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C615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  <w:bookmarkStart w:id="0" w:name="_Hlk138175134"/>
      <w:bookmarkEnd w:id="0"/>
    </w:p>
    <w:tbl>
      <w:tblPr>
        <w:tblpPr w:leftFromText="141" w:rightFromText="141" w:vertAnchor="page" w:horzAnchor="margin" w:tblpXSpec="center" w:tblpY="1958"/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693"/>
        <w:gridCol w:w="4637"/>
      </w:tblGrid>
      <w:tr w:rsidR="000B7E00" w:rsidRPr="0073082F" w14:paraId="6A4A2AFA" w14:textId="77777777" w:rsidTr="00C56B69">
        <w:trPr>
          <w:trHeight w:val="269"/>
        </w:trPr>
        <w:tc>
          <w:tcPr>
            <w:tcW w:w="1985" w:type="dxa"/>
            <w:vMerge w:val="restart"/>
            <w:shd w:val="clear" w:color="auto" w:fill="auto"/>
          </w:tcPr>
          <w:p w14:paraId="56EDC887" w14:textId="7CB64939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A663742" wp14:editId="262BE328">
                  <wp:extent cx="1066800" cy="1066800"/>
                  <wp:effectExtent l="0" t="0" r="0" b="0"/>
                  <wp:docPr id="1717509260" name="Obraz 16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09260" name="Obraz 16" descr="Obraz zawierający godło, symbol, logo, Znak towarowy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32C605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E3ABF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4E8CAD29" w14:textId="77777777" w:rsidTr="00C56B69">
        <w:trPr>
          <w:trHeight w:val="275"/>
        </w:trPr>
        <w:tc>
          <w:tcPr>
            <w:tcW w:w="1985" w:type="dxa"/>
            <w:vMerge/>
          </w:tcPr>
          <w:p w14:paraId="3A5FB4C1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A6143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62ACD0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73B2047B" w14:textId="77777777" w:rsidTr="00C56B69">
        <w:trPr>
          <w:trHeight w:val="139"/>
        </w:trPr>
        <w:tc>
          <w:tcPr>
            <w:tcW w:w="1985" w:type="dxa"/>
            <w:vMerge/>
          </w:tcPr>
          <w:p w14:paraId="05DBD2A4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2CA1C3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469AE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24A85EF3" w14:textId="77777777" w:rsidTr="00C56B69">
        <w:trPr>
          <w:trHeight w:val="139"/>
        </w:trPr>
        <w:tc>
          <w:tcPr>
            <w:tcW w:w="1985" w:type="dxa"/>
            <w:vMerge/>
          </w:tcPr>
          <w:p w14:paraId="0F62DE18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EEF87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FAEF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24BA5C1B" w14:textId="77777777" w:rsidTr="00C56B69">
        <w:trPr>
          <w:trHeight w:val="139"/>
        </w:trPr>
        <w:tc>
          <w:tcPr>
            <w:tcW w:w="1985" w:type="dxa"/>
            <w:vMerge/>
          </w:tcPr>
          <w:p w14:paraId="6A4F579B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E0D285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637" w:type="dxa"/>
            <w:shd w:val="clear" w:color="auto" w:fill="auto"/>
            <w:vAlign w:val="center"/>
          </w:tcPr>
          <w:p w14:paraId="1315574A" w14:textId="25C91710" w:rsidR="000B7E00" w:rsidRPr="0073082F" w:rsidRDefault="7FF26C12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</w:t>
            </w:r>
            <w:r w:rsidR="069707CA" w:rsidRPr="0073082F">
              <w:rPr>
                <w:rFonts w:ascii="Cambria" w:hAnsi="Cambria" w:cs="Times New Roman"/>
                <w:sz w:val="18"/>
                <w:szCs w:val="18"/>
              </w:rPr>
              <w:t>raktyczny</w:t>
            </w:r>
          </w:p>
          <w:p w14:paraId="58D45D08" w14:textId="37A8F98E" w:rsidR="000B7E00" w:rsidRPr="0073082F" w:rsidRDefault="000B7E00" w:rsidP="02D63106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  <w:p w14:paraId="6EA9DFAA" w14:textId="2F4D563C" w:rsidR="000B7E00" w:rsidRPr="0073082F" w:rsidRDefault="000B7E00" w:rsidP="02D63106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  <w:p w14:paraId="4BF8D96F" w14:textId="5C054DFF" w:rsidR="000B7E00" w:rsidRPr="0073082F" w:rsidRDefault="000B7E00" w:rsidP="02D63106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0B7E00" w:rsidRPr="0073082F" w14:paraId="4472A84C" w14:textId="77777777" w:rsidTr="00C56B69">
        <w:trPr>
          <w:trHeight w:val="139"/>
        </w:trPr>
        <w:tc>
          <w:tcPr>
            <w:tcW w:w="467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6C4284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63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5D179E" w14:textId="2A5F9EB1" w:rsidR="000B7E00" w:rsidRPr="0073082F" w:rsidRDefault="069707CA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1-</w:t>
            </w:r>
            <w:r w:rsidR="0C76EEB9" w:rsidRPr="0073082F">
              <w:rPr>
                <w:rFonts w:ascii="Cambria" w:hAnsi="Cambria" w:cs="Times New Roman"/>
                <w:sz w:val="24"/>
                <w:szCs w:val="24"/>
              </w:rPr>
              <w:t>12</w:t>
            </w:r>
          </w:p>
          <w:p w14:paraId="0040791B" w14:textId="44089B77" w:rsidR="000B7E00" w:rsidRPr="0073082F" w:rsidRDefault="000B7E00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7DAF3AE2" w14:textId="77777777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4672DF12" w14:textId="77777777" w:rsidR="000B7E00" w:rsidRPr="0073082F" w:rsidRDefault="000B7E00" w:rsidP="000B7E00">
      <w:pPr>
        <w:spacing w:before="120" w:after="120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TREŚCI OGÓLNE I KIERUNKOWE </w:t>
      </w:r>
    </w:p>
    <w:p w14:paraId="3FE48FD4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73082F" w:rsidRPr="0073082F" w14:paraId="31AD8591" w14:textId="77777777" w:rsidTr="00C56B69">
        <w:trPr>
          <w:trHeight w:val="328"/>
        </w:trPr>
        <w:tc>
          <w:tcPr>
            <w:tcW w:w="4219" w:type="dxa"/>
            <w:vAlign w:val="center"/>
          </w:tcPr>
          <w:p w14:paraId="3E6E8D22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3" w:type="dxa"/>
            <w:vAlign w:val="center"/>
          </w:tcPr>
          <w:p w14:paraId="1F8D8CEE" w14:textId="0F11E5BB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Seminarium magisterskie</w:t>
            </w:r>
          </w:p>
          <w:p w14:paraId="111617C8" w14:textId="001A312C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Praca dyplomowa</w:t>
            </w:r>
          </w:p>
          <w:p w14:paraId="68510B7C" w14:textId="3908C767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Egzamin magisterski</w:t>
            </w:r>
          </w:p>
          <w:p w14:paraId="2F42B04C" w14:textId="357278E7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PNJA – kompetencje językowe 1</w:t>
            </w:r>
          </w:p>
          <w:p w14:paraId="35A6924D" w14:textId="2AB80879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PNJA – kompetencje językowe 2</w:t>
            </w:r>
          </w:p>
          <w:p w14:paraId="3A3E7DE9" w14:textId="66DB5E74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PNJA – kompetencje językowe 3</w:t>
            </w:r>
          </w:p>
          <w:p w14:paraId="32F9FBDD" w14:textId="6233FE08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Ochrona własności intelektualnej</w:t>
            </w:r>
          </w:p>
          <w:p w14:paraId="4C322C3C" w14:textId="28CCEAE0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Wykład monograficzny</w:t>
            </w:r>
          </w:p>
          <w:p w14:paraId="20CB7D91" w14:textId="497A54B9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Lektorat języka obcego</w:t>
            </w:r>
          </w:p>
          <w:p w14:paraId="6384B35C" w14:textId="61CB0AE4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 xml:space="preserve">Współczesna literatura </w:t>
            </w:r>
            <w:r w:rsidR="1E40C93B" w:rsidRPr="0073082F">
              <w:rPr>
                <w:rFonts w:ascii="Cambria" w:eastAsia="Cambria" w:hAnsi="Cambria" w:cs="Cambria"/>
                <w:b/>
                <w:bCs/>
              </w:rPr>
              <w:t>niemieckojęzyczna</w:t>
            </w:r>
          </w:p>
          <w:p w14:paraId="691E45D9" w14:textId="613F6F90" w:rsidR="1E40C93B" w:rsidRPr="0073082F" w:rsidRDefault="1E40C93B" w:rsidP="02D63106">
            <w:pPr>
              <w:spacing w:before="20" w:after="20" w:line="240" w:lineRule="auto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Polskie i niemieckie miejsca pamięci</w:t>
            </w:r>
          </w:p>
          <w:p w14:paraId="2DAC1609" w14:textId="6365AD8B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Bezpieczeństwo i higiena pracy</w:t>
            </w:r>
          </w:p>
        </w:tc>
      </w:tr>
      <w:tr w:rsidR="0073082F" w:rsidRPr="0073082F" w14:paraId="39B27212" w14:textId="77777777" w:rsidTr="00C56B69">
        <w:tc>
          <w:tcPr>
            <w:tcW w:w="4219" w:type="dxa"/>
            <w:vAlign w:val="center"/>
          </w:tcPr>
          <w:p w14:paraId="68E9D76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3" w:type="dxa"/>
            <w:vAlign w:val="center"/>
          </w:tcPr>
          <w:p w14:paraId="1DFF22D9" w14:textId="7B911550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56</w:t>
            </w:r>
          </w:p>
        </w:tc>
      </w:tr>
      <w:tr w:rsidR="0073082F" w:rsidRPr="0073082F" w14:paraId="0957A7B1" w14:textId="77777777" w:rsidTr="00C56B69">
        <w:tc>
          <w:tcPr>
            <w:tcW w:w="4219" w:type="dxa"/>
            <w:vAlign w:val="center"/>
          </w:tcPr>
          <w:p w14:paraId="0DCEF12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3" w:type="dxa"/>
            <w:vAlign w:val="center"/>
          </w:tcPr>
          <w:p w14:paraId="570581F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73082F" w:rsidRPr="0073082F" w14:paraId="6DDCFD5B" w14:textId="77777777" w:rsidTr="00C56B69">
        <w:tc>
          <w:tcPr>
            <w:tcW w:w="4219" w:type="dxa"/>
            <w:vAlign w:val="center"/>
          </w:tcPr>
          <w:p w14:paraId="02C8E54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3" w:type="dxa"/>
            <w:vAlign w:val="center"/>
          </w:tcPr>
          <w:p w14:paraId="7011970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73082F" w:rsidRPr="0073082F" w14:paraId="2721FFC7" w14:textId="77777777" w:rsidTr="00C56B69">
        <w:tc>
          <w:tcPr>
            <w:tcW w:w="4219" w:type="dxa"/>
            <w:vAlign w:val="center"/>
          </w:tcPr>
          <w:p w14:paraId="51F073F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109E61FE" w14:textId="3C028E0F" w:rsidR="000B7E00" w:rsidRPr="0073082F" w:rsidRDefault="069707CA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polski, </w:t>
            </w:r>
            <w:r w:rsidR="0EA91A9E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</w:t>
            </w:r>
          </w:p>
        </w:tc>
      </w:tr>
      <w:tr w:rsidR="0073082F" w:rsidRPr="0073082F" w14:paraId="1DCD2CB7" w14:textId="77777777" w:rsidTr="00C56B69">
        <w:tc>
          <w:tcPr>
            <w:tcW w:w="4219" w:type="dxa"/>
            <w:vAlign w:val="center"/>
          </w:tcPr>
          <w:p w14:paraId="5E5E391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3" w:type="dxa"/>
            <w:vAlign w:val="center"/>
          </w:tcPr>
          <w:p w14:paraId="5FC1830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73082F" w:rsidRPr="0073082F" w14:paraId="60BD49DF" w14:textId="77777777" w:rsidTr="00C56B69">
        <w:tc>
          <w:tcPr>
            <w:tcW w:w="4219" w:type="dxa"/>
            <w:vAlign w:val="center"/>
          </w:tcPr>
          <w:p w14:paraId="63393BA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25B240F9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Rafał Piechocki, dr Joanna Bobin</w:t>
            </w:r>
          </w:p>
          <w:p w14:paraId="427358FD" w14:textId="77777777" w:rsidR="000B7E00" w:rsidRPr="00C56B69" w:rsidRDefault="000B7E00" w:rsidP="00C56B69">
            <w:pPr>
              <w:spacing w:after="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56B69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prowadzący zajęcia: </w:t>
            </w:r>
          </w:p>
          <w:p w14:paraId="5E29B527" w14:textId="77777777" w:rsidR="000B7E00" w:rsidRPr="00C56B69" w:rsidRDefault="000B7E00" w:rsidP="00C56B69">
            <w:pPr>
              <w:pStyle w:val="akarta"/>
              <w:spacing w:before="0" w:after="0"/>
              <w:rPr>
                <w:sz w:val="20"/>
                <w:szCs w:val="20"/>
              </w:rPr>
            </w:pPr>
            <w:r w:rsidRPr="00C56B69">
              <w:rPr>
                <w:sz w:val="20"/>
                <w:szCs w:val="20"/>
              </w:rPr>
              <w:t>prof. AJP dr hab. Igor Panasiuk</w:t>
            </w:r>
          </w:p>
          <w:p w14:paraId="011791CF" w14:textId="77777777" w:rsidR="000B7E00" w:rsidRPr="00C56B69" w:rsidRDefault="000B7E00" w:rsidP="00C56B69">
            <w:pPr>
              <w:pStyle w:val="akarta"/>
              <w:spacing w:before="0" w:after="0"/>
              <w:rPr>
                <w:sz w:val="20"/>
                <w:szCs w:val="20"/>
              </w:rPr>
            </w:pPr>
            <w:r w:rsidRPr="00C56B69">
              <w:rPr>
                <w:sz w:val="20"/>
                <w:szCs w:val="20"/>
              </w:rPr>
              <w:t>prof. AJP dr hab. Renata Nadobnik</w:t>
            </w:r>
          </w:p>
          <w:p w14:paraId="00415040" w14:textId="77777777" w:rsidR="000B7E00" w:rsidRPr="00C56B69" w:rsidRDefault="000B7E00" w:rsidP="00C56B69">
            <w:pPr>
              <w:pStyle w:val="akarta"/>
              <w:spacing w:before="0" w:after="0"/>
              <w:rPr>
                <w:sz w:val="20"/>
                <w:szCs w:val="20"/>
              </w:rPr>
            </w:pPr>
            <w:r w:rsidRPr="00C56B69">
              <w:rPr>
                <w:sz w:val="20"/>
                <w:szCs w:val="20"/>
              </w:rPr>
              <w:t>dr Joanna Dubiec-Stach</w:t>
            </w:r>
          </w:p>
          <w:p w14:paraId="64B05482" w14:textId="77777777" w:rsidR="000B7E00" w:rsidRPr="00C56B69" w:rsidRDefault="000B7E00" w:rsidP="00C56B69">
            <w:pPr>
              <w:spacing w:after="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56B69">
              <w:rPr>
                <w:rFonts w:ascii="Cambria" w:hAnsi="Cambria" w:cs="Times New Roman"/>
                <w:b/>
                <w:iCs/>
                <w:sz w:val="20"/>
                <w:szCs w:val="20"/>
              </w:rPr>
              <w:t>dr Anna Bielewicz-</w:t>
            </w:r>
            <w:proofErr w:type="spellStart"/>
            <w:r w:rsidRPr="00C56B69">
              <w:rPr>
                <w:rFonts w:ascii="Cambria" w:hAnsi="Cambria" w:cs="Times New Roman"/>
                <w:b/>
                <w:iCs/>
                <w:sz w:val="20"/>
                <w:szCs w:val="20"/>
              </w:rPr>
              <w:t>Dubiec</w:t>
            </w:r>
            <w:proofErr w:type="spellEnd"/>
          </w:p>
          <w:p w14:paraId="5BA6D979" w14:textId="77777777" w:rsidR="000B7E00" w:rsidRPr="00C56B69" w:rsidRDefault="000B7E00" w:rsidP="00C56B69">
            <w:pPr>
              <w:spacing w:after="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C56B69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mgr Dariusz </w:t>
            </w:r>
            <w:proofErr w:type="spellStart"/>
            <w:r w:rsidRPr="00C56B69">
              <w:rPr>
                <w:rFonts w:ascii="Cambria" w:hAnsi="Cambria" w:cs="Times New Roman"/>
                <w:b/>
                <w:iCs/>
                <w:sz w:val="20"/>
                <w:szCs w:val="20"/>
              </w:rPr>
              <w:t>Łężak</w:t>
            </w:r>
            <w:proofErr w:type="spellEnd"/>
          </w:p>
          <w:p w14:paraId="2AF1EE0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mgr Sławomir Szenwald</w:t>
            </w:r>
          </w:p>
          <w:p w14:paraId="1E450159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en-US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en-US"/>
              </w:rPr>
              <w:t>mgr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en-US"/>
              </w:rPr>
              <w:t xml:space="preserve"> Marcin Szott</w:t>
            </w:r>
          </w:p>
          <w:p w14:paraId="58516A67" w14:textId="778B9B75" w:rsidR="000B7E00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en-US"/>
              </w:rPr>
              <w:t xml:space="preserve">prof. AJP 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en-US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en-US"/>
              </w:rPr>
              <w:t xml:space="preserve"> hab. </w:t>
            </w:r>
            <w:r w:rsidR="00426EF8" w:rsidRPr="00E94531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Dariusz </w:t>
            </w:r>
            <w:proofErr w:type="spellStart"/>
            <w:r w:rsidR="00426EF8">
              <w:rPr>
                <w:rFonts w:ascii="Cambria" w:hAnsi="Cambria" w:cs="Times New Roman"/>
                <w:b/>
                <w:iCs/>
                <w:sz w:val="20"/>
                <w:szCs w:val="20"/>
              </w:rPr>
              <w:t>Rymar</w:t>
            </w:r>
            <w:proofErr w:type="spellEnd"/>
          </w:p>
          <w:p w14:paraId="5B73E912" w14:textId="787BB1CB" w:rsidR="00426EF8" w:rsidRPr="0073082F" w:rsidRDefault="00426EF8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426EF8">
              <w:rPr>
                <w:rFonts w:ascii="Cambria" w:hAnsi="Cambria" w:cs="Times New Roman"/>
                <w:b/>
                <w:iCs/>
                <w:sz w:val="20"/>
                <w:szCs w:val="20"/>
              </w:rPr>
              <w:t>prof. AJP dr hab. Lechosław Jocz</w:t>
            </w:r>
          </w:p>
          <w:p w14:paraId="466BDEA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iCs/>
                <w:sz w:val="20"/>
                <w:szCs w:val="20"/>
              </w:rPr>
              <w:t>mgr Anna Bączkiewicz</w:t>
            </w:r>
          </w:p>
          <w:p w14:paraId="3349F32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prof. AJP dr Halina Uchto</w:t>
            </w:r>
          </w:p>
          <w:p w14:paraId="62AEE867" w14:textId="1C29EDF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mgr Wojciech Januchowski</w:t>
            </w:r>
          </w:p>
          <w:p w14:paraId="6B16B22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lastRenderedPageBreak/>
              <w:t>mgr Renata Płonecka</w:t>
            </w:r>
          </w:p>
        </w:tc>
      </w:tr>
    </w:tbl>
    <w:p w14:paraId="58C7E9C5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lastRenderedPageBreak/>
        <w:t>2. Formy dydaktyczne prowadzenia zajęć i liczba godzin w semestrze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1776"/>
      </w:tblGrid>
      <w:tr w:rsidR="0073082F" w:rsidRPr="0073082F" w14:paraId="1220A056" w14:textId="77777777" w:rsidTr="00C56B69">
        <w:tc>
          <w:tcPr>
            <w:tcW w:w="2392" w:type="dxa"/>
            <w:shd w:val="clear" w:color="auto" w:fill="auto"/>
            <w:vAlign w:val="center"/>
          </w:tcPr>
          <w:p w14:paraId="08600AC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78A307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B71F33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D8D32D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E541F8" w14:textId="5B7CD96C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="00426EF8">
              <w:rPr>
                <w:rFonts w:ascii="Cambria" w:hAnsi="Cambria" w:cs="Times New Roman"/>
              </w:rPr>
              <w:t>(zgodnie z </w:t>
            </w:r>
            <w:r w:rsidRPr="0073082F">
              <w:rPr>
                <w:rFonts w:ascii="Cambria" w:hAnsi="Cambria" w:cs="Times New Roman"/>
              </w:rPr>
              <w:t>programem studiów)</w:t>
            </w:r>
          </w:p>
        </w:tc>
      </w:tr>
      <w:tr w:rsidR="0073082F" w:rsidRPr="0073082F" w14:paraId="6A005F16" w14:textId="77777777" w:rsidTr="00C56B69">
        <w:tc>
          <w:tcPr>
            <w:tcW w:w="2392" w:type="dxa"/>
            <w:shd w:val="clear" w:color="auto" w:fill="auto"/>
          </w:tcPr>
          <w:p w14:paraId="08B3C38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A690D4C" w14:textId="6D66373F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44/28</w:t>
            </w:r>
          </w:p>
          <w:p w14:paraId="459C6FDC" w14:textId="35CD6A4F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  <w:p w14:paraId="6DFA557C" w14:textId="63285B3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4849B7AB" w14:textId="4DFF5710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I/1</w:t>
            </w:r>
          </w:p>
          <w:p w14:paraId="2554DA8C" w14:textId="1DD24CC1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I/2</w:t>
            </w:r>
          </w:p>
          <w:p w14:paraId="30FDB96D" w14:textId="0229CBC6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14:paraId="56111FDE" w14:textId="4A624210" w:rsidR="000B7E00" w:rsidRPr="0073082F" w:rsidRDefault="40D21FA4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56</w:t>
            </w:r>
          </w:p>
        </w:tc>
      </w:tr>
      <w:tr w:rsidR="0073082F" w:rsidRPr="0073082F" w14:paraId="3A86C117" w14:textId="77777777" w:rsidTr="00C56B69">
        <w:tc>
          <w:tcPr>
            <w:tcW w:w="2392" w:type="dxa"/>
            <w:shd w:val="clear" w:color="auto" w:fill="auto"/>
          </w:tcPr>
          <w:p w14:paraId="2B4CCE3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C902485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  <w:p w14:paraId="00D5C48F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  <w:p w14:paraId="23E244F1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  <w:p w14:paraId="3A7BA4B9" w14:textId="70524DCA" w:rsidR="000B7E00" w:rsidRPr="0073082F" w:rsidRDefault="454061D5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105/65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46B2403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0D515E4F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059BC0AA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433AE391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776" w:type="dxa"/>
            <w:vMerge/>
          </w:tcPr>
          <w:p w14:paraId="45391927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3082F" w:rsidRPr="0073082F" w14:paraId="7415043F" w14:textId="77777777" w:rsidTr="00C56B69">
        <w:tc>
          <w:tcPr>
            <w:tcW w:w="2392" w:type="dxa"/>
            <w:shd w:val="clear" w:color="auto" w:fill="auto"/>
          </w:tcPr>
          <w:p w14:paraId="5EAA539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7569A15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6061EE9E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I, II/1, 2, 3, 4</w:t>
            </w:r>
          </w:p>
        </w:tc>
        <w:tc>
          <w:tcPr>
            <w:tcW w:w="1776" w:type="dxa"/>
            <w:vMerge/>
          </w:tcPr>
          <w:p w14:paraId="280C1F2F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550CB3D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3082F" w:rsidRPr="0073082F" w14:paraId="5DC47265" w14:textId="77777777" w:rsidTr="00C56B69">
        <w:trPr>
          <w:trHeight w:val="301"/>
        </w:trPr>
        <w:tc>
          <w:tcPr>
            <w:tcW w:w="9284" w:type="dxa"/>
          </w:tcPr>
          <w:p w14:paraId="6791C1C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Określone w kartach zajęć poszczególnych przedmiotów</w:t>
            </w:r>
          </w:p>
        </w:tc>
      </w:tr>
    </w:tbl>
    <w:p w14:paraId="54656AE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3EEB" w:rsidRPr="0073082F" w14:paraId="1622E97D" w14:textId="77777777" w:rsidTr="00C56B69">
        <w:tc>
          <w:tcPr>
            <w:tcW w:w="9464" w:type="dxa"/>
            <w:shd w:val="clear" w:color="auto" w:fill="auto"/>
          </w:tcPr>
          <w:p w14:paraId="51C1F994" w14:textId="77777777" w:rsidR="000B7E00" w:rsidRPr="0073082F" w:rsidRDefault="000B7E00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Student ma wiedzę interdyscyplinarną, umożliwiającą wykorzystanie znajomości przyswajanego języka w różnych dziedzinach życia oraz uporządkowaną wiedzę o jednostkach językowych i kategoriach gramatycznych języka docelowego, ich funkcjach i normach umożliwiających odpowiednie użycie języka</w:t>
            </w:r>
          </w:p>
          <w:p w14:paraId="19907351" w14:textId="39042775" w:rsidR="000B7E00" w:rsidRPr="0073082F" w:rsidRDefault="000B7E00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Student opanował język </w:t>
            </w:r>
            <w:r w:rsidR="00B37E16">
              <w:rPr>
                <w:rFonts w:ascii="Cambria" w:hAnsi="Cambria" w:cs="Times New Roman"/>
                <w:sz w:val="20"/>
                <w:szCs w:val="20"/>
              </w:rPr>
              <w:t>niemiecki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na poziomie biegłości językowej C2 zgodnie z Europejskim Systemem Opisu Kształcenia Językowego w zakresie sprawności receptywnych i produktywnych, w tym: słuchania, czytania, mówienia i pisania</w:t>
            </w:r>
          </w:p>
          <w:p w14:paraId="55A4A804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– Student potrafi samodzielnie zdobywać wiedzę i rozwijać swoje umiejętności językowe</w:t>
            </w:r>
          </w:p>
          <w:p w14:paraId="28CE8722" w14:textId="77777777" w:rsidR="000B7E00" w:rsidRPr="0073082F" w:rsidRDefault="000B7E00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Student posiada kompetencje interdyscyplinarne i interpersonalne (m.in. nawiązywanie kontaktu z innymi, umiejętność uważnego słuchania, formułowania krótkich i dłuższych komunikatów, przemówień), które predysponują go do pracy w różnych dziedzinach, np. instytucjach oświaty, kultury; ponadto działa w sposób autonomiczny na rzecz ciągłego dokształcania się, szczególnie w zakresie rozwijania własnych kompetencji lingwistycznych i doskonalenia zawodowego, stosując efektywne sposoby pracy samodzielnej i grupowej</w:t>
            </w:r>
          </w:p>
        </w:tc>
      </w:tr>
    </w:tbl>
    <w:p w14:paraId="5464147C" w14:textId="77777777" w:rsidR="000B7E00" w:rsidRPr="0073082F" w:rsidRDefault="000B7E00" w:rsidP="000B7E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E72BC1B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6662"/>
        <w:gridCol w:w="1901"/>
      </w:tblGrid>
      <w:tr w:rsidR="0073082F" w:rsidRPr="0073082F" w14:paraId="67192968" w14:textId="77777777" w:rsidTr="00C56B69">
        <w:tc>
          <w:tcPr>
            <w:tcW w:w="998" w:type="dxa"/>
            <w:shd w:val="clear" w:color="auto" w:fill="auto"/>
            <w:vAlign w:val="center"/>
          </w:tcPr>
          <w:p w14:paraId="32A7103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2678A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4EF9AF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4D464369" w14:textId="77777777" w:rsidTr="00C56B69">
        <w:tc>
          <w:tcPr>
            <w:tcW w:w="9561" w:type="dxa"/>
            <w:gridSpan w:val="3"/>
            <w:shd w:val="clear" w:color="auto" w:fill="auto"/>
          </w:tcPr>
          <w:p w14:paraId="4B566AA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WIEDZA: absolwent zna i rozumie</w:t>
            </w:r>
          </w:p>
        </w:tc>
      </w:tr>
      <w:tr w:rsidR="0073082F" w:rsidRPr="0073082F" w14:paraId="0AEFE6B3" w14:textId="77777777" w:rsidTr="00C56B69">
        <w:tc>
          <w:tcPr>
            <w:tcW w:w="998" w:type="dxa"/>
            <w:shd w:val="clear" w:color="auto" w:fill="auto"/>
            <w:vAlign w:val="center"/>
          </w:tcPr>
          <w:p w14:paraId="1B94FC9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DAA365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w pogłębionym stopniu zastosowania praktyczne nauk filologicznych w działalności kulturalnej i medialnej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5F2B3F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6905E215" w14:textId="77777777" w:rsidTr="00C56B69">
        <w:tc>
          <w:tcPr>
            <w:tcW w:w="998" w:type="dxa"/>
            <w:shd w:val="clear" w:color="auto" w:fill="auto"/>
            <w:vAlign w:val="center"/>
          </w:tcPr>
          <w:p w14:paraId="3072292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6A2C6D8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 w pogłębionym stopniu teorię, metodologię i terminologię z zakresu literaturoznawstwa, językoznawstwa, językoznawstwa stosowanego oraz wybranych innych dyscyplin humanistycznych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DB30CF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3082F" w:rsidRPr="0073082F" w14:paraId="5E0619C3" w14:textId="77777777" w:rsidTr="00C56B69">
        <w:tc>
          <w:tcPr>
            <w:tcW w:w="998" w:type="dxa"/>
            <w:shd w:val="clear" w:color="auto" w:fill="auto"/>
            <w:vAlign w:val="center"/>
          </w:tcPr>
          <w:p w14:paraId="21BF24DC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3CF5CE9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ma szczegółową pogłębioną wiedzę o współczesnych dokonaniach i tendencjach w zakresie badań literaturoznawczych i językoznawczych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D04037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73082F" w:rsidRPr="0073082F" w14:paraId="1CC7F890" w14:textId="77777777" w:rsidTr="00C56B69">
        <w:tc>
          <w:tcPr>
            <w:tcW w:w="998" w:type="dxa"/>
            <w:shd w:val="clear" w:color="auto" w:fill="auto"/>
            <w:vAlign w:val="center"/>
          </w:tcPr>
          <w:p w14:paraId="2B1741C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lastRenderedPageBreak/>
              <w:t>W_04</w:t>
            </w:r>
          </w:p>
        </w:tc>
        <w:tc>
          <w:tcPr>
            <w:tcW w:w="6662" w:type="dxa"/>
            <w:shd w:val="clear" w:color="auto" w:fill="auto"/>
          </w:tcPr>
          <w:p w14:paraId="364262E1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zaawansowane metody analizy, interpretacji, wartościowania oraz problematyzowania dzieł literackich i innych tekstów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BD81C7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73082F" w:rsidRPr="0073082F" w14:paraId="466431EB" w14:textId="77777777" w:rsidTr="00C56B69">
        <w:tc>
          <w:tcPr>
            <w:tcW w:w="998" w:type="dxa"/>
            <w:shd w:val="clear" w:color="auto" w:fill="auto"/>
            <w:vAlign w:val="center"/>
          </w:tcPr>
          <w:p w14:paraId="3E977A2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54366C88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zasady zarządzania zasobami własności intelektualnej oraz formy rozwoju indywidualnej przedsiębiorczości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6EE7DF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73082F" w:rsidRPr="0073082F" w14:paraId="277823FC" w14:textId="77777777" w:rsidTr="00C56B69">
        <w:tc>
          <w:tcPr>
            <w:tcW w:w="998" w:type="dxa"/>
            <w:shd w:val="clear" w:color="auto" w:fill="auto"/>
            <w:vAlign w:val="center"/>
          </w:tcPr>
          <w:p w14:paraId="0CDBEA8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6BBFFA14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w pogłębionym stopniu budowę oraz funkcje instytucji właściwych dla zakresu działalności zawodowej właściwej dla kierunku (kultury i oświaty) a także cechy i potrzeby ich odbiorców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EE9B95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73082F" w:rsidRPr="0073082F" w14:paraId="1F37B099" w14:textId="77777777" w:rsidTr="00C56B69">
        <w:tc>
          <w:tcPr>
            <w:tcW w:w="998" w:type="dxa"/>
            <w:shd w:val="clear" w:color="auto" w:fill="auto"/>
            <w:vAlign w:val="center"/>
          </w:tcPr>
          <w:p w14:paraId="47094B2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662" w:type="dxa"/>
            <w:shd w:val="clear" w:color="auto" w:fill="auto"/>
          </w:tcPr>
          <w:p w14:paraId="4A959B8B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fundamentalne dylematy współczesnej cywilizacji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87D050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73082F" w:rsidRPr="0073082F" w14:paraId="301FA32B" w14:textId="77777777" w:rsidTr="00C56B69">
        <w:tc>
          <w:tcPr>
            <w:tcW w:w="9561" w:type="dxa"/>
            <w:gridSpan w:val="3"/>
            <w:shd w:val="clear" w:color="auto" w:fill="auto"/>
            <w:vAlign w:val="center"/>
          </w:tcPr>
          <w:p w14:paraId="367E8E2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UMIEJĘTNOŚCI: absolwent potrafi</w:t>
            </w:r>
          </w:p>
        </w:tc>
      </w:tr>
      <w:tr w:rsidR="0073082F" w:rsidRPr="0073082F" w14:paraId="22AD128B" w14:textId="77777777" w:rsidTr="00C56B69">
        <w:tc>
          <w:tcPr>
            <w:tcW w:w="998" w:type="dxa"/>
            <w:shd w:val="clear" w:color="auto" w:fill="auto"/>
            <w:vAlign w:val="center"/>
          </w:tcPr>
          <w:p w14:paraId="48C362E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AB690F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wyszukiwać, analizować, oceniać, selekcjonować </w:t>
            </w: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br/>
              <w:t xml:space="preserve">i integrować informacje pochodzące ze źródeł tradycyjnych </w:t>
            </w: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br/>
              <w:t>i korzystając z nowoczesnych technologii, oraz formułować na tej podstawie własne krytyczne sądy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18E4F58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5774EA75" w14:textId="77777777" w:rsidTr="00C56B69">
        <w:tc>
          <w:tcPr>
            <w:tcW w:w="998" w:type="dxa"/>
            <w:shd w:val="clear" w:color="auto" w:fill="auto"/>
            <w:vAlign w:val="center"/>
          </w:tcPr>
          <w:p w14:paraId="64AD1CA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0325CA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formułować i analizować problemy badawcze, dobierać metody i narzędzia ich rozwiązania, syntetyzować różne idee i punkty widzenia z zakresu nauk filologicznych pozwalające na oryginalne rozwiązywanie złożonych problemów w zakresie </w:t>
            </w:r>
            <w:r w:rsidRPr="0073082F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literaturoznawstwa, językoznawstwa, lub językoznawstwa stosowanego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718A4B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3082F" w:rsidRPr="0073082F" w14:paraId="4FF015D6" w14:textId="77777777" w:rsidTr="00C56B69">
        <w:tc>
          <w:tcPr>
            <w:tcW w:w="998" w:type="dxa"/>
            <w:shd w:val="clear" w:color="auto" w:fill="auto"/>
            <w:vAlign w:val="center"/>
          </w:tcPr>
          <w:p w14:paraId="3B5377C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C25D42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2486FA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289A83B6" w14:textId="77777777" w:rsidTr="00C56B69">
        <w:tc>
          <w:tcPr>
            <w:tcW w:w="998" w:type="dxa"/>
            <w:shd w:val="clear" w:color="auto" w:fill="auto"/>
            <w:vAlign w:val="center"/>
          </w:tcPr>
          <w:p w14:paraId="4882871C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52862B3E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kierować pracą zespołu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035BCD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73082F" w:rsidRPr="0073082F" w14:paraId="0ADECC41" w14:textId="77777777" w:rsidTr="00C56B69">
        <w:tc>
          <w:tcPr>
            <w:tcW w:w="998" w:type="dxa"/>
            <w:shd w:val="clear" w:color="auto" w:fill="auto"/>
            <w:vAlign w:val="center"/>
          </w:tcPr>
          <w:p w14:paraId="4ABB9D6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1A92812A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prowadzić pogłębione badania społeczne niezbędne dla opracowania diagnoz potrzeb odbiorców kultury i mediów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171EEB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73082F" w:rsidRPr="0073082F" w14:paraId="13330FA3" w14:textId="77777777" w:rsidTr="00C56B69">
        <w:tc>
          <w:tcPr>
            <w:tcW w:w="998" w:type="dxa"/>
            <w:shd w:val="clear" w:color="auto" w:fill="auto"/>
            <w:vAlign w:val="center"/>
          </w:tcPr>
          <w:p w14:paraId="204E85D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7F70B51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prowadzić debatę, dotyczącą problemów literaturoznawczych i językoznawczych, formułując wnioski oraz tworząc syntetyczne podsumowania poglądów różnych autorów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1DF6BB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73082F" w:rsidRPr="0073082F" w14:paraId="57BCF74B" w14:textId="77777777" w:rsidTr="00C56B69">
        <w:tc>
          <w:tcPr>
            <w:tcW w:w="998" w:type="dxa"/>
            <w:shd w:val="clear" w:color="auto" w:fill="auto"/>
            <w:vAlign w:val="center"/>
          </w:tcPr>
          <w:p w14:paraId="28EBABB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shd w:val="clear" w:color="auto" w:fill="auto"/>
          </w:tcPr>
          <w:p w14:paraId="74287575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porozumiewać się z wykorzystaniem różnych kanałów </w:t>
            </w: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br/>
              <w:t>i technik komunikacyjnych, w tym nowoczesnych technologii informacyjnych, ze specjalistami z zakresu literaturoznawstwa, językoznawstwa oraz wybranych innych nauk humanistycznych i społecznych, a także z niespecjalistami, popularyzując wiedzę o humanistyce oraz wytworach kultury i jej instytucjach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4F2EF6C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73082F" w:rsidRPr="0073082F" w14:paraId="45406CFB" w14:textId="77777777" w:rsidTr="00C56B69">
        <w:tc>
          <w:tcPr>
            <w:tcW w:w="998" w:type="dxa"/>
            <w:shd w:val="clear" w:color="auto" w:fill="auto"/>
            <w:vAlign w:val="center"/>
          </w:tcPr>
          <w:p w14:paraId="0767E66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shd w:val="clear" w:color="auto" w:fill="auto"/>
          </w:tcPr>
          <w:p w14:paraId="37FE649E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posługiwać się językiem wybranej specjalności na poziomie C2; oraz posiada umiejętności językowe w zakresie innego języka obcego zgodne z wymaganiami określonymi dla poziomu B2+ Europejskiego Systemu Opisu Kształcenia Językowego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3566D68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73082F" w:rsidRPr="0073082F" w14:paraId="7BF66F04" w14:textId="77777777" w:rsidTr="00C56B69">
        <w:tc>
          <w:tcPr>
            <w:tcW w:w="9561" w:type="dxa"/>
            <w:gridSpan w:val="3"/>
            <w:shd w:val="clear" w:color="auto" w:fill="auto"/>
            <w:vAlign w:val="center"/>
          </w:tcPr>
          <w:p w14:paraId="53A1A9A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SPOŁECZNE: absolwent jest gotów do</w:t>
            </w:r>
          </w:p>
        </w:tc>
      </w:tr>
      <w:tr w:rsidR="0073082F" w:rsidRPr="0073082F" w14:paraId="63AC6E41" w14:textId="77777777" w:rsidTr="00C56B69">
        <w:tc>
          <w:tcPr>
            <w:tcW w:w="998" w:type="dxa"/>
            <w:shd w:val="clear" w:color="auto" w:fill="auto"/>
            <w:vAlign w:val="center"/>
          </w:tcPr>
          <w:p w14:paraId="380DD64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E14160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krytycznej oceny odbieranych treści i uznawania znaczenia wiedzy w rozwiązywaniu problemów z zakresu dyscyplin właściwych dla kierunku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D95B77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73082F" w:rsidRPr="0073082F" w14:paraId="4FCD7754" w14:textId="77777777" w:rsidTr="00C56B69">
        <w:tc>
          <w:tcPr>
            <w:tcW w:w="998" w:type="dxa"/>
            <w:shd w:val="clear" w:color="auto" w:fill="auto"/>
            <w:vAlign w:val="center"/>
          </w:tcPr>
          <w:p w14:paraId="690E908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ECB478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wypełniania zobowiązań społecznych, inspirowania i organizowania działalności na rzecz środowiska społecznego oraz interesu publicznego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783367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73082F" w:rsidRPr="0073082F" w14:paraId="568CF481" w14:textId="77777777" w:rsidTr="00C56B69">
        <w:tc>
          <w:tcPr>
            <w:tcW w:w="998" w:type="dxa"/>
            <w:shd w:val="clear" w:color="auto" w:fill="auto"/>
            <w:vAlign w:val="center"/>
          </w:tcPr>
          <w:p w14:paraId="1867B44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5D7BA457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myślenia i działania w sposób przedsiębiorczy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6B5C7F4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73082F" w:rsidRPr="0073082F" w14:paraId="006DC2AB" w14:textId="77777777" w:rsidTr="00C56B69">
        <w:tc>
          <w:tcPr>
            <w:tcW w:w="998" w:type="dxa"/>
            <w:shd w:val="clear" w:color="auto" w:fill="auto"/>
            <w:vAlign w:val="center"/>
          </w:tcPr>
          <w:p w14:paraId="788CEDF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519265F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odpowiedzialnego pełnienia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785F708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73082F" w:rsidRPr="0073082F" w14:paraId="33EB4496" w14:textId="77777777" w:rsidTr="00C56B69">
        <w:tc>
          <w:tcPr>
            <w:tcW w:w="998" w:type="dxa"/>
            <w:shd w:val="clear" w:color="auto" w:fill="auto"/>
            <w:vAlign w:val="center"/>
          </w:tcPr>
          <w:p w14:paraId="0DD1CDE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lastRenderedPageBreak/>
              <w:t>K_05</w:t>
            </w:r>
          </w:p>
        </w:tc>
        <w:tc>
          <w:tcPr>
            <w:tcW w:w="6662" w:type="dxa"/>
            <w:shd w:val="clear" w:color="auto" w:fill="auto"/>
          </w:tcPr>
          <w:p w14:paraId="44D4B7BD" w14:textId="6ECE519F" w:rsidR="000B7E00" w:rsidRPr="0073082F" w:rsidRDefault="2702209D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odpowiedzialnego wykonywania zadań zawodowych, w tym przestrzegania zasad etyki zawodowej i wymagania tego od innych w działalności zawodowej w sektorze edukacyjnym i poza sektorem edukacyjnym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F99A21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2FC57492" w14:textId="4515D30A" w:rsidR="00C56B69" w:rsidRDefault="069707CA" w:rsidP="000B7E00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714E03D7" w14:textId="77777777" w:rsidR="00C56B69" w:rsidRPr="00C56B69" w:rsidRDefault="00C56B69" w:rsidP="000B7E00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4"/>
      </w:tblGrid>
      <w:tr w:rsidR="0073082F" w:rsidRPr="0073082F" w14:paraId="107FF2E1" w14:textId="77777777" w:rsidTr="00C56B69">
        <w:trPr>
          <w:trHeight w:val="93"/>
        </w:trPr>
        <w:tc>
          <w:tcPr>
            <w:tcW w:w="9774" w:type="dxa"/>
          </w:tcPr>
          <w:p w14:paraId="6043B80C" w14:textId="77777777" w:rsidR="000B7E00" w:rsidRPr="0073082F" w:rsidRDefault="069707CA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Efekty kształcenia,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41ACD8A5" w14:textId="5D76BFAA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Seminarium magisterskie </w:t>
            </w:r>
          </w:p>
          <w:p w14:paraId="458CFE58" w14:textId="5DE61412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Praca dyplomowa </w:t>
            </w:r>
          </w:p>
          <w:p w14:paraId="6BEB8EB2" w14:textId="4C9FCF81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Egzamin magisterski </w:t>
            </w:r>
          </w:p>
          <w:p w14:paraId="1D58C042" w14:textId="42DE5CE5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PNJA – kompetencje językowe 1 </w:t>
            </w:r>
          </w:p>
          <w:p w14:paraId="7D6324F8" w14:textId="3922937E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PNJA – kompetencje językowe 2 </w:t>
            </w:r>
          </w:p>
          <w:p w14:paraId="10982E90" w14:textId="7D66B104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PNJA – kompetencje językowe 3 </w:t>
            </w:r>
          </w:p>
          <w:p w14:paraId="5B2F66C8" w14:textId="171AB903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Ochrona własności intelektualnej </w:t>
            </w:r>
          </w:p>
          <w:p w14:paraId="2A3AF011" w14:textId="10597C59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Wykład monograficzny </w:t>
            </w:r>
          </w:p>
          <w:p w14:paraId="0F972514" w14:textId="6B0721D6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Lektorat języka obcego </w:t>
            </w:r>
          </w:p>
          <w:p w14:paraId="35291FCB" w14:textId="1B9BC5B5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Współczesna literatura </w:t>
            </w:r>
            <w:r w:rsidR="03708E95"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niemieckojęzyczna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A5AEC0B" w14:textId="1BC362CF" w:rsidR="000B7E00" w:rsidRPr="0073082F" w:rsidRDefault="527553C3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Polskie i niemieckie miejsca pamięci</w:t>
            </w:r>
          </w:p>
          <w:p w14:paraId="0B106F06" w14:textId="715D449A" w:rsidR="000B7E00" w:rsidRPr="0073082F" w:rsidRDefault="6197D17C" w:rsidP="02D63106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Bezpieczeństwo i higiena pracy</w:t>
            </w:r>
          </w:p>
        </w:tc>
      </w:tr>
    </w:tbl>
    <w:p w14:paraId="17954FF9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B7E00" w:rsidRPr="0073082F" w14:paraId="6021EF7B" w14:textId="77777777" w:rsidTr="00C56B69">
        <w:tc>
          <w:tcPr>
            <w:tcW w:w="3846" w:type="dxa"/>
            <w:shd w:val="clear" w:color="auto" w:fill="auto"/>
          </w:tcPr>
          <w:p w14:paraId="5629B9B4" w14:textId="342E6AC2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9C61BB7" w14:textId="77777777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Joanna Bobin</w:t>
            </w:r>
          </w:p>
        </w:tc>
      </w:tr>
      <w:tr w:rsidR="000B7E00" w:rsidRPr="0073082F" w14:paraId="408B7FCE" w14:textId="77777777" w:rsidTr="00C56B69">
        <w:tc>
          <w:tcPr>
            <w:tcW w:w="3846" w:type="dxa"/>
            <w:shd w:val="clear" w:color="auto" w:fill="auto"/>
          </w:tcPr>
          <w:p w14:paraId="10ED1DC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9BF178" w14:textId="77777777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0B7E00" w:rsidRPr="0073082F" w14:paraId="4E6B1925" w14:textId="77777777" w:rsidTr="00C56B69">
        <w:tc>
          <w:tcPr>
            <w:tcW w:w="3846" w:type="dxa"/>
            <w:shd w:val="clear" w:color="auto" w:fill="auto"/>
          </w:tcPr>
          <w:p w14:paraId="42B2DB60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96CE09" w14:textId="77777777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0B7E00" w:rsidRPr="0073082F" w14:paraId="1141549E" w14:textId="77777777" w:rsidTr="00C56B69"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B06D2A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458E475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F12BAA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2C250721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</w:p>
    <w:tbl>
      <w:tblPr>
        <w:tblpPr w:leftFromText="141" w:rightFromText="141" w:vertAnchor="page" w:horzAnchor="margin" w:tblpY="192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B7E00" w:rsidRPr="0073082F" w14:paraId="17E06FB7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8F45D2" w14:textId="7B7B36B3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6E62DC7B" wp14:editId="18A48B28">
                  <wp:extent cx="1066800" cy="1066800"/>
                  <wp:effectExtent l="0" t="0" r="0" b="0"/>
                  <wp:docPr id="259076002" name="Obraz 15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76520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36582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4F976340" w14:textId="77777777" w:rsidTr="02D63106">
        <w:trPr>
          <w:trHeight w:val="275"/>
        </w:trPr>
        <w:tc>
          <w:tcPr>
            <w:tcW w:w="1968" w:type="dxa"/>
            <w:vMerge/>
          </w:tcPr>
          <w:p w14:paraId="182A8504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3DB382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C5FE4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5029E0D7" w14:textId="77777777" w:rsidTr="02D63106">
        <w:trPr>
          <w:trHeight w:val="139"/>
        </w:trPr>
        <w:tc>
          <w:tcPr>
            <w:tcW w:w="1968" w:type="dxa"/>
            <w:vMerge/>
          </w:tcPr>
          <w:p w14:paraId="7DC77BA4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DF4A45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9313778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3E4C6021" w14:textId="77777777" w:rsidTr="02D63106">
        <w:trPr>
          <w:trHeight w:val="139"/>
        </w:trPr>
        <w:tc>
          <w:tcPr>
            <w:tcW w:w="1968" w:type="dxa"/>
            <w:vMerge/>
          </w:tcPr>
          <w:p w14:paraId="71A387AC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98BD15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9AA22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5F4417F5" w14:textId="77777777" w:rsidTr="02D63106">
        <w:trPr>
          <w:trHeight w:val="139"/>
        </w:trPr>
        <w:tc>
          <w:tcPr>
            <w:tcW w:w="1968" w:type="dxa"/>
            <w:vMerge/>
          </w:tcPr>
          <w:p w14:paraId="1310AC48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1ADF4E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99975A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5C57AC1F" w14:textId="77777777" w:rsidTr="02D6310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5805F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EA65FF" w14:textId="7D467EA4" w:rsidR="000B7E00" w:rsidRPr="0073082F" w:rsidRDefault="7F629CC1" w:rsidP="02D63106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1</w:t>
            </w:r>
          </w:p>
        </w:tc>
      </w:tr>
    </w:tbl>
    <w:p w14:paraId="2A72FBDA" w14:textId="77777777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6A40932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3082F" w:rsidRPr="0073082F" w14:paraId="33E02124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4E01952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6B43081" w14:textId="72E15D6A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  <w:b/>
                <w:bCs/>
                <w:strike/>
                <w:highlight w:val="yellow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Seminarium magisterskie</w:t>
            </w:r>
          </w:p>
        </w:tc>
      </w:tr>
      <w:tr w:rsidR="0073082F" w:rsidRPr="0073082F" w14:paraId="09E399C2" w14:textId="77777777" w:rsidTr="02D63106">
        <w:tc>
          <w:tcPr>
            <w:tcW w:w="4219" w:type="dxa"/>
            <w:vAlign w:val="center"/>
          </w:tcPr>
          <w:p w14:paraId="38642F5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48A3AE7" w14:textId="73B50C40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12</w:t>
            </w:r>
          </w:p>
        </w:tc>
      </w:tr>
      <w:tr w:rsidR="0073082F" w:rsidRPr="0073082F" w14:paraId="7E0C832B" w14:textId="77777777" w:rsidTr="02D63106">
        <w:tc>
          <w:tcPr>
            <w:tcW w:w="4219" w:type="dxa"/>
            <w:vAlign w:val="center"/>
          </w:tcPr>
          <w:p w14:paraId="7B8E5D32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F9A506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73082F" w:rsidRPr="0073082F" w14:paraId="0CCAEFD5" w14:textId="77777777" w:rsidTr="02D63106">
        <w:tc>
          <w:tcPr>
            <w:tcW w:w="4219" w:type="dxa"/>
            <w:vAlign w:val="center"/>
          </w:tcPr>
          <w:p w14:paraId="4111087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457DF91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73082F" w:rsidRPr="0073082F" w14:paraId="5248748D" w14:textId="77777777" w:rsidTr="02D63106">
        <w:tc>
          <w:tcPr>
            <w:tcW w:w="4219" w:type="dxa"/>
            <w:vAlign w:val="center"/>
          </w:tcPr>
          <w:p w14:paraId="605F827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B1DD38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niemiecki</w:t>
            </w:r>
          </w:p>
        </w:tc>
      </w:tr>
      <w:tr w:rsidR="0073082F" w:rsidRPr="0073082F" w14:paraId="73DD35FA" w14:textId="77777777" w:rsidTr="02D63106">
        <w:tc>
          <w:tcPr>
            <w:tcW w:w="4219" w:type="dxa"/>
            <w:vAlign w:val="center"/>
          </w:tcPr>
          <w:p w14:paraId="40AC19E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56A2369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73082F" w:rsidRPr="0073082F" w14:paraId="06A6B4CF" w14:textId="77777777" w:rsidTr="02D63106">
        <w:tc>
          <w:tcPr>
            <w:tcW w:w="4219" w:type="dxa"/>
            <w:vAlign w:val="center"/>
          </w:tcPr>
          <w:p w14:paraId="086CB8E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DFF0E60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koordynator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: prof. AJP 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hab. </w:t>
            </w: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Igor Panasiuk </w:t>
            </w:r>
          </w:p>
          <w:p w14:paraId="4CD74E2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prof. AJP dr hab. Igor Panasiuk</w:t>
            </w:r>
          </w:p>
          <w:p w14:paraId="7ADDB00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prof. AJP dr hab. Renata Nadobnik</w:t>
            </w:r>
          </w:p>
          <w:p w14:paraId="25B75E3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Dubiec-Stach</w:t>
            </w:r>
          </w:p>
        </w:tc>
      </w:tr>
    </w:tbl>
    <w:p w14:paraId="44732597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73082F" w:rsidRPr="0073082F" w14:paraId="571BA708" w14:textId="77777777" w:rsidTr="02D63106">
        <w:tc>
          <w:tcPr>
            <w:tcW w:w="2660" w:type="dxa"/>
            <w:shd w:val="clear" w:color="auto" w:fill="auto"/>
            <w:vAlign w:val="center"/>
          </w:tcPr>
          <w:p w14:paraId="1075FB2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3002B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E43B1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BBC6FDA" w14:textId="2139BEF6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="00C56B69">
              <w:rPr>
                <w:rFonts w:ascii="Cambria" w:hAnsi="Cambria" w:cs="Times New Roman"/>
              </w:rPr>
              <w:t>(zgodnie z </w:t>
            </w:r>
            <w:r w:rsidRPr="0073082F">
              <w:rPr>
                <w:rFonts w:ascii="Cambria" w:hAnsi="Cambria" w:cs="Times New Roman"/>
              </w:rPr>
              <w:t>programem studiów)</w:t>
            </w:r>
          </w:p>
        </w:tc>
      </w:tr>
      <w:tr w:rsidR="0073082F" w:rsidRPr="0073082F" w14:paraId="0E614402" w14:textId="77777777" w:rsidTr="02D63106">
        <w:tc>
          <w:tcPr>
            <w:tcW w:w="2660" w:type="dxa"/>
            <w:shd w:val="clear" w:color="auto" w:fill="auto"/>
          </w:tcPr>
          <w:p w14:paraId="5AE3B785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seminarium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044C7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58F5972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0B519D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EAE644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495FE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50F089D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36E4D90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4674FF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738FD3" w14:textId="1BA1DF18" w:rsidR="000B7E00" w:rsidRPr="0073082F" w:rsidRDefault="01E32F20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12</w:t>
            </w:r>
          </w:p>
        </w:tc>
      </w:tr>
    </w:tbl>
    <w:p w14:paraId="447AB69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2"/>
      </w:tblGrid>
      <w:tr w:rsidR="0073082F" w:rsidRPr="0073082F" w14:paraId="70CFAA33" w14:textId="77777777" w:rsidTr="004E36CD">
        <w:trPr>
          <w:trHeight w:val="301"/>
        </w:trPr>
        <w:tc>
          <w:tcPr>
            <w:tcW w:w="9842" w:type="dxa"/>
          </w:tcPr>
          <w:p w14:paraId="32BBFC6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69C1671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3EEB" w:rsidRPr="0073082F" w14:paraId="04F2B2A9" w14:textId="77777777" w:rsidTr="004E36CD">
        <w:tc>
          <w:tcPr>
            <w:tcW w:w="9889" w:type="dxa"/>
            <w:shd w:val="clear" w:color="auto" w:fill="auto"/>
          </w:tcPr>
          <w:p w14:paraId="3B9D44F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Zapoznanie w pogłębionym stopniu z najważniejszymi teoriami, metodologią i terminologią z zakresu tematyki seminarium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oraz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zasadami formalnymi i etycznymi pisania pracy naukowej</w:t>
            </w:r>
          </w:p>
          <w:p w14:paraId="1B6B5627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Pozyskanie umiejętności poszukiwania i krytycznej oceny źródeł i prac innych autorów,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formułowania i rozwiązywania problemów badawczych oraz prowadzenia badań własnych zgodnie z założeniami wybranego seminarium</w:t>
            </w:r>
          </w:p>
          <w:p w14:paraId="7FD4E643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Gotowość do planowania i monitorowania swojego rozwoju z zachowaniem zasad etyki zawodowej</w:t>
            </w:r>
          </w:p>
          <w:p w14:paraId="25929F3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DBCC147" w14:textId="77777777" w:rsidR="000B7E00" w:rsidRPr="0073082F" w:rsidRDefault="000B7E00" w:rsidP="000B7E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D4FB05C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73082F" w:rsidRPr="0073082F" w14:paraId="3E924E01" w14:textId="77777777" w:rsidTr="02D63106">
        <w:tc>
          <w:tcPr>
            <w:tcW w:w="1526" w:type="dxa"/>
            <w:shd w:val="clear" w:color="auto" w:fill="auto"/>
            <w:vAlign w:val="center"/>
          </w:tcPr>
          <w:p w14:paraId="752DA517" w14:textId="77777777" w:rsidR="000B7E00" w:rsidRPr="00C56B69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6B6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23644E" w14:textId="77777777" w:rsidR="000B7E00" w:rsidRPr="00C56B69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6B69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CBF567" w14:textId="77777777" w:rsidR="000B7E00" w:rsidRPr="00C56B69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C56B69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3282433A" w14:textId="77777777" w:rsidTr="02D63106">
        <w:tc>
          <w:tcPr>
            <w:tcW w:w="9931" w:type="dxa"/>
            <w:gridSpan w:val="3"/>
            <w:shd w:val="clear" w:color="auto" w:fill="auto"/>
          </w:tcPr>
          <w:p w14:paraId="0DC7512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73082F" w:rsidRPr="0073082F" w14:paraId="5AC9706A" w14:textId="77777777" w:rsidTr="02D63106">
        <w:tc>
          <w:tcPr>
            <w:tcW w:w="1526" w:type="dxa"/>
            <w:shd w:val="clear" w:color="auto" w:fill="auto"/>
            <w:vAlign w:val="center"/>
          </w:tcPr>
          <w:p w14:paraId="4A59E90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64D8D07" w14:textId="0D8098D0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najważniejsze teorie</w:t>
            </w:r>
            <w:r w:rsidR="094567E3" w:rsidRPr="0073082F">
              <w:rPr>
                <w:rFonts w:ascii="Cambria" w:hAnsi="Cambria" w:cs="Times New Roman"/>
                <w:sz w:val="20"/>
                <w:szCs w:val="20"/>
              </w:rPr>
              <w:t>,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terminologię </w:t>
            </w:r>
            <w:r w:rsidR="567F7849" w:rsidRPr="0073082F">
              <w:rPr>
                <w:rFonts w:ascii="Cambria" w:hAnsi="Cambria" w:cs="Times New Roman"/>
                <w:sz w:val="20"/>
                <w:szCs w:val="20"/>
              </w:rPr>
              <w:t xml:space="preserve">oraz stan badan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 zakresu wybranej specjalizacji</w:t>
            </w:r>
            <w:r w:rsidR="1319AF2C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F14CDF" w14:textId="77777777" w:rsidR="00426EF8" w:rsidRDefault="00426EF8" w:rsidP="004E36CD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K_W02</w:t>
            </w:r>
          </w:p>
          <w:p w14:paraId="18283D6E" w14:textId="581ED60F" w:rsidR="000B7E00" w:rsidRPr="00426EF8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26EF8">
              <w:rPr>
                <w:rFonts w:ascii="Cambria" w:hAnsi="Cambria"/>
                <w:sz w:val="20"/>
                <w:szCs w:val="20"/>
              </w:rPr>
              <w:t>K_W0</w:t>
            </w:r>
            <w:r w:rsidR="4CEB48B6" w:rsidRPr="00426EF8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73082F" w:rsidRPr="0073082F" w14:paraId="5F33BA61" w14:textId="77777777" w:rsidTr="02D63106">
        <w:trPr>
          <w:trHeight w:val="300"/>
        </w:trPr>
        <w:tc>
          <w:tcPr>
            <w:tcW w:w="1526" w:type="dxa"/>
            <w:shd w:val="clear" w:color="auto" w:fill="auto"/>
            <w:vAlign w:val="center"/>
          </w:tcPr>
          <w:p w14:paraId="0989C895" w14:textId="0576C8B9" w:rsidR="6AA02E51" w:rsidRPr="0073082F" w:rsidRDefault="6AA02E51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DF3E911" w14:textId="5391AF02" w:rsidR="6A102FE2" w:rsidRPr="0073082F" w:rsidRDefault="6A102FE2" w:rsidP="02D63106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zaawansowane metody analizy i interpretacji tekstów wywodzące się z wybranych teorii.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8DCCB4" w14:textId="67B71251" w:rsidR="58E04B67" w:rsidRPr="00426EF8" w:rsidRDefault="58E04B67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426EF8">
              <w:rPr>
                <w:rFonts w:ascii="Cambria" w:hAnsi="Cambria"/>
                <w:sz w:val="20"/>
                <w:szCs w:val="20"/>
              </w:rPr>
              <w:t>K_W04</w:t>
            </w:r>
          </w:p>
        </w:tc>
      </w:tr>
      <w:tr w:rsidR="0073082F" w:rsidRPr="0073082F" w14:paraId="505AA815" w14:textId="77777777" w:rsidTr="02D63106">
        <w:tc>
          <w:tcPr>
            <w:tcW w:w="1526" w:type="dxa"/>
            <w:shd w:val="clear" w:color="auto" w:fill="auto"/>
            <w:vAlign w:val="center"/>
          </w:tcPr>
          <w:p w14:paraId="7CEA68F9" w14:textId="3E5F8A56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3D98CB55"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47CA09D3" w14:textId="77777777" w:rsidR="000B7E00" w:rsidRPr="0073082F" w:rsidRDefault="069707CA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zasady formalne i etyczne pisania pracy magisterskiej.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E7B6C0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73082F" w:rsidRPr="0073082F" w14:paraId="30C42CD0" w14:textId="77777777" w:rsidTr="02D63106">
        <w:tc>
          <w:tcPr>
            <w:tcW w:w="9931" w:type="dxa"/>
            <w:gridSpan w:val="3"/>
            <w:shd w:val="clear" w:color="auto" w:fill="auto"/>
            <w:vAlign w:val="center"/>
          </w:tcPr>
          <w:p w14:paraId="40EF20A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15E9CFBE" w14:textId="77777777" w:rsidTr="02D63106">
        <w:tc>
          <w:tcPr>
            <w:tcW w:w="1526" w:type="dxa"/>
            <w:shd w:val="clear" w:color="auto" w:fill="auto"/>
            <w:vAlign w:val="center"/>
          </w:tcPr>
          <w:p w14:paraId="70F7FD5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4BF651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formułować i analizować problemy badawcze, dobierając teorie i metody z zakresu wybranej specjalizacji.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955BA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3082F" w:rsidRPr="0073082F" w14:paraId="0DD5C195" w14:textId="77777777" w:rsidTr="02D63106">
        <w:tc>
          <w:tcPr>
            <w:tcW w:w="1526" w:type="dxa"/>
            <w:shd w:val="clear" w:color="auto" w:fill="auto"/>
            <w:vAlign w:val="center"/>
          </w:tcPr>
          <w:p w14:paraId="45D356C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7B6122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syntetyzować różne idee i punkty widzenia, dobierając i krytycznie odnosząc się do wybranych źródeł i prac innych autorów.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E40D0E" w14:textId="088EF8EA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0BA527D4" w14:textId="77777777" w:rsidTr="02D63106">
        <w:tc>
          <w:tcPr>
            <w:tcW w:w="1526" w:type="dxa"/>
            <w:shd w:val="clear" w:color="auto" w:fill="auto"/>
            <w:vAlign w:val="center"/>
          </w:tcPr>
          <w:p w14:paraId="5C702F6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6D70D5B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wykorzystać wiedzę w celu pogłębionej analizy i interpretacji wyników własnych badań.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2849D5" w14:textId="0A858157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41EF4F07" w14:textId="77777777" w:rsidTr="02D63106">
        <w:tc>
          <w:tcPr>
            <w:tcW w:w="9931" w:type="dxa"/>
            <w:gridSpan w:val="3"/>
            <w:shd w:val="clear" w:color="auto" w:fill="auto"/>
            <w:vAlign w:val="center"/>
          </w:tcPr>
          <w:p w14:paraId="59F5B36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1C2840D2" w14:textId="77777777" w:rsidTr="02D63106">
        <w:tc>
          <w:tcPr>
            <w:tcW w:w="1526" w:type="dxa"/>
            <w:shd w:val="clear" w:color="auto" w:fill="auto"/>
            <w:vAlign w:val="center"/>
          </w:tcPr>
          <w:p w14:paraId="14B7A1A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3C0480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jest gotów do krytycznej oceny odbieranych treści oraz do przekładania zdobytej wiedzy teoretycznej na praktykę zawodową.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41C673" w14:textId="7804F7F0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6298D4CA" w14:textId="48F4119D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</w:t>
            </w:r>
            <w:r w:rsidR="44564DB9" w:rsidRPr="0073082F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03</w:t>
            </w:r>
          </w:p>
        </w:tc>
      </w:tr>
    </w:tbl>
    <w:p w14:paraId="1E85AC71" w14:textId="223AFC52" w:rsidR="000B7E00" w:rsidRPr="008355BB" w:rsidRDefault="000B7E00" w:rsidP="008355B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093533CF" w14:textId="77777777" w:rsidR="000B7E00" w:rsidRPr="0073082F" w:rsidRDefault="000B7E00" w:rsidP="000B7E0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328"/>
        <w:gridCol w:w="1256"/>
        <w:gridCol w:w="1488"/>
      </w:tblGrid>
      <w:tr w:rsidR="0073082F" w:rsidRPr="0073082F" w14:paraId="1AC978B6" w14:textId="77777777" w:rsidTr="008355BB">
        <w:trPr>
          <w:trHeight w:val="340"/>
        </w:trPr>
        <w:tc>
          <w:tcPr>
            <w:tcW w:w="851" w:type="dxa"/>
            <w:vMerge w:val="restart"/>
            <w:vAlign w:val="center"/>
          </w:tcPr>
          <w:p w14:paraId="59114DF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28" w:type="dxa"/>
            <w:vMerge w:val="restart"/>
            <w:vAlign w:val="center"/>
          </w:tcPr>
          <w:p w14:paraId="07E9A8D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9FE45D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43123B9C" w14:textId="77777777" w:rsidTr="008355BB">
        <w:trPr>
          <w:trHeight w:val="196"/>
        </w:trPr>
        <w:tc>
          <w:tcPr>
            <w:tcW w:w="851" w:type="dxa"/>
            <w:vMerge/>
          </w:tcPr>
          <w:p w14:paraId="3E28956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28" w:type="dxa"/>
            <w:vMerge/>
          </w:tcPr>
          <w:p w14:paraId="35F8DF4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79B2DA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732CDE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0EB44804" w14:textId="77777777" w:rsidTr="008355BB">
        <w:trPr>
          <w:trHeight w:val="225"/>
        </w:trPr>
        <w:tc>
          <w:tcPr>
            <w:tcW w:w="851" w:type="dxa"/>
          </w:tcPr>
          <w:p w14:paraId="2D85B2F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328" w:type="dxa"/>
          </w:tcPr>
          <w:p w14:paraId="7D2F07F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Omówienie struktury pracy, wymogów formalnych, sposobu prowadzenia badań, tworzenia bibliografii, wskazanie źródeł</w:t>
            </w:r>
          </w:p>
        </w:tc>
        <w:tc>
          <w:tcPr>
            <w:tcW w:w="1256" w:type="dxa"/>
          </w:tcPr>
          <w:p w14:paraId="105179F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0C05CC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7C2C45B2" w14:textId="77777777" w:rsidTr="008355BB">
        <w:trPr>
          <w:trHeight w:val="285"/>
        </w:trPr>
        <w:tc>
          <w:tcPr>
            <w:tcW w:w="851" w:type="dxa"/>
          </w:tcPr>
          <w:p w14:paraId="353B6F6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328" w:type="dxa"/>
          </w:tcPr>
          <w:p w14:paraId="442CE9B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Metodologia badań</w:t>
            </w:r>
          </w:p>
        </w:tc>
        <w:tc>
          <w:tcPr>
            <w:tcW w:w="1256" w:type="dxa"/>
          </w:tcPr>
          <w:p w14:paraId="0A0E75D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67CB453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52C4AD52" w14:textId="77777777" w:rsidTr="008355BB">
        <w:trPr>
          <w:trHeight w:val="345"/>
        </w:trPr>
        <w:tc>
          <w:tcPr>
            <w:tcW w:w="851" w:type="dxa"/>
          </w:tcPr>
          <w:p w14:paraId="497AA64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328" w:type="dxa"/>
          </w:tcPr>
          <w:p w14:paraId="0149481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Omówienie stylu i formatu pisania pracy magisterskiej</w:t>
            </w:r>
          </w:p>
        </w:tc>
        <w:tc>
          <w:tcPr>
            <w:tcW w:w="1256" w:type="dxa"/>
          </w:tcPr>
          <w:p w14:paraId="735E3A9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FBB11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BE791B7" w14:textId="77777777" w:rsidTr="008355BB">
        <w:trPr>
          <w:trHeight w:val="345"/>
        </w:trPr>
        <w:tc>
          <w:tcPr>
            <w:tcW w:w="851" w:type="dxa"/>
          </w:tcPr>
          <w:p w14:paraId="5E39FBF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328" w:type="dxa"/>
          </w:tcPr>
          <w:p w14:paraId="7183AAC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Omówienie tematów pracy magisterskiej, konspektu i wstępnej bibliografii</w:t>
            </w:r>
          </w:p>
        </w:tc>
        <w:tc>
          <w:tcPr>
            <w:tcW w:w="1256" w:type="dxa"/>
          </w:tcPr>
          <w:p w14:paraId="633BD77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9C66A4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2FC0E1B" w14:textId="77777777" w:rsidTr="008355BB">
        <w:trPr>
          <w:trHeight w:val="345"/>
        </w:trPr>
        <w:tc>
          <w:tcPr>
            <w:tcW w:w="851" w:type="dxa"/>
          </w:tcPr>
          <w:p w14:paraId="1DCDD93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328" w:type="dxa"/>
          </w:tcPr>
          <w:p w14:paraId="7D140F7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Struktura rozdziału pracy magisterskiej</w:t>
            </w:r>
          </w:p>
        </w:tc>
        <w:tc>
          <w:tcPr>
            <w:tcW w:w="1256" w:type="dxa"/>
          </w:tcPr>
          <w:p w14:paraId="05A2304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2405B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74779E6C" w14:textId="77777777" w:rsidTr="008355BB">
        <w:trPr>
          <w:trHeight w:val="345"/>
        </w:trPr>
        <w:tc>
          <w:tcPr>
            <w:tcW w:w="851" w:type="dxa"/>
          </w:tcPr>
          <w:p w14:paraId="6AB5E65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328" w:type="dxa"/>
          </w:tcPr>
          <w:p w14:paraId="5F5385B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Wybrane teorie i zagadnienia z zakresu pragmatyki językowej: omówienie, ćwiczenia, prezentacje studentów, praca w grupach</w:t>
            </w:r>
          </w:p>
        </w:tc>
        <w:tc>
          <w:tcPr>
            <w:tcW w:w="1256" w:type="dxa"/>
          </w:tcPr>
          <w:p w14:paraId="223D374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</w:tcPr>
          <w:p w14:paraId="217DDC4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73082F" w:rsidRPr="0073082F" w14:paraId="17CE4DDD" w14:textId="77777777" w:rsidTr="008355BB">
        <w:trPr>
          <w:trHeight w:val="345"/>
        </w:trPr>
        <w:tc>
          <w:tcPr>
            <w:tcW w:w="851" w:type="dxa"/>
          </w:tcPr>
          <w:p w14:paraId="2C059C4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328" w:type="dxa"/>
          </w:tcPr>
          <w:p w14:paraId="6E484FB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Indywidualne spotkania ze studentami: omówienie indywidualnych postępów</w:t>
            </w:r>
          </w:p>
        </w:tc>
        <w:tc>
          <w:tcPr>
            <w:tcW w:w="1256" w:type="dxa"/>
          </w:tcPr>
          <w:p w14:paraId="6727F59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0305FD2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73082F" w:rsidRPr="0073082F" w14:paraId="47EBF5C8" w14:textId="77777777" w:rsidTr="008355BB">
        <w:trPr>
          <w:trHeight w:val="345"/>
        </w:trPr>
        <w:tc>
          <w:tcPr>
            <w:tcW w:w="851" w:type="dxa"/>
          </w:tcPr>
          <w:p w14:paraId="608DD8B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328" w:type="dxa"/>
          </w:tcPr>
          <w:p w14:paraId="3CBF2B7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Omówienie zagadnień na egzamin magisterski, przygotowanie do egzaminu magisterskiego</w:t>
            </w:r>
          </w:p>
        </w:tc>
        <w:tc>
          <w:tcPr>
            <w:tcW w:w="1256" w:type="dxa"/>
          </w:tcPr>
          <w:p w14:paraId="0CF31EF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65F6CB8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9A3EEB" w:rsidRPr="0073082F" w14:paraId="7C79423F" w14:textId="77777777" w:rsidTr="008355BB">
        <w:tc>
          <w:tcPr>
            <w:tcW w:w="851" w:type="dxa"/>
          </w:tcPr>
          <w:p w14:paraId="4240C26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28" w:type="dxa"/>
          </w:tcPr>
          <w:p w14:paraId="496F1E4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6EA0F8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</w:tcPr>
          <w:p w14:paraId="1C6226D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467EBC95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715751A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963"/>
        <w:gridCol w:w="3700"/>
      </w:tblGrid>
      <w:tr w:rsidR="0073082F" w:rsidRPr="0073082F" w14:paraId="5918FB2E" w14:textId="77777777" w:rsidTr="008355BB">
        <w:tc>
          <w:tcPr>
            <w:tcW w:w="1245" w:type="dxa"/>
          </w:tcPr>
          <w:p w14:paraId="5D3A192C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8E485B4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700" w:type="dxa"/>
          </w:tcPr>
          <w:p w14:paraId="11EA0044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666F2027" w14:textId="77777777" w:rsidTr="008355BB">
        <w:tc>
          <w:tcPr>
            <w:tcW w:w="1245" w:type="dxa"/>
          </w:tcPr>
          <w:p w14:paraId="2E6902AE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D98A76E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M5 – metoda praktyczna: analiza tekstu źródłowego;</w:t>
            </w:r>
          </w:p>
          <w:p w14:paraId="345BCEC0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lastRenderedPageBreak/>
              <w:t>M2 – metoda problemowa: metody aktywizujące: dyskusja;</w:t>
            </w:r>
          </w:p>
          <w:p w14:paraId="41176089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M3 – metoda eksponująca: prezentacja multimedialna</w:t>
            </w:r>
          </w:p>
        </w:tc>
        <w:tc>
          <w:tcPr>
            <w:tcW w:w="3700" w:type="dxa"/>
          </w:tcPr>
          <w:p w14:paraId="38DF37DE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lastRenderedPageBreak/>
              <w:t>projektor</w:t>
            </w:r>
          </w:p>
        </w:tc>
      </w:tr>
    </w:tbl>
    <w:p w14:paraId="50317692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49EA94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111"/>
      </w:tblGrid>
      <w:tr w:rsidR="0073082F" w:rsidRPr="0073082F" w14:paraId="65DDF5D0" w14:textId="77777777" w:rsidTr="008355BB">
        <w:tc>
          <w:tcPr>
            <w:tcW w:w="1459" w:type="dxa"/>
            <w:vAlign w:val="center"/>
          </w:tcPr>
          <w:p w14:paraId="25D1451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68544896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4719C68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1589E33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3A31BF4C" w14:textId="77777777" w:rsidTr="008355BB">
        <w:tc>
          <w:tcPr>
            <w:tcW w:w="1459" w:type="dxa"/>
          </w:tcPr>
          <w:p w14:paraId="0F2C280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2C09150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F1 - test, </w:t>
            </w:r>
          </w:p>
          <w:p w14:paraId="737857A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F3 - praca pisemna (rozdziały pracy magisterskiej)</w:t>
            </w:r>
          </w:p>
          <w:p w14:paraId="6AC77EA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F4 - wypowiedź (prezentacja), </w:t>
            </w:r>
          </w:p>
        </w:tc>
        <w:tc>
          <w:tcPr>
            <w:tcW w:w="4111" w:type="dxa"/>
            <w:vAlign w:val="center"/>
          </w:tcPr>
          <w:p w14:paraId="0252B68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184A76C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948"/>
        <w:gridCol w:w="2126"/>
        <w:gridCol w:w="1560"/>
        <w:gridCol w:w="1984"/>
        <w:gridCol w:w="1843"/>
      </w:tblGrid>
      <w:tr w:rsidR="000B7E00" w:rsidRPr="0073082F" w14:paraId="2F115537" w14:textId="77777777" w:rsidTr="02D63106">
        <w:trPr>
          <w:trHeight w:val="150"/>
        </w:trPr>
        <w:tc>
          <w:tcPr>
            <w:tcW w:w="19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17986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1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3F5E4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0B7E00" w:rsidRPr="0073082F" w14:paraId="5AAB9121" w14:textId="77777777" w:rsidTr="02D63106">
        <w:trPr>
          <w:trHeight w:val="325"/>
        </w:trPr>
        <w:tc>
          <w:tcPr>
            <w:tcW w:w="1948" w:type="dxa"/>
            <w:vMerge/>
            <w:vAlign w:val="center"/>
          </w:tcPr>
          <w:p w14:paraId="46FEDD0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71F1F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B7E5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9EC7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C1D23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0B7E00" w:rsidRPr="0073082F" w14:paraId="169AA36F" w14:textId="77777777" w:rsidTr="02D63106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B7B74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EBCA2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7698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5745D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1F29F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1308381B" w14:textId="77777777" w:rsidTr="02D63106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C889B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16D63" w14:textId="240C2E38" w:rsidR="000B7E00" w:rsidRPr="0073082F" w:rsidRDefault="65F1C9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1E48F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1983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AA06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2D63106" w:rsidRPr="0073082F" w14:paraId="31311CFD" w14:textId="77777777" w:rsidTr="02D63106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4AA5B" w14:textId="12DE0366" w:rsidR="237F42BF" w:rsidRPr="0073082F" w:rsidRDefault="237F42BF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2478EE" w14:textId="201A4227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CC77B" w14:textId="3507BE3E" w:rsidR="237F42BF" w:rsidRPr="0073082F" w:rsidRDefault="237F42BF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A9FE7" w14:textId="446B9085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D1407" w14:textId="3FA773FC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0B7E00" w:rsidRPr="0073082F" w14:paraId="3F488A5E" w14:textId="77777777" w:rsidTr="02D63106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D2F7D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3936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B54E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3E98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426C7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2FEBA849" w14:textId="77777777" w:rsidTr="02D63106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11056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CAB6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195BE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E8591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AE472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0B46F13D" w14:textId="77777777" w:rsidTr="02D63106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A3D68D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ADDD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CDCD2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3829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4E01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5523972A" w14:textId="77777777" w:rsidTr="02D63106"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A15AD2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603D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6DB82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F803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6D77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516AF7EE" w14:textId="77777777" w:rsidR="000B7E00" w:rsidRPr="0073082F" w:rsidRDefault="000B7E00" w:rsidP="000B7E00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73082F" w:rsidRPr="0073082F" w14:paraId="1A8E1430" w14:textId="77777777" w:rsidTr="008355BB">
        <w:trPr>
          <w:trHeight w:val="93"/>
        </w:trPr>
        <w:tc>
          <w:tcPr>
            <w:tcW w:w="9464" w:type="dxa"/>
          </w:tcPr>
          <w:p w14:paraId="0FB63EDB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Sposób ustalenia oceny końcowej (%)</w:t>
            </w:r>
          </w:p>
          <w:p w14:paraId="5D95FF6B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90-100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bdb</w:t>
            </w:r>
            <w:proofErr w:type="spellEnd"/>
          </w:p>
          <w:p w14:paraId="5E749DFC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80-89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</w:p>
          <w:p w14:paraId="3ADDBEE3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70-79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db</w:t>
            </w:r>
            <w:proofErr w:type="spellEnd"/>
          </w:p>
          <w:p w14:paraId="67F0EB58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60-69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dst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+</w:t>
            </w:r>
          </w:p>
          <w:p w14:paraId="208189DA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50-59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dst</w:t>
            </w:r>
            <w:proofErr w:type="spellEnd"/>
          </w:p>
          <w:p w14:paraId="249245D7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0-49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ndst</w:t>
            </w:r>
            <w:proofErr w:type="spellEnd"/>
          </w:p>
        </w:tc>
      </w:tr>
    </w:tbl>
    <w:p w14:paraId="57A92910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3082F" w:rsidRPr="0073082F" w14:paraId="6BE87893" w14:textId="77777777" w:rsidTr="008355BB">
        <w:trPr>
          <w:trHeight w:val="540"/>
        </w:trPr>
        <w:tc>
          <w:tcPr>
            <w:tcW w:w="9426" w:type="dxa"/>
          </w:tcPr>
          <w:p w14:paraId="0F992A6D" w14:textId="77777777" w:rsidR="000B7E00" w:rsidRPr="0073082F" w:rsidRDefault="000B7E00" w:rsidP="004E36CD">
            <w:pPr>
              <w:spacing w:before="120" w:after="120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Cs w:val="24"/>
              </w:rPr>
              <w:t>Semestr I-III: zaliczenie z oceną na podstawie treści seminarium</w:t>
            </w:r>
          </w:p>
          <w:p w14:paraId="01FD4263" w14:textId="77777777" w:rsidR="000B7E00" w:rsidRPr="0073082F" w:rsidRDefault="000B7E00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Cs w:val="24"/>
              </w:rPr>
              <w:t xml:space="preserve">Semestr IV: złożenie pracy dyplomowej oraz jej pozytywna weryfikacja w systemie </w:t>
            </w:r>
            <w:proofErr w:type="spellStart"/>
            <w:r w:rsidRPr="0073082F">
              <w:rPr>
                <w:rFonts w:ascii="Times New Roman" w:hAnsi="Times New Roman" w:cs="Times New Roman"/>
                <w:b/>
                <w:bCs/>
                <w:szCs w:val="24"/>
              </w:rPr>
              <w:t>antyplagiatowym</w:t>
            </w:r>
            <w:proofErr w:type="spellEnd"/>
          </w:p>
        </w:tc>
      </w:tr>
    </w:tbl>
    <w:p w14:paraId="50668A7A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7"/>
        <w:gridCol w:w="1984"/>
        <w:gridCol w:w="1843"/>
      </w:tblGrid>
      <w:tr w:rsidR="000B7E00" w:rsidRPr="0073082F" w14:paraId="020114E3" w14:textId="77777777" w:rsidTr="008355BB">
        <w:trPr>
          <w:trHeight w:val="291"/>
        </w:trPr>
        <w:tc>
          <w:tcPr>
            <w:tcW w:w="56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DB4A7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8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C41FB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2C2C8586" w14:textId="77777777" w:rsidTr="008355BB">
        <w:trPr>
          <w:trHeight w:val="291"/>
        </w:trPr>
        <w:tc>
          <w:tcPr>
            <w:tcW w:w="5637" w:type="dxa"/>
            <w:vMerge/>
            <w:vAlign w:val="center"/>
          </w:tcPr>
          <w:p w14:paraId="7E8AE96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2A1E2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4D4361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1DB3CF7B" w14:textId="77777777" w:rsidTr="008355BB">
        <w:trPr>
          <w:trHeight w:val="449"/>
        </w:trPr>
        <w:tc>
          <w:tcPr>
            <w:tcW w:w="94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30B25B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B7E00" w:rsidRPr="0073082F" w14:paraId="59678751" w14:textId="77777777" w:rsidTr="008355BB">
        <w:trPr>
          <w:trHeight w:val="29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62B52E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9B7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465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0B7E00" w:rsidRPr="0073082F" w14:paraId="04E610C6" w14:textId="77777777" w:rsidTr="008355BB">
        <w:trPr>
          <w:trHeight w:val="43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F171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30984B6F" w14:textId="77777777" w:rsidTr="008355BB">
        <w:trPr>
          <w:trHeight w:val="391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1E249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5A5B1" w14:textId="6B660D52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9772F" w14:textId="1D528FDC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0B7E00" w:rsidRPr="0073082F" w14:paraId="0D39E403" w14:textId="77777777" w:rsidTr="008355BB">
        <w:trPr>
          <w:trHeight w:val="41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2B57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454CD" w14:textId="1953AD38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E857B" w14:textId="36395C48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100</w:t>
            </w:r>
          </w:p>
        </w:tc>
      </w:tr>
      <w:tr w:rsidR="000B7E00" w:rsidRPr="0073082F" w14:paraId="55143332" w14:textId="77777777" w:rsidTr="008355BB">
        <w:trPr>
          <w:trHeight w:val="412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D11F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D0C2" w14:textId="6DCD9E68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DEA4" w14:textId="149EBC06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0B7E00" w:rsidRPr="0073082F" w14:paraId="3BE2A966" w14:textId="77777777" w:rsidTr="008355BB">
        <w:trPr>
          <w:trHeight w:val="453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ED5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29644" w14:textId="1F0F375D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1D6F7" w14:textId="6D0F1991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0B7E00" w:rsidRPr="0073082F" w14:paraId="61A6541F" w14:textId="77777777" w:rsidTr="008355BB">
        <w:trPr>
          <w:trHeight w:val="41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9811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rozdziałów do oceny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4D402" w14:textId="2DC95074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71F1" w14:textId="77A27734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</w:tr>
      <w:tr w:rsidR="000B7E00" w:rsidRPr="0073082F" w14:paraId="172CD16F" w14:textId="77777777" w:rsidTr="008355BB">
        <w:trPr>
          <w:trHeight w:val="417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114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B483E" w14:textId="7C7FC446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3615B" w14:textId="143CFE91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</w:tr>
      <w:tr w:rsidR="000B7E00" w:rsidRPr="0073082F" w14:paraId="16004FA5" w14:textId="77777777" w:rsidTr="008355BB">
        <w:trPr>
          <w:trHeight w:val="360"/>
        </w:trPr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B4DAB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088F5165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3AD27" w14:textId="099F634F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C8BDF" w14:textId="1D0A7AB0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300</w:t>
            </w:r>
          </w:p>
        </w:tc>
      </w:tr>
      <w:tr w:rsidR="000B7E00" w:rsidRPr="0073082F" w14:paraId="5E60BF8D" w14:textId="77777777" w:rsidTr="008355BB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C1E19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535FA" w14:textId="4048390F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A8A8" w14:textId="176DE166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12</w:t>
            </w:r>
          </w:p>
        </w:tc>
      </w:tr>
    </w:tbl>
    <w:p w14:paraId="40A17E6E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2"/>
      </w:tblGrid>
      <w:tr w:rsidR="000B7E00" w:rsidRPr="00753E5B" w14:paraId="02C7E983" w14:textId="77777777" w:rsidTr="008355BB">
        <w:trPr>
          <w:jc w:val="center"/>
        </w:trPr>
        <w:tc>
          <w:tcPr>
            <w:tcW w:w="9552" w:type="dxa"/>
            <w:shd w:val="clear" w:color="auto" w:fill="auto"/>
          </w:tcPr>
          <w:p w14:paraId="0E7C259E" w14:textId="77777777" w:rsidR="000B7E00" w:rsidRPr="0073082F" w:rsidRDefault="069707CA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018EBFC2" w14:textId="4AE25A29" w:rsidR="000B7E00" w:rsidRPr="0073082F" w:rsidRDefault="069707CA" w:rsidP="02D63106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Bibliografia przedmiotowa uzale</w:t>
            </w:r>
            <w:r w:rsidRPr="0073082F">
              <w:rPr>
                <w:rFonts w:ascii="Times New Roman" w:eastAsia="TimesNewRoman,Bold" w:hAnsi="Times New Roman" w:cs="Times New Roman"/>
                <w:sz w:val="20"/>
                <w:szCs w:val="20"/>
              </w:rPr>
              <w:t>ż</w:t>
            </w: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niona od wyboru seminarium i tematu pracy dyplomowej.</w:t>
            </w:r>
          </w:p>
          <w:p w14:paraId="26B3856A" w14:textId="77777777" w:rsidR="000B7E00" w:rsidRPr="0073082F" w:rsidRDefault="570D2B79" w:rsidP="02D63106">
            <w:pPr>
              <w:spacing w:before="120" w:after="0"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6C16949E" w14:textId="77777777" w:rsidR="000B7E00" w:rsidRPr="0073082F" w:rsidRDefault="000B7E00" w:rsidP="02D63106">
            <w:pPr>
              <w:spacing w:before="120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5534E93" w14:textId="77777777" w:rsidR="000B7E00" w:rsidRPr="0073082F" w:rsidRDefault="570D2B79" w:rsidP="008355BB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Pieter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J., </w:t>
            </w:r>
            <w:r w:rsidRPr="00730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Ogólna metodologia pracy naukowej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Wrocław-Warszawa 1997.</w:t>
            </w:r>
          </w:p>
          <w:p w14:paraId="70C077EA" w14:textId="77777777" w:rsidR="000B7E00" w:rsidRPr="0073082F" w:rsidRDefault="570D2B79" w:rsidP="008355BB">
            <w:pPr>
              <w:numPr>
                <w:ilvl w:val="0"/>
                <w:numId w:val="35"/>
              </w:numPr>
              <w:spacing w:after="0" w:line="240" w:lineRule="auto"/>
              <w:ind w:left="727" w:hanging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Jan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Iluk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„Textorganisierende Redemittel als Forschungs-, Verwendungs- und Lernproblem“. In: Sprache - Wissen –Medien. Festschrift für Professor Gerd Antos,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eds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. 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Opiłowski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&amp; W.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Czachur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Wrocław-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Dresden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2015, S. 101-116.</w:t>
            </w:r>
          </w:p>
          <w:p w14:paraId="3A17A33A" w14:textId="77777777" w:rsidR="000B7E00" w:rsidRPr="0073082F" w:rsidRDefault="570D2B79" w:rsidP="008355BB">
            <w:pPr>
              <w:numPr>
                <w:ilvl w:val="0"/>
                <w:numId w:val="35"/>
              </w:numPr>
              <w:spacing w:after="0" w:line="240" w:lineRule="auto"/>
              <w:ind w:left="727" w:hanging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 xml:space="preserve">Ursula </w:t>
            </w:r>
            <w:proofErr w:type="spellStart"/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>Turtur</w:t>
            </w:r>
            <w:proofErr w:type="spellEnd"/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 xml:space="preserve"> „Übungen zum Wortschatz der deutschen Schriftsprache“ Verlag </w:t>
            </w:r>
            <w:proofErr w:type="spellStart"/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>Liebaug-Dartmann</w:t>
            </w:r>
            <w:proofErr w:type="spellEnd"/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 xml:space="preserve"> Meckenheim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>2006.</w:t>
            </w:r>
          </w:p>
          <w:p w14:paraId="7C2E1EDB" w14:textId="77777777" w:rsidR="000B7E00" w:rsidRPr="0073082F" w:rsidRDefault="570D2B79" w:rsidP="008355BB">
            <w:pPr>
              <w:numPr>
                <w:ilvl w:val="0"/>
                <w:numId w:val="35"/>
              </w:numPr>
              <w:spacing w:after="0" w:line="240" w:lineRule="auto"/>
              <w:ind w:left="727" w:hanging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 xml:space="preserve">Magda </w:t>
            </w:r>
            <w:proofErr w:type="spellStart"/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>Ferenbach</w:t>
            </w:r>
            <w:proofErr w:type="spellEnd"/>
            <w:r w:rsidRPr="0073082F">
              <w:rPr>
                <w:rFonts w:ascii="Times New Roman" w:eastAsia="Cambria" w:hAnsi="Times New Roman"/>
                <w:sz w:val="20"/>
                <w:szCs w:val="20"/>
                <w:lang w:val="de-DE"/>
              </w:rPr>
              <w:t xml:space="preserve"> und Ingrid Schüßler „Wörter zur Wahl“. Übungen zur Erweiterung des Wortschatzes. Deutsch als Fremdsprache. Ernst Klett Verlag Stuttgart 2007.</w:t>
            </w:r>
          </w:p>
          <w:p w14:paraId="6AE6E2F7" w14:textId="77777777" w:rsidR="000B7E00" w:rsidRPr="008355BB" w:rsidRDefault="570D2B79" w:rsidP="008355BB">
            <w:pPr>
              <w:numPr>
                <w:ilvl w:val="0"/>
                <w:numId w:val="35"/>
              </w:numPr>
              <w:spacing w:after="0" w:line="240" w:lineRule="auto"/>
              <w:ind w:left="727" w:hanging="72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8355BB">
              <w:rPr>
                <w:rFonts w:ascii="Times New Roman" w:hAnsi="Times New Roman"/>
                <w:sz w:val="20"/>
                <w:szCs w:val="20"/>
                <w:lang w:val="de-DE"/>
              </w:rPr>
              <w:t>Helga Esselborn-Krumbiegel „Richtig wissenschaftlich schreiben: Wissenschaftssprache in Regeln und Übungen“. 5., aktualisierte Auflage: Schöningh Paderborn 2017.</w:t>
            </w:r>
          </w:p>
          <w:p w14:paraId="4C97387A" w14:textId="77777777" w:rsidR="000B7E00" w:rsidRPr="008355BB" w:rsidRDefault="570D2B79" w:rsidP="008355BB">
            <w:pPr>
              <w:numPr>
                <w:ilvl w:val="0"/>
                <w:numId w:val="3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8355BB">
              <w:rPr>
                <w:rFonts w:ascii="Times New Roman" w:hAnsi="Times New Roman"/>
                <w:sz w:val="20"/>
                <w:szCs w:val="20"/>
                <w:lang w:val="de-DE"/>
              </w:rPr>
              <w:t>Helga Esselborn-Krumbiegel „Von der Idee zum Text. Eine Einleitung zum wissenschaftlichen Schreiben“.</w:t>
            </w:r>
          </w:p>
          <w:p w14:paraId="5B03065B" w14:textId="2D2B4568" w:rsidR="000B7E00" w:rsidRPr="008355BB" w:rsidRDefault="570D2B79" w:rsidP="008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8355BB">
              <w:rPr>
                <w:rFonts w:ascii="Times New Roman" w:hAnsi="Times New Roman"/>
                <w:sz w:val="20"/>
                <w:szCs w:val="20"/>
                <w:lang w:val="de-DE"/>
              </w:rPr>
              <w:t>Schöningh Paderborn 2017.</w:t>
            </w:r>
          </w:p>
          <w:p w14:paraId="412874C7" w14:textId="77777777" w:rsidR="000B7E00" w:rsidRPr="0073082F" w:rsidRDefault="570D2B79" w:rsidP="008355B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3"/>
              <w:rPr>
                <w:rFonts w:ascii="Times New Roman" w:hAnsi="Times New Roman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Stefan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Kühtz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„Wissenschaftlich formulieren. Tipps und Textbausteine für Studium und Schule”. Schöningh Paderborn 2018.</w:t>
            </w:r>
          </w:p>
          <w:p w14:paraId="4F5E37D8" w14:textId="77777777" w:rsidR="000B7E00" w:rsidRPr="0073082F" w:rsidRDefault="570D2B79" w:rsidP="008355B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3"/>
              <w:rPr>
                <w:rFonts w:ascii="Times New Roman" w:hAnsi="Times New Roman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Christina Gansel und Sergej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Nefedov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(Hrsg.) „Wissenschaftliches Schreiben. Ein Handbuch“. </w:t>
            </w:r>
          </w:p>
          <w:p w14:paraId="1EAE3C18" w14:textId="77777777" w:rsidR="000B7E00" w:rsidRPr="0073082F" w:rsidRDefault="570D2B79" w:rsidP="00835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27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     Ernst-Moritz-Arndt-Universität Greifswald 2018.</w:t>
            </w:r>
          </w:p>
          <w:p w14:paraId="18010E4C" w14:textId="77777777" w:rsidR="000B7E00" w:rsidRPr="0073082F" w:rsidRDefault="570D2B79" w:rsidP="008355B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Adrian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Bejan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„Redemittel für wissenschaftliche Texte“. DGBW Duale Hochschule Baden-Württemberg CAS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Centre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for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Advanced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Studies 2019.</w:t>
            </w:r>
          </w:p>
          <w:p w14:paraId="3F7EA042" w14:textId="77777777" w:rsidR="000B7E00" w:rsidRPr="0073082F" w:rsidRDefault="570D2B79" w:rsidP="008355B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Duden „Wie verfasst man wissenschaftliche Arbeiten? Ein Leitfaden für das Studium und die Promotion“. 3., völlig neu erarbeitete Auflage von Ulrich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Andermann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, Martin Drees und Frank Grätz. Dudenverlag Mannheim 2006.</w:t>
            </w:r>
          </w:p>
          <w:p w14:paraId="349618D0" w14:textId="77777777" w:rsidR="000B7E00" w:rsidRPr="0073082F" w:rsidRDefault="570D2B79" w:rsidP="008355B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Calle Borg „Satzanfänge leicht gemacht. Über 500 kategorisierte Satzanfänge und Formulierungshilfen zum Schreiben von wissenschaftlichen Arbeiten. Calle Borg Verlag Erlensee 2020.</w:t>
            </w:r>
          </w:p>
          <w:p w14:paraId="29A19CFA" w14:textId="77777777" w:rsidR="000B7E00" w:rsidRPr="0073082F" w:rsidRDefault="570D2B79" w:rsidP="008355BB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Kristin Kellner „Wissenschaftlicher Schreibstil. Sicher Texte formulieren im Studium. Für Bachelor, Master und Dissertation. </w:t>
            </w:r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Printed in Poland by Amazon Fulfillment Poland Sp. z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>o.o.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>Wrocław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2020.</w:t>
            </w:r>
          </w:p>
          <w:p w14:paraId="4BBBE834" w14:textId="7F29E39E" w:rsidR="000B7E00" w:rsidRPr="0073082F" w:rsidRDefault="000B7E00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727"/>
              <w:rPr>
                <w:rFonts w:ascii="Times New Roman" w:hAnsi="Times New Roman"/>
                <w:lang w:val="de-DE"/>
              </w:rPr>
            </w:pPr>
          </w:p>
        </w:tc>
      </w:tr>
      <w:tr w:rsidR="000B7E00" w:rsidRPr="0073082F" w14:paraId="474852E6" w14:textId="77777777" w:rsidTr="008355BB">
        <w:trPr>
          <w:jc w:val="center"/>
        </w:trPr>
        <w:tc>
          <w:tcPr>
            <w:tcW w:w="9552" w:type="dxa"/>
            <w:shd w:val="clear" w:color="auto" w:fill="auto"/>
          </w:tcPr>
          <w:p w14:paraId="70903088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3"/>
              <w:rPr>
                <w:rFonts w:ascii="Times New Roman" w:hAnsi="Times New Roman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lastRenderedPageBreak/>
              <w:t xml:space="preserve">Stefan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Kühtz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„Wissenschaftlich formulieren. Tipps und Textbausteine für Studium und Schule”. Schöningh Paderborn 2018.</w:t>
            </w:r>
          </w:p>
          <w:p w14:paraId="66A2D08F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03"/>
              <w:rPr>
                <w:rFonts w:ascii="Times New Roman" w:hAnsi="Times New Roman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Christina Gansel und Sergej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Nefedov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(Hrsg.) „Wissenschaftliches Schreiben. Ein Handbuch“. </w:t>
            </w:r>
          </w:p>
          <w:p w14:paraId="0F27E13C" w14:textId="77777777" w:rsidR="000B7E00" w:rsidRPr="0073082F" w:rsidRDefault="069707C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27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              Ernst-Moritz-Arndt-Universität Greifswald 2018.</w:t>
            </w:r>
          </w:p>
          <w:p w14:paraId="07F861C3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Adrian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Bejan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„Redemittel für wissenschaftliche Texte“. DGBW Duale Hochschule Baden-Württemberg CAS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Centre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for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Advanced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Studies 2019.</w:t>
            </w:r>
          </w:p>
          <w:p w14:paraId="5ECB3AB3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Duden „Wie verfasst man wissenschaftliche Arbeiten? Ein Leitfaden für das Studium und die Promotion“. 3., völlig neu erarbeitete Auflage von Ulrich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Andermann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, Martin Drees und Frank Grätz. Dudenverlag Mannheim 2006.</w:t>
            </w:r>
          </w:p>
          <w:p w14:paraId="3597BC18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Calle Borg „Satzanfänge leicht gemacht. Über 500 kategorisierte Satzanfänge und Formulierungshilfen zum Schreiben von wissenschaftlichen Arbeiten. Calle Borg Verlag Erlensee 2020.</w:t>
            </w:r>
          </w:p>
          <w:p w14:paraId="1917C11C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Kristin Kellner „Wissenschaftlicher Schreibstil. Sicher Texte formulieren im Studium. Für Bachelor, Master und Dissertation. </w:t>
            </w:r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Printed in Poland by Amazon Fulfillment Poland Sp. z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>o.o.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>Wrocław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2020.</w:t>
            </w:r>
          </w:p>
          <w:p w14:paraId="3F580139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720"/>
              <w:rPr>
                <w:rFonts w:ascii="Times New Roman" w:hAnsi="Times New Roman"/>
                <w:sz w:val="20"/>
                <w:szCs w:val="20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Michael Heitmann „Wortschatz erweitern. Wie Sie Ihre Ausdrucksweise maximal verbessern. Erweitern Sie </w:t>
            </w:r>
          </w:p>
          <w:p w14:paraId="2E33CE6F" w14:textId="77777777" w:rsidR="000B7E00" w:rsidRPr="0073082F" w:rsidRDefault="069707C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kinderleicht Ihr Vokabular und begeistern Sie mit gehobener Sprache Ihre Gesprächspartner in jeglichen Situationen”. </w:t>
            </w:r>
          </w:p>
          <w:p w14:paraId="1483534A" w14:textId="77777777" w:rsidR="000B7E00" w:rsidRPr="0073082F" w:rsidRDefault="069707C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Printed in Germany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by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Amazon Distribution GmbH, Leipzig 2021.</w:t>
            </w:r>
          </w:p>
          <w:p w14:paraId="0D1F04FE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1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Gabriele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Graefen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/ Melanie Moll unter Mitarbeit von Angelika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Steets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„Wissenschaftssprache Deutsch: lesen – verstehen – schreiben“. Ein Lehr- und Arbeitsbuch. Peter Lang Frankfurt am Main 2011.</w:t>
            </w:r>
          </w:p>
          <w:p w14:paraId="7A0F4635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1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Agnes Lieberknecht /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Yomb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May „Wissenschaftlich formulieren: ein Arbeitsbuch. Mit zahlreichen Übungen für Schreibkurse und Selbststudium“. Narr Francke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Attempo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Verlag Tübingen 2019.</w:t>
            </w:r>
          </w:p>
          <w:p w14:paraId="37055976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1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Heike Rettig „Wissenschaftliche Arbeiten schreiben. Mit Abbildungen und Grafiken. J. B. Metzler Verlag Stuttgart 2017.</w:t>
            </w:r>
          </w:p>
          <w:p w14:paraId="6345E798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1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Ulrike A. Richter / Nadja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Fügert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„Wissenschaftlich arbeiten und schreiben. Wissenschaftliche Standards und Arbeitstechniken. Wissenschaftlich formulieren. Textsorten. Lehr- und Arbeitsbuch. Klett Verlag Stuttgart 2016.</w:t>
            </w:r>
          </w:p>
          <w:p w14:paraId="0BD2A95C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1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Ulrike A. Richter / Nadja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Fügert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„Wissenschaftlich arbeiten und schreiben. Intensivtrainer“. Übungsbuch. Klett Verlag Stuttgart 2017.</w:t>
            </w:r>
          </w:p>
          <w:p w14:paraId="2BB7DA8E" w14:textId="77777777" w:rsidR="000B7E00" w:rsidRPr="0073082F" w:rsidRDefault="069707CA" w:rsidP="00910D77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7" w:hanging="710"/>
              <w:jc w:val="both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Ulrike A. Richter / Nadja </w:t>
            </w:r>
            <w:proofErr w:type="spellStart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>Fügert</w:t>
            </w:r>
            <w:proofErr w:type="spellEnd"/>
            <w:r w:rsidRPr="0073082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„Wissenschaftssprache verstehen. Wortschatz. Grammatik. Stil. Lesestrategien”. Klett Verlag Stuttgart 2016.</w:t>
            </w:r>
          </w:p>
        </w:tc>
      </w:tr>
    </w:tbl>
    <w:p w14:paraId="3CA12F2D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B7E00" w:rsidRPr="0073082F" w14:paraId="19AB621B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0E9BA139" w14:textId="3645A785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384D350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prof. AJP dr hab. Igor Panasiuk</w:t>
            </w:r>
          </w:p>
        </w:tc>
      </w:tr>
      <w:tr w:rsidR="000B7E00" w:rsidRPr="0073082F" w14:paraId="22AFEDE3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5EDF6891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BBB7CCF" w14:textId="78EC10F2" w:rsidR="000B7E00" w:rsidRPr="0073082F" w:rsidRDefault="001022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0B7E00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0B7E00" w:rsidRPr="0073082F" w14:paraId="21CE8A81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5245EB64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F64319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ipanasiuk@ajp.edu.pl</w:t>
            </w:r>
          </w:p>
        </w:tc>
      </w:tr>
      <w:tr w:rsidR="000B7E00" w:rsidRPr="0073082F" w14:paraId="573FA217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A42FE3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4CDD3B5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3A364E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</w:p>
    <w:p w14:paraId="4FBF7939" w14:textId="70ECF083" w:rsidR="02D63106" w:rsidRPr="0073082F" w:rsidRDefault="02D63106">
      <w:r w:rsidRPr="0073082F">
        <w:br w:type="page"/>
      </w:r>
    </w:p>
    <w:p w14:paraId="37BE1C85" w14:textId="39473ED6" w:rsidR="02D63106" w:rsidRPr="0073082F" w:rsidRDefault="02D63106" w:rsidP="02D63106">
      <w:pPr>
        <w:spacing w:before="60" w:after="60"/>
        <w:rPr>
          <w:rFonts w:ascii="Cambria" w:hAnsi="Cambria" w:cs="Times New Roman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6"/>
        <w:gridCol w:w="2566"/>
        <w:gridCol w:w="277"/>
        <w:gridCol w:w="4122"/>
      </w:tblGrid>
      <w:tr w:rsidR="0073082F" w:rsidRPr="0073082F" w14:paraId="2E53255F" w14:textId="77777777" w:rsidTr="00426EF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1BD775" w14:textId="7B7B36B3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2C312F5C" wp14:editId="24EA12C0">
                  <wp:extent cx="1066800" cy="1066800"/>
                  <wp:effectExtent l="0" t="0" r="0" b="0"/>
                  <wp:docPr id="1736544669" name="Obraz 15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40305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4B6CA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01CB81BE" w14:textId="77777777" w:rsidTr="00426EF8">
        <w:trPr>
          <w:trHeight w:val="275"/>
        </w:trPr>
        <w:tc>
          <w:tcPr>
            <w:tcW w:w="1968" w:type="dxa"/>
            <w:vMerge/>
          </w:tcPr>
          <w:p w14:paraId="299C4316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8F90E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EBDB6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5FDA180E" w14:textId="77777777" w:rsidTr="00426EF8">
        <w:trPr>
          <w:trHeight w:val="139"/>
        </w:trPr>
        <w:tc>
          <w:tcPr>
            <w:tcW w:w="1968" w:type="dxa"/>
            <w:vMerge/>
          </w:tcPr>
          <w:p w14:paraId="5B1DE340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9CF8E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D7607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1233D948" w14:textId="77777777" w:rsidTr="00426EF8">
        <w:trPr>
          <w:trHeight w:val="139"/>
        </w:trPr>
        <w:tc>
          <w:tcPr>
            <w:tcW w:w="1968" w:type="dxa"/>
            <w:vMerge/>
          </w:tcPr>
          <w:p w14:paraId="3B7B9F03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41A00D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8C9D8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73082F" w:rsidRPr="0073082F" w14:paraId="0D669EFD" w14:textId="77777777" w:rsidTr="00426EF8">
        <w:trPr>
          <w:trHeight w:val="139"/>
        </w:trPr>
        <w:tc>
          <w:tcPr>
            <w:tcW w:w="1968" w:type="dxa"/>
            <w:vMerge/>
          </w:tcPr>
          <w:p w14:paraId="6CC6B65A" w14:textId="77777777" w:rsidR="00222F68" w:rsidRPr="0073082F" w:rsidRDefault="00222F68"/>
        </w:tc>
        <w:tc>
          <w:tcPr>
            <w:tcW w:w="2806" w:type="dxa"/>
            <w:shd w:val="clear" w:color="auto" w:fill="auto"/>
            <w:vAlign w:val="center"/>
          </w:tcPr>
          <w:p w14:paraId="5AA80DF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6400228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5401A626" w14:textId="77777777" w:rsidTr="00426EF8">
        <w:trPr>
          <w:trHeight w:val="139"/>
        </w:trPr>
        <w:tc>
          <w:tcPr>
            <w:tcW w:w="50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59687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2EC562" w14:textId="2F4E8FAD" w:rsidR="315DC4CA" w:rsidRPr="0073082F" w:rsidRDefault="315DC4CA" w:rsidP="02D63106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2</w:t>
            </w:r>
          </w:p>
        </w:tc>
      </w:tr>
    </w:tbl>
    <w:p w14:paraId="044CCF06" w14:textId="3206EF7E" w:rsidR="02D63106" w:rsidRPr="00426EF8" w:rsidRDefault="5BB90178" w:rsidP="00426EF8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0D85E74E" w14:textId="77777777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4959"/>
      </w:tblGrid>
      <w:tr w:rsidR="0073082F" w:rsidRPr="0073082F" w14:paraId="0E97BAE0" w14:textId="77777777" w:rsidTr="00426EF8">
        <w:trPr>
          <w:trHeight w:val="328"/>
        </w:trPr>
        <w:tc>
          <w:tcPr>
            <w:tcW w:w="4207" w:type="dxa"/>
            <w:vAlign w:val="center"/>
          </w:tcPr>
          <w:p w14:paraId="6E86149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399" w:type="dxa"/>
            <w:vAlign w:val="center"/>
          </w:tcPr>
          <w:p w14:paraId="23238A1F" w14:textId="638F1C04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Praca dyplomowa</w:t>
            </w:r>
          </w:p>
        </w:tc>
      </w:tr>
      <w:tr w:rsidR="0073082F" w:rsidRPr="0073082F" w14:paraId="3FD399A6" w14:textId="77777777" w:rsidTr="00426EF8">
        <w:trPr>
          <w:trHeight w:val="300"/>
        </w:trPr>
        <w:tc>
          <w:tcPr>
            <w:tcW w:w="4207" w:type="dxa"/>
            <w:vAlign w:val="center"/>
          </w:tcPr>
          <w:p w14:paraId="0A2C010F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399" w:type="dxa"/>
            <w:vAlign w:val="center"/>
          </w:tcPr>
          <w:p w14:paraId="4F64A0FE" w14:textId="3FB3D404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</w:tr>
      <w:tr w:rsidR="0073082F" w:rsidRPr="0073082F" w14:paraId="53F229E5" w14:textId="77777777" w:rsidTr="00426EF8">
        <w:trPr>
          <w:trHeight w:val="300"/>
        </w:trPr>
        <w:tc>
          <w:tcPr>
            <w:tcW w:w="4207" w:type="dxa"/>
            <w:vAlign w:val="center"/>
          </w:tcPr>
          <w:p w14:paraId="7C3A38E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399" w:type="dxa"/>
            <w:vAlign w:val="center"/>
          </w:tcPr>
          <w:p w14:paraId="71B3DC1F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obowiązkowe</w:t>
            </w:r>
          </w:p>
        </w:tc>
      </w:tr>
      <w:tr w:rsidR="0073082F" w:rsidRPr="0073082F" w14:paraId="253349E7" w14:textId="77777777" w:rsidTr="00426EF8">
        <w:trPr>
          <w:trHeight w:val="300"/>
        </w:trPr>
        <w:tc>
          <w:tcPr>
            <w:tcW w:w="4207" w:type="dxa"/>
            <w:vAlign w:val="center"/>
          </w:tcPr>
          <w:p w14:paraId="00D1F32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399" w:type="dxa"/>
            <w:vAlign w:val="center"/>
          </w:tcPr>
          <w:p w14:paraId="3687C6ED" w14:textId="60EEEE5A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ogólne</w:t>
            </w:r>
            <w:r w:rsidR="004E36CD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i kierunkowe / nauczycielska i 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translatorska</w:t>
            </w:r>
          </w:p>
        </w:tc>
      </w:tr>
      <w:tr w:rsidR="0073082F" w:rsidRPr="0073082F" w14:paraId="03550FDD" w14:textId="77777777" w:rsidTr="00426EF8">
        <w:trPr>
          <w:trHeight w:val="300"/>
        </w:trPr>
        <w:tc>
          <w:tcPr>
            <w:tcW w:w="4207" w:type="dxa"/>
            <w:vAlign w:val="center"/>
          </w:tcPr>
          <w:p w14:paraId="3614B22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399" w:type="dxa"/>
            <w:vAlign w:val="center"/>
          </w:tcPr>
          <w:p w14:paraId="703F7A39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</w:t>
            </w:r>
          </w:p>
        </w:tc>
      </w:tr>
      <w:tr w:rsidR="0073082F" w:rsidRPr="0073082F" w14:paraId="396CE306" w14:textId="77777777" w:rsidTr="00426EF8">
        <w:trPr>
          <w:trHeight w:val="300"/>
        </w:trPr>
        <w:tc>
          <w:tcPr>
            <w:tcW w:w="4207" w:type="dxa"/>
            <w:vAlign w:val="center"/>
          </w:tcPr>
          <w:p w14:paraId="66BAB14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399" w:type="dxa"/>
            <w:vAlign w:val="center"/>
          </w:tcPr>
          <w:p w14:paraId="15899BF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I-II</w:t>
            </w:r>
          </w:p>
        </w:tc>
      </w:tr>
      <w:tr w:rsidR="0073082F" w:rsidRPr="0073082F" w14:paraId="2C0D8AA8" w14:textId="77777777" w:rsidTr="00426EF8">
        <w:trPr>
          <w:trHeight w:val="300"/>
        </w:trPr>
        <w:tc>
          <w:tcPr>
            <w:tcW w:w="4207" w:type="dxa"/>
            <w:vAlign w:val="center"/>
          </w:tcPr>
          <w:p w14:paraId="78911CA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99" w:type="dxa"/>
            <w:vAlign w:val="center"/>
          </w:tcPr>
          <w:p w14:paraId="775D1CC7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koordynator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: prof. AJP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 hab.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Igor Panasiuk </w:t>
            </w:r>
          </w:p>
          <w:p w14:paraId="632236F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 prof. AJP dr hab. Igor Panasiuk</w:t>
            </w:r>
          </w:p>
          <w:p w14:paraId="47CCAD7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prof. AJP dr hab. Renata Nadobnik</w:t>
            </w:r>
          </w:p>
          <w:p w14:paraId="3F5B796C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dr Joanna Dubiec-Stach</w:t>
            </w:r>
          </w:p>
        </w:tc>
      </w:tr>
    </w:tbl>
    <w:p w14:paraId="4887D15F" w14:textId="77777777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2177"/>
        <w:gridCol w:w="2219"/>
        <w:gridCol w:w="2622"/>
      </w:tblGrid>
      <w:tr w:rsidR="0073082F" w:rsidRPr="0073082F" w14:paraId="222A5A93" w14:textId="77777777" w:rsidTr="00426EF8">
        <w:trPr>
          <w:trHeight w:val="300"/>
        </w:trPr>
        <w:tc>
          <w:tcPr>
            <w:tcW w:w="2093" w:type="dxa"/>
            <w:shd w:val="clear" w:color="auto" w:fill="auto"/>
            <w:vAlign w:val="center"/>
          </w:tcPr>
          <w:p w14:paraId="58C1EC3C" w14:textId="6037518B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8412AC" w14:textId="423AE32F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9D801" w14:textId="24E1DDD2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F299CE" w14:textId="1B5A6E53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73082F">
              <w:rPr>
                <w:rFonts w:ascii="Cambria" w:eastAsia="Cambria" w:hAnsi="Cambria" w:cs="Cambria"/>
              </w:rPr>
              <w:t>(zgodnie z programem studiów)</w:t>
            </w:r>
          </w:p>
        </w:tc>
      </w:tr>
      <w:tr w:rsidR="0073082F" w:rsidRPr="0073082F" w14:paraId="7487C59F" w14:textId="77777777" w:rsidTr="00426EF8">
        <w:trPr>
          <w:trHeight w:val="300"/>
        </w:trPr>
        <w:tc>
          <w:tcPr>
            <w:tcW w:w="2093" w:type="dxa"/>
            <w:shd w:val="clear" w:color="auto" w:fill="auto"/>
          </w:tcPr>
          <w:p w14:paraId="40787F8F" w14:textId="137E5934" w:rsidR="02D63106" w:rsidRPr="0073082F" w:rsidRDefault="02D63106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Praca własna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70B493" w14:textId="7C6F361B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 dotyczy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7D43B3" w14:textId="114D2D3D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140A64" w14:textId="13B8E7B9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</w:tr>
    </w:tbl>
    <w:p w14:paraId="08E934F7" w14:textId="77777777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73082F" w:rsidRPr="0073082F" w14:paraId="3299C13D" w14:textId="77777777" w:rsidTr="00426EF8">
        <w:trPr>
          <w:trHeight w:val="328"/>
        </w:trPr>
        <w:tc>
          <w:tcPr>
            <w:tcW w:w="9606" w:type="dxa"/>
            <w:vAlign w:val="center"/>
          </w:tcPr>
          <w:p w14:paraId="164284E8" w14:textId="045C5D75" w:rsidR="235D9107" w:rsidRPr="0073082F" w:rsidRDefault="235D9107" w:rsidP="02D63106">
            <w:pPr>
              <w:spacing w:before="60" w:after="6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73082F">
              <w:rPr>
                <w:rFonts w:ascii="Cambria" w:eastAsia="Cambria" w:hAnsi="Cambria" w:cs="Cambria"/>
                <w:sz w:val="19"/>
                <w:szCs w:val="19"/>
              </w:rPr>
              <w:t>Zaliczenie</w:t>
            </w:r>
            <w:r w:rsidR="4FA9AF5E" w:rsidRPr="0073082F">
              <w:rPr>
                <w:rFonts w:ascii="Cambria" w:eastAsia="Cambria" w:hAnsi="Cambria" w:cs="Cambria"/>
                <w:sz w:val="19"/>
                <w:szCs w:val="19"/>
              </w:rPr>
              <w:t xml:space="preserve"> seminarium</w:t>
            </w:r>
            <w:r w:rsidR="3566DEF0" w:rsidRPr="0073082F">
              <w:rPr>
                <w:rFonts w:ascii="Cambria" w:eastAsia="Cambria" w:hAnsi="Cambria" w:cs="Cambria"/>
                <w:sz w:val="19"/>
                <w:szCs w:val="19"/>
              </w:rPr>
              <w:t>.</w:t>
            </w:r>
          </w:p>
        </w:tc>
      </w:tr>
    </w:tbl>
    <w:p w14:paraId="23305288" w14:textId="3977850F" w:rsidR="02D63106" w:rsidRPr="0073082F" w:rsidRDefault="02D63106" w:rsidP="02D63106">
      <w:pPr>
        <w:spacing w:before="20" w:after="20" w:line="240" w:lineRule="auto"/>
        <w:rPr>
          <w:rFonts w:ascii="Cambria" w:hAnsi="Cambria" w:cs="Times New Roman"/>
          <w:sz w:val="20"/>
          <w:szCs w:val="20"/>
          <w:highlight w:val="yellow"/>
        </w:rPr>
      </w:pPr>
    </w:p>
    <w:p w14:paraId="13A199DF" w14:textId="77777777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73082F" w:rsidRPr="0073082F" w14:paraId="4277FCCB" w14:textId="77777777" w:rsidTr="00426EF8">
        <w:trPr>
          <w:trHeight w:val="300"/>
        </w:trPr>
        <w:tc>
          <w:tcPr>
            <w:tcW w:w="9606" w:type="dxa"/>
            <w:vAlign w:val="center"/>
          </w:tcPr>
          <w:p w14:paraId="11E7C8A3" w14:textId="77777777" w:rsidR="2FAC00DC" w:rsidRPr="0073082F" w:rsidRDefault="2FAC00DC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C1 - Zapoznanie w pogłębionym stopniu z najważniejszymi teoriami, metodologią i terminologią z zakresu tematyki seminarium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oraz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zasadami formalnymi i etycznymi pisania pracy naukowej</w:t>
            </w:r>
          </w:p>
          <w:p w14:paraId="13C9AC6D" w14:textId="521F5E66" w:rsidR="2FAC00DC" w:rsidRPr="0073082F" w:rsidRDefault="2FAC00DC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Pozyskanie umiejętności poszukiwania i krytycznej oceny źródeł i prac innych autorów, formułowania i rozwiązywania problemów badawczych oraz prowadzenia badań własnych zgodnie z założeniami wybranego seminarium</w:t>
            </w:r>
          </w:p>
        </w:tc>
      </w:tr>
    </w:tbl>
    <w:p w14:paraId="51FC19EC" w14:textId="40117CFD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5695"/>
        <w:gridCol w:w="1800"/>
      </w:tblGrid>
      <w:tr w:rsidR="0073082F" w:rsidRPr="0073082F" w14:paraId="320EBAD8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00C7ADF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301" w:type="dxa"/>
            <w:shd w:val="clear" w:color="auto" w:fill="auto"/>
            <w:vAlign w:val="center"/>
          </w:tcPr>
          <w:p w14:paraId="3A65CC6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5A835F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5B8676E0" w14:textId="77777777" w:rsidTr="00426EF8">
        <w:trPr>
          <w:trHeight w:val="300"/>
        </w:trPr>
        <w:tc>
          <w:tcPr>
            <w:tcW w:w="9606" w:type="dxa"/>
            <w:gridSpan w:val="3"/>
            <w:shd w:val="clear" w:color="auto" w:fill="auto"/>
          </w:tcPr>
          <w:p w14:paraId="10859CCB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5AF93FB9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3BD09DA3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01" w:type="dxa"/>
            <w:shd w:val="clear" w:color="auto" w:fill="auto"/>
          </w:tcPr>
          <w:p w14:paraId="4690DAE7" w14:textId="0D8098D0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najważniejsze teorie, terminologię oraz stan badan z zakresu wybranej specjalizacji. 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9FD9C98" w14:textId="78FAB42F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</w:rPr>
              <w:t>K_W02</w:t>
            </w:r>
          </w:p>
          <w:p w14:paraId="498016E6" w14:textId="5CAFDB04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</w:rPr>
              <w:t>K_W03</w:t>
            </w:r>
          </w:p>
        </w:tc>
      </w:tr>
      <w:tr w:rsidR="0073082F" w:rsidRPr="0073082F" w14:paraId="058431BB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06E942EF" w14:textId="0576C8B9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01" w:type="dxa"/>
            <w:shd w:val="clear" w:color="auto" w:fill="auto"/>
          </w:tcPr>
          <w:p w14:paraId="10C208CA" w14:textId="5391AF02" w:rsidR="02D63106" w:rsidRPr="0073082F" w:rsidRDefault="02D63106" w:rsidP="02D63106">
            <w:pPr>
              <w:spacing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zaawansowane metody analizy i interpretacji tekstów wywodzące się z wybranych teorii.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4F2B7425" w14:textId="67B71251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</w:rPr>
              <w:t>K_W04</w:t>
            </w:r>
          </w:p>
        </w:tc>
      </w:tr>
      <w:tr w:rsidR="0073082F" w:rsidRPr="0073082F" w14:paraId="39190F49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26EE514A" w14:textId="3E5F8A56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01" w:type="dxa"/>
            <w:shd w:val="clear" w:color="auto" w:fill="auto"/>
          </w:tcPr>
          <w:p w14:paraId="006114F6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zasady formalne i etyczne pisania pracy magisterskiej.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65415EA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73082F" w:rsidRPr="0073082F" w14:paraId="2FAF5228" w14:textId="77777777" w:rsidTr="00426EF8">
        <w:trPr>
          <w:trHeight w:val="300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0A8CEA1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45CABA68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3A6AAB9B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01" w:type="dxa"/>
            <w:shd w:val="clear" w:color="auto" w:fill="auto"/>
          </w:tcPr>
          <w:p w14:paraId="3086391F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formułować i analizować problemy badawcze, dobierając teorie i metody z zakresu wybranej specjalizacji.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6D1FD0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3082F" w:rsidRPr="0073082F" w14:paraId="5638A8F4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539851F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01" w:type="dxa"/>
            <w:shd w:val="clear" w:color="auto" w:fill="auto"/>
          </w:tcPr>
          <w:p w14:paraId="7095E0D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syntetyzować różne idee i punkty widzenia, dobierając i krytycznie odnosząc się do wybranych źródeł i prac innych autorów.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5EE5F7D" w14:textId="088EF8EA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62603F89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44A60C8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01" w:type="dxa"/>
            <w:shd w:val="clear" w:color="auto" w:fill="auto"/>
          </w:tcPr>
          <w:p w14:paraId="1365C569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wykorzystać wiedzę w celu pogłębionej analizy i interpretacji wyników własnych badań.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1C590968" w14:textId="0A85815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4474166C" w14:textId="77777777" w:rsidTr="00426EF8">
        <w:trPr>
          <w:trHeight w:val="300"/>
        </w:trPr>
        <w:tc>
          <w:tcPr>
            <w:tcW w:w="9606" w:type="dxa"/>
            <w:gridSpan w:val="3"/>
            <w:shd w:val="clear" w:color="auto" w:fill="auto"/>
            <w:vAlign w:val="center"/>
          </w:tcPr>
          <w:p w14:paraId="6AE12A1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48740879" w14:textId="77777777" w:rsidTr="00426EF8">
        <w:trPr>
          <w:trHeight w:val="300"/>
        </w:trPr>
        <w:tc>
          <w:tcPr>
            <w:tcW w:w="1489" w:type="dxa"/>
            <w:shd w:val="clear" w:color="auto" w:fill="auto"/>
            <w:vAlign w:val="center"/>
          </w:tcPr>
          <w:p w14:paraId="464F6BD9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01" w:type="dxa"/>
            <w:shd w:val="clear" w:color="auto" w:fill="auto"/>
          </w:tcPr>
          <w:p w14:paraId="124CFFDE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jest gotów do krytycznej oceny odbieranych treści oraz do przekładania zdobytej wiedzy teoretycznej na praktykę zawodową.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29186A37" w14:textId="3AFB6938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088D23D0" w14:textId="33DCE35F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</w:t>
            </w:r>
            <w:r w:rsidR="170A7C04" w:rsidRPr="0073082F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03</w:t>
            </w:r>
          </w:p>
        </w:tc>
      </w:tr>
    </w:tbl>
    <w:p w14:paraId="072240F1" w14:textId="77777777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73082F" w:rsidRPr="0073082F" w14:paraId="5D977906" w14:textId="77777777" w:rsidTr="004E36CD">
        <w:trPr>
          <w:trHeight w:val="300"/>
        </w:trPr>
        <w:tc>
          <w:tcPr>
            <w:tcW w:w="9606" w:type="dxa"/>
            <w:shd w:val="clear" w:color="auto" w:fill="auto"/>
            <w:vAlign w:val="center"/>
          </w:tcPr>
          <w:p w14:paraId="1921603D" w14:textId="69BDA411" w:rsidR="6E1F4CC6" w:rsidRPr="0073082F" w:rsidRDefault="6E1F4CC6" w:rsidP="02D63106">
            <w:pPr>
              <w:spacing w:before="120" w:after="1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</w:rPr>
              <w:t>Nie dotyczy</w:t>
            </w:r>
          </w:p>
        </w:tc>
      </w:tr>
    </w:tbl>
    <w:p w14:paraId="15680F01" w14:textId="25C53627" w:rsidR="5BB90178" w:rsidRPr="0073082F" w:rsidRDefault="5BB90178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73082F" w:rsidRPr="0073082F" w14:paraId="233E6660" w14:textId="77777777" w:rsidTr="004E36CD">
        <w:trPr>
          <w:trHeight w:val="300"/>
        </w:trPr>
        <w:tc>
          <w:tcPr>
            <w:tcW w:w="9606" w:type="dxa"/>
            <w:shd w:val="clear" w:color="auto" w:fill="auto"/>
            <w:vAlign w:val="center"/>
          </w:tcPr>
          <w:p w14:paraId="27916EFF" w14:textId="6042C6AC" w:rsidR="6049A847" w:rsidRPr="0073082F" w:rsidRDefault="6049A847" w:rsidP="02D63106">
            <w:pPr>
              <w:spacing w:before="120" w:after="12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</w:rPr>
              <w:t>Nie dotyczy</w:t>
            </w:r>
          </w:p>
        </w:tc>
      </w:tr>
    </w:tbl>
    <w:p w14:paraId="77904005" w14:textId="77777777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D451EEB" w14:textId="77777777" w:rsidR="5BB90178" w:rsidRPr="0073082F" w:rsidRDefault="5BB90178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3559"/>
        <w:gridCol w:w="3973"/>
      </w:tblGrid>
      <w:tr w:rsidR="0073082F" w:rsidRPr="0073082F" w14:paraId="4CBAF56C" w14:textId="77777777" w:rsidTr="004E36CD">
        <w:trPr>
          <w:trHeight w:val="300"/>
        </w:trPr>
        <w:tc>
          <w:tcPr>
            <w:tcW w:w="1456" w:type="dxa"/>
            <w:vAlign w:val="center"/>
          </w:tcPr>
          <w:p w14:paraId="15B09CAF" w14:textId="6F5D163C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878" w:type="dxa"/>
            <w:vAlign w:val="center"/>
          </w:tcPr>
          <w:p w14:paraId="48E6DC2B" w14:textId="038A94F3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31F46FFF" w14:textId="5240F48A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4272" w:type="dxa"/>
            <w:vAlign w:val="center"/>
          </w:tcPr>
          <w:p w14:paraId="26C6BAFA" w14:textId="3787202E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73082F" w:rsidRPr="0073082F" w14:paraId="73ABFA9C" w14:textId="77777777" w:rsidTr="004E36CD">
        <w:trPr>
          <w:trHeight w:val="300"/>
        </w:trPr>
        <w:tc>
          <w:tcPr>
            <w:tcW w:w="1456" w:type="dxa"/>
          </w:tcPr>
          <w:p w14:paraId="4542C659" w14:textId="37396407" w:rsidR="02D63106" w:rsidRPr="0073082F" w:rsidRDefault="02D63106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Praca własna</w:t>
            </w:r>
          </w:p>
        </w:tc>
        <w:tc>
          <w:tcPr>
            <w:tcW w:w="3878" w:type="dxa"/>
            <w:vAlign w:val="center"/>
          </w:tcPr>
          <w:p w14:paraId="4E65BD06" w14:textId="19550351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  <w:tc>
          <w:tcPr>
            <w:tcW w:w="4272" w:type="dxa"/>
            <w:vAlign w:val="center"/>
          </w:tcPr>
          <w:p w14:paraId="3314B467" w14:textId="1D768850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P7 – ocena pracy dyplomowej</w:t>
            </w:r>
          </w:p>
        </w:tc>
      </w:tr>
    </w:tbl>
    <w:p w14:paraId="2BCE7D86" w14:textId="77777777" w:rsidR="5BB90178" w:rsidRPr="0073082F" w:rsidRDefault="5BB90178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853"/>
        <w:gridCol w:w="1968"/>
        <w:gridCol w:w="1442"/>
        <w:gridCol w:w="1827"/>
        <w:gridCol w:w="1828"/>
      </w:tblGrid>
      <w:tr w:rsidR="0073082F" w:rsidRPr="0073082F" w14:paraId="13EA5AC5" w14:textId="77777777" w:rsidTr="004E36CD">
        <w:trPr>
          <w:trHeight w:val="150"/>
        </w:trPr>
        <w:tc>
          <w:tcPr>
            <w:tcW w:w="194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C5F682" w14:textId="1296CF78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6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B36DAD" w14:textId="410E0E64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73082F" w:rsidRPr="0073082F" w14:paraId="4E451C90" w14:textId="77777777" w:rsidTr="004E36CD">
        <w:trPr>
          <w:trHeight w:val="325"/>
        </w:trPr>
        <w:tc>
          <w:tcPr>
            <w:tcW w:w="1948" w:type="dxa"/>
            <w:vMerge/>
          </w:tcPr>
          <w:p w14:paraId="64D56ACF" w14:textId="77777777" w:rsidR="00222F68" w:rsidRPr="0073082F" w:rsidRDefault="00222F68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BAAFD" w14:textId="4818B465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P7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ECB0C" w14:textId="481DEF34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7B98A3" w14:textId="1A768A96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BECE1" w14:textId="32E2AB6C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</w:tr>
      <w:tr w:rsidR="0073082F" w:rsidRPr="0073082F" w14:paraId="1DD3727C" w14:textId="77777777" w:rsidTr="004E36CD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D1815" w14:textId="193AE54E" w:rsidR="02D63106" w:rsidRPr="0073082F" w:rsidRDefault="02D63106" w:rsidP="02D63106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D73166" w14:textId="4051B81A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3EC41" w14:textId="298F70BE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0ACACC" w14:textId="23929720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74A77" w14:textId="23888D43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082F" w:rsidRPr="0073082F" w14:paraId="5426A8B4" w14:textId="77777777" w:rsidTr="004E36CD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AE68C" w14:textId="5D9B7B45" w:rsidR="02D63106" w:rsidRPr="0073082F" w:rsidRDefault="02D63106" w:rsidP="02D63106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71645" w14:textId="203952E6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93DAA" w14:textId="36CF75FD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0F75B" w14:textId="00C67386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049C7" w14:textId="6533CE53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082F" w:rsidRPr="0073082F" w14:paraId="09D39222" w14:textId="77777777" w:rsidTr="004E36CD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6EDA9" w14:textId="3618B24C" w:rsidR="2F06C463" w:rsidRPr="0073082F" w:rsidRDefault="2F06C463" w:rsidP="02D631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  </w:t>
            </w:r>
            <w:r w:rsidR="02D63106" w:rsidRPr="0073082F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3EF1C7" w14:textId="6C27AF03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2BC10" w14:textId="426815A2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7F564A" w14:textId="351F1D10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64008" w14:textId="416E471D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082F" w:rsidRPr="0073082F" w14:paraId="266139D8" w14:textId="77777777" w:rsidTr="004E36CD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66777F" w14:textId="682C0969" w:rsidR="02D63106" w:rsidRPr="0073082F" w:rsidRDefault="02D63106" w:rsidP="02D63106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AB13A7" w14:textId="21A4971E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0F0C5" w14:textId="6994FD87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F89E9" w14:textId="61E04A24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80485" w14:textId="561455E0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082F" w:rsidRPr="0073082F" w14:paraId="6D4F8F94" w14:textId="77777777" w:rsidTr="004E36CD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0965F" w14:textId="5E9736B9" w:rsidR="02D63106" w:rsidRPr="0073082F" w:rsidRDefault="02D63106" w:rsidP="02D63106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3C381" w14:textId="4DD82856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0E5A8" w14:textId="4DD8B3ED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1C26D1" w14:textId="0B2EA596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D0DF77" w14:textId="69276651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082F" w:rsidRPr="0073082F" w14:paraId="7C5ABC86" w14:textId="77777777" w:rsidTr="004E36CD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7AA9E" w14:textId="6590359D" w:rsidR="02D63106" w:rsidRPr="0073082F" w:rsidRDefault="02D63106" w:rsidP="02D63106">
            <w:pPr>
              <w:widowControl w:val="0"/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708B9" w14:textId="688448D7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8A81D" w14:textId="60747A4E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08089" w14:textId="03269262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EDF44" w14:textId="1BECED92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73082F" w:rsidRPr="0073082F" w14:paraId="7334566F" w14:textId="77777777" w:rsidTr="004E36CD">
        <w:trPr>
          <w:trHeight w:val="300"/>
        </w:trPr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744C6" w14:textId="6A333210" w:rsidR="02D63106" w:rsidRPr="0073082F" w:rsidRDefault="02D63106" w:rsidP="02D63106">
            <w:pPr>
              <w:spacing w:before="20" w:after="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8E5ED" w14:textId="34BE0341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6ECA0" w14:textId="5EE6B833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FD934" w14:textId="343903B6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81222" w14:textId="42B64518" w:rsidR="02D63106" w:rsidRPr="0073082F" w:rsidRDefault="02D63106" w:rsidP="02D63106">
            <w:pPr>
              <w:spacing w:before="20"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1D2CAD70" w14:textId="77777777" w:rsidR="5BB90178" w:rsidRPr="0073082F" w:rsidRDefault="5BB90178" w:rsidP="02D63106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</w:rPr>
      </w:pPr>
      <w:r w:rsidRPr="0073082F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18"/>
      </w:tblGrid>
      <w:tr w:rsidR="0073082F" w:rsidRPr="0073082F" w14:paraId="1B91DC21" w14:textId="77777777" w:rsidTr="02D63106">
        <w:trPr>
          <w:trHeight w:val="300"/>
        </w:trPr>
        <w:tc>
          <w:tcPr>
            <w:tcW w:w="9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FB781" w14:textId="5B7A82A3" w:rsidR="4E16745B" w:rsidRPr="0073082F" w:rsidRDefault="4E16745B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Sposób ustalenia oceny końcowej</w:t>
            </w:r>
          </w:p>
          <w:p w14:paraId="67FA6FAC" w14:textId="024078DE" w:rsidR="02D63106" w:rsidRPr="0073082F" w:rsidRDefault="02D63106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DF8AEAF" w14:textId="7A5CDC08" w:rsidR="4E16745B" w:rsidRPr="0073082F" w:rsidRDefault="4E16745B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Na podstawie recenzji promotora i recenzenta.</w:t>
            </w:r>
          </w:p>
        </w:tc>
      </w:tr>
    </w:tbl>
    <w:p w14:paraId="7389F307" w14:textId="1F884A4A" w:rsidR="5BB90178" w:rsidRPr="0073082F" w:rsidRDefault="5BB90178" w:rsidP="02D63106">
      <w:pPr>
        <w:keepNext/>
        <w:spacing w:before="120" w:after="120" w:line="240" w:lineRule="auto"/>
        <w:outlineLvl w:val="0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18"/>
      </w:tblGrid>
      <w:tr w:rsidR="0073082F" w:rsidRPr="0073082F" w14:paraId="6C68058E" w14:textId="77777777" w:rsidTr="02D63106">
        <w:trPr>
          <w:trHeight w:val="300"/>
        </w:trPr>
        <w:tc>
          <w:tcPr>
            <w:tcW w:w="9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293EC" w14:textId="150865B5" w:rsidR="211860AD" w:rsidRPr="0073082F" w:rsidRDefault="211860AD" w:rsidP="02D63106">
            <w:pPr>
              <w:spacing w:before="120" w:after="120"/>
              <w:rPr>
                <w:rFonts w:ascii="Cambria" w:hAnsi="Cambria" w:cs="Times New Roman"/>
                <w:sz w:val="24"/>
                <w:szCs w:val="24"/>
                <w:highlight w:val="yellow"/>
              </w:rPr>
            </w:pPr>
            <w:r w:rsidRPr="0073082F">
              <w:rPr>
                <w:rFonts w:ascii="Times New Roman" w:hAnsi="Times New Roman" w:cs="Times New Roman"/>
              </w:rPr>
              <w:t xml:space="preserve">Semestr IV: złożenie pracy dyplomowej oraz jej pozytywna weryfikacja w systemie </w:t>
            </w:r>
            <w:proofErr w:type="spellStart"/>
            <w:r w:rsidRPr="0073082F">
              <w:rPr>
                <w:rFonts w:ascii="Times New Roman" w:hAnsi="Times New Roman" w:cs="Times New Roman"/>
              </w:rPr>
              <w:t>antyplagiatowym</w:t>
            </w:r>
            <w:proofErr w:type="spellEnd"/>
          </w:p>
        </w:tc>
      </w:tr>
    </w:tbl>
    <w:p w14:paraId="08E02B12" w14:textId="77777777" w:rsidR="5BB90178" w:rsidRPr="0073082F" w:rsidRDefault="5BB90178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998"/>
        <w:gridCol w:w="1887"/>
        <w:gridCol w:w="2036"/>
      </w:tblGrid>
      <w:tr w:rsidR="0073082F" w:rsidRPr="0073082F" w14:paraId="11D63780" w14:textId="77777777" w:rsidTr="004E36CD">
        <w:trPr>
          <w:trHeight w:val="291"/>
          <w:jc w:val="center"/>
        </w:trPr>
        <w:tc>
          <w:tcPr>
            <w:tcW w:w="55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722E126" w14:textId="00FBB5C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4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27185C" w14:textId="27C06005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73082F" w:rsidRPr="0073082F" w14:paraId="530B687B" w14:textId="77777777" w:rsidTr="004E36CD">
        <w:trPr>
          <w:trHeight w:val="291"/>
          <w:jc w:val="center"/>
        </w:trPr>
        <w:tc>
          <w:tcPr>
            <w:tcW w:w="5598" w:type="dxa"/>
            <w:vMerge/>
          </w:tcPr>
          <w:p w14:paraId="417CDB91" w14:textId="77777777" w:rsidR="00222F68" w:rsidRPr="0073082F" w:rsidRDefault="00222F68"/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5BA841D" w14:textId="4A6B881E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48B983A" w14:textId="069ED54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73082F" w:rsidRPr="0073082F" w14:paraId="506A639D" w14:textId="77777777" w:rsidTr="004E36CD">
        <w:trPr>
          <w:trHeight w:val="449"/>
          <w:jc w:val="center"/>
        </w:trPr>
        <w:tc>
          <w:tcPr>
            <w:tcW w:w="96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32E39A4" w14:textId="26CE66C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73082F" w:rsidRPr="0073082F" w14:paraId="12793DF5" w14:textId="77777777" w:rsidTr="004E36CD">
        <w:trPr>
          <w:trHeight w:val="291"/>
          <w:jc w:val="center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67069AB" w14:textId="3E5B3AD1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484E" w14:textId="74572BBD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8292" w14:textId="50210A64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</w:p>
        </w:tc>
      </w:tr>
      <w:tr w:rsidR="0073082F" w:rsidRPr="0073082F" w14:paraId="24A2F0B2" w14:textId="77777777" w:rsidTr="004E36CD">
        <w:trPr>
          <w:trHeight w:val="435"/>
          <w:jc w:val="center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89942" w14:textId="5A045E8F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73082F" w:rsidRPr="0073082F" w14:paraId="1627D456" w14:textId="77777777" w:rsidTr="004E36CD">
        <w:trPr>
          <w:trHeight w:val="391"/>
          <w:jc w:val="center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12978" w14:textId="07F9D62C" w:rsidR="02D63106" w:rsidRPr="0073082F" w:rsidRDefault="02D63106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Przygotowanie pracy</w:t>
            </w:r>
            <w:r w:rsidR="4FAFA083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4FAFA083" w:rsidRPr="0073082F">
              <w:rPr>
                <w:rFonts w:ascii="Cambria" w:eastAsia="Cambria" w:hAnsi="Cambria" w:cs="Cambria"/>
                <w:sz w:val="19"/>
                <w:szCs w:val="19"/>
              </w:rPr>
              <w:t>magisterskiej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8C79D" w14:textId="02EB46CA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150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DF93E" w14:textId="24A1419E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150</w:t>
            </w:r>
          </w:p>
        </w:tc>
      </w:tr>
      <w:tr w:rsidR="0073082F" w:rsidRPr="0073082F" w14:paraId="1C408B5F" w14:textId="77777777" w:rsidTr="004E36CD">
        <w:trPr>
          <w:trHeight w:val="412"/>
          <w:jc w:val="center"/>
        </w:trPr>
        <w:tc>
          <w:tcPr>
            <w:tcW w:w="5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23950" w14:textId="2E57E38E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73082F">
              <w:br/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FAE39" w14:textId="134B0752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CE907" w14:textId="52F67BA8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</w:tr>
    </w:tbl>
    <w:p w14:paraId="58AED106" w14:textId="26857C13" w:rsidR="02D63106" w:rsidRPr="0073082F" w:rsidRDefault="02D63106"/>
    <w:p w14:paraId="45CBF282" w14:textId="77777777" w:rsidR="5BB90178" w:rsidRPr="0073082F" w:rsidRDefault="5BB90178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53E5B" w14:paraId="7F447A73" w14:textId="77777777" w:rsidTr="02D63106">
        <w:trPr>
          <w:trHeight w:val="300"/>
          <w:jc w:val="center"/>
        </w:trPr>
        <w:tc>
          <w:tcPr>
            <w:tcW w:w="9889" w:type="dxa"/>
            <w:shd w:val="clear" w:color="auto" w:fill="auto"/>
          </w:tcPr>
          <w:p w14:paraId="02D0801D" w14:textId="77777777" w:rsidR="02D63106" w:rsidRPr="0073082F" w:rsidRDefault="02D63106" w:rsidP="02D63106">
            <w:pPr>
              <w:spacing w:after="0" w:line="240" w:lineRule="auto"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73082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Literatura obowiązkowa:</w:t>
            </w:r>
          </w:p>
          <w:p w14:paraId="1855D168" w14:textId="0F24B9E2" w:rsidR="02D63106" w:rsidRPr="0073082F" w:rsidRDefault="02D63106" w:rsidP="02D63106">
            <w:pPr>
              <w:spacing w:before="120" w:after="120" w:line="240" w:lineRule="auto"/>
              <w:rPr>
                <w:rFonts w:ascii="Times" w:eastAsia="Times" w:hAnsi="Times" w:cs="Times"/>
                <w:sz w:val="20"/>
                <w:szCs w:val="20"/>
              </w:rPr>
            </w:pPr>
            <w:r w:rsidRPr="0073082F">
              <w:rPr>
                <w:rFonts w:ascii="Times" w:eastAsia="Times" w:hAnsi="Times" w:cs="Times"/>
                <w:sz w:val="20"/>
                <w:szCs w:val="20"/>
              </w:rPr>
              <w:t>Bibliografia przedmiotowa uzależniona od wyboru tematu pracy dyplomowej.</w:t>
            </w:r>
          </w:p>
          <w:p w14:paraId="6D88D9C2" w14:textId="0E4849A0" w:rsidR="1D7BEE5D" w:rsidRPr="0073082F" w:rsidRDefault="1D7BEE5D" w:rsidP="02D63106">
            <w:pPr>
              <w:spacing w:after="0" w:line="240" w:lineRule="auto"/>
              <w:contextualSpacing/>
              <w:rPr>
                <w:rFonts w:ascii="Times" w:eastAsia="Times" w:hAnsi="Times" w:cs="Times"/>
                <w:b/>
                <w:bCs/>
                <w:sz w:val="20"/>
                <w:szCs w:val="20"/>
              </w:rPr>
            </w:pPr>
            <w:r w:rsidRPr="0073082F">
              <w:rPr>
                <w:rFonts w:ascii="Times" w:eastAsia="Times" w:hAnsi="Times" w:cs="Times"/>
                <w:b/>
                <w:bCs/>
                <w:sz w:val="20"/>
                <w:szCs w:val="20"/>
              </w:rPr>
              <w:t>Literatura zalecana / fakultatywna:</w:t>
            </w:r>
          </w:p>
          <w:p w14:paraId="67249D0B" w14:textId="459B3134" w:rsidR="37CAAAB5" w:rsidRPr="0073082F" w:rsidRDefault="37CAAAB5" w:rsidP="00910D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567"/>
              <w:contextualSpacing/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Zieliński J., Metodologia pracy naukowej, Warszawa 2012.</w:t>
            </w:r>
          </w:p>
          <w:p w14:paraId="0A8F8DBD" w14:textId="02FC4CAC" w:rsidR="1D7BEE5D" w:rsidRPr="0073082F" w:rsidRDefault="1D7BEE5D" w:rsidP="00910D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lang w:eastAsia="pl-PL"/>
              </w:rPr>
            </w:pPr>
            <w:proofErr w:type="spellStart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>Pieter</w:t>
            </w:r>
            <w:proofErr w:type="spellEnd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 xml:space="preserve"> J., </w:t>
            </w:r>
            <w:r w:rsidRPr="0073082F">
              <w:rPr>
                <w:rFonts w:ascii="Times" w:eastAsia="Times" w:hAnsi="Times" w:cs="Times"/>
                <w:i/>
                <w:iCs/>
                <w:sz w:val="20"/>
                <w:szCs w:val="20"/>
                <w:lang w:eastAsia="pl-PL"/>
              </w:rPr>
              <w:t>Ogólna metodologia pracy naukowej</w:t>
            </w:r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>, Wrocław-Warszawa 1997.</w:t>
            </w:r>
          </w:p>
          <w:p w14:paraId="373C2862" w14:textId="74DB9255" w:rsidR="1D7BEE5D" w:rsidRPr="0073082F" w:rsidRDefault="1D7BEE5D" w:rsidP="00910D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lang w:eastAsia="pl-PL"/>
              </w:rPr>
            </w:pPr>
            <w:r w:rsidRPr="0073082F">
              <w:rPr>
                <w:rFonts w:ascii="Times" w:eastAsia="Times" w:hAnsi="Times" w:cs="Times"/>
                <w:sz w:val="20"/>
                <w:szCs w:val="20"/>
                <w:lang w:val="de-DE" w:eastAsia="pl-PL"/>
              </w:rPr>
              <w:t xml:space="preserve">Jan </w:t>
            </w:r>
            <w:proofErr w:type="spellStart"/>
            <w:r w:rsidRPr="0073082F">
              <w:rPr>
                <w:rFonts w:ascii="Times" w:eastAsia="Times" w:hAnsi="Times" w:cs="Times"/>
                <w:sz w:val="20"/>
                <w:szCs w:val="20"/>
                <w:lang w:val="de-DE" w:eastAsia="pl-PL"/>
              </w:rPr>
              <w:t>Iluk</w:t>
            </w:r>
            <w:proofErr w:type="spellEnd"/>
            <w:r w:rsidRPr="0073082F">
              <w:rPr>
                <w:rFonts w:ascii="Times" w:eastAsia="Times" w:hAnsi="Times" w:cs="Times"/>
                <w:sz w:val="20"/>
                <w:szCs w:val="20"/>
                <w:lang w:val="de-DE" w:eastAsia="pl-PL"/>
              </w:rPr>
              <w:t xml:space="preserve"> „Textorganisierende Redemittel als Forschungs-, Verwendungs- und Lernproblem“. In: Sprache - Wissen –Medien. Festschrift für Professor Gerd Antos, </w:t>
            </w:r>
            <w:proofErr w:type="spellStart"/>
            <w:r w:rsidRPr="0073082F">
              <w:rPr>
                <w:rFonts w:ascii="Times" w:eastAsia="Times" w:hAnsi="Times" w:cs="Times"/>
                <w:sz w:val="20"/>
                <w:szCs w:val="20"/>
                <w:lang w:val="de-DE" w:eastAsia="pl-PL"/>
              </w:rPr>
              <w:t>eds</w:t>
            </w:r>
            <w:proofErr w:type="spellEnd"/>
            <w:r w:rsidRPr="0073082F">
              <w:rPr>
                <w:rFonts w:ascii="Times" w:eastAsia="Times" w:hAnsi="Times" w:cs="Times"/>
                <w:sz w:val="20"/>
                <w:szCs w:val="20"/>
                <w:lang w:val="de-DE" w:eastAsia="pl-PL"/>
              </w:rPr>
              <w:t xml:space="preserve">. </w:t>
            </w:r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 xml:space="preserve">R. </w:t>
            </w:r>
            <w:proofErr w:type="spellStart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>Opiłowski</w:t>
            </w:r>
            <w:proofErr w:type="spellEnd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 xml:space="preserve"> &amp; W. </w:t>
            </w:r>
            <w:proofErr w:type="spellStart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>Czachur</w:t>
            </w:r>
            <w:proofErr w:type="spellEnd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>. Wrocław-</w:t>
            </w:r>
            <w:proofErr w:type="spellStart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>Dresden</w:t>
            </w:r>
            <w:proofErr w:type="spellEnd"/>
            <w:r w:rsidRPr="0073082F">
              <w:rPr>
                <w:rFonts w:ascii="Times" w:eastAsia="Times" w:hAnsi="Times" w:cs="Times"/>
                <w:sz w:val="20"/>
                <w:szCs w:val="20"/>
                <w:lang w:eastAsia="pl-PL"/>
              </w:rPr>
              <w:t>, 2015, S. 101-116.</w:t>
            </w:r>
          </w:p>
          <w:p w14:paraId="7B739670" w14:textId="2C2C3EB0" w:rsidR="1D7BEE5D" w:rsidRPr="0073082F" w:rsidRDefault="1D7BEE5D" w:rsidP="00910D77">
            <w:pPr>
              <w:pStyle w:val="Akapitzlist"/>
              <w:numPr>
                <w:ilvl w:val="0"/>
                <w:numId w:val="1"/>
              </w:numPr>
              <w:spacing w:after="0" w:line="240" w:lineRule="auto"/>
              <w:contextualSpacing/>
              <w:rPr>
                <w:lang w:val="de-DE"/>
              </w:rPr>
            </w:pPr>
            <w:r w:rsidRPr="0073082F">
              <w:rPr>
                <w:rFonts w:ascii="Times" w:eastAsia="Times" w:hAnsi="Times" w:cs="Times"/>
                <w:sz w:val="20"/>
                <w:szCs w:val="20"/>
                <w:lang w:val="de-DE"/>
              </w:rPr>
              <w:t xml:space="preserve">Christina Gansel und Sergej </w:t>
            </w:r>
            <w:proofErr w:type="spellStart"/>
            <w:r w:rsidRPr="0073082F">
              <w:rPr>
                <w:rFonts w:ascii="Times" w:eastAsia="Times" w:hAnsi="Times" w:cs="Times"/>
                <w:sz w:val="20"/>
                <w:szCs w:val="20"/>
                <w:lang w:val="de-DE"/>
              </w:rPr>
              <w:t>Nefedov</w:t>
            </w:r>
            <w:proofErr w:type="spellEnd"/>
            <w:r w:rsidRPr="0073082F">
              <w:rPr>
                <w:rFonts w:ascii="Times" w:eastAsia="Times" w:hAnsi="Times" w:cs="Times"/>
                <w:sz w:val="20"/>
                <w:szCs w:val="20"/>
                <w:lang w:val="de-DE"/>
              </w:rPr>
              <w:t xml:space="preserve"> (Hrsg.) „Wissenschaftliches Schreiben. Ein Handbuch“. Ernst-Moritz-Arndt-Universität Greifswald 2018.</w:t>
            </w:r>
          </w:p>
        </w:tc>
      </w:tr>
    </w:tbl>
    <w:p w14:paraId="399ED449" w14:textId="77777777" w:rsidR="5BB90178" w:rsidRPr="0073082F" w:rsidRDefault="5BB90178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501"/>
        <w:gridCol w:w="5420"/>
      </w:tblGrid>
      <w:tr w:rsidR="0073082F" w:rsidRPr="0073082F" w14:paraId="366CA39C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BFC01E3" w14:textId="0A2E7A49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7E4E7EF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prof. AJP dr hab. Igor Panasiuk</w:t>
            </w:r>
          </w:p>
        </w:tc>
      </w:tr>
      <w:tr w:rsidR="0073082F" w:rsidRPr="0073082F" w14:paraId="7728EA4F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B21E6E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86566EE" w14:textId="1364C0D2" w:rsidR="02D63106" w:rsidRPr="0073082F" w:rsidRDefault="0010220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73082F" w:rsidRPr="0073082F" w14:paraId="5857E573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0548057E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AF1BDD4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ipanasiuk@ajp.edu.pl</w:t>
            </w:r>
          </w:p>
        </w:tc>
      </w:tr>
      <w:tr w:rsidR="0073082F" w:rsidRPr="0073082F" w14:paraId="6602D84B" w14:textId="77777777" w:rsidTr="02D63106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E061D1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F0298B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F185E0" w14:textId="77777777" w:rsidR="02D63106" w:rsidRPr="0073082F" w:rsidRDefault="02D63106" w:rsidP="02D63106">
      <w:pPr>
        <w:spacing w:before="60" w:after="60"/>
        <w:rPr>
          <w:rFonts w:ascii="Cambria" w:hAnsi="Cambria" w:cs="Times New Roman"/>
        </w:rPr>
      </w:pPr>
    </w:p>
    <w:p w14:paraId="422023E1" w14:textId="0FD8A9B1" w:rsidR="02D63106" w:rsidRPr="0073082F" w:rsidRDefault="02D63106" w:rsidP="02D63106">
      <w:pPr>
        <w:spacing w:before="60" w:after="60"/>
      </w:pPr>
      <w:r w:rsidRPr="0073082F"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6"/>
        <w:gridCol w:w="2566"/>
        <w:gridCol w:w="277"/>
        <w:gridCol w:w="4122"/>
      </w:tblGrid>
      <w:tr w:rsidR="0073082F" w:rsidRPr="0073082F" w14:paraId="53B9AFB7" w14:textId="77777777" w:rsidTr="004E36C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9ED1CCD" w14:textId="7B7B36B3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49DDA060" wp14:editId="12D326CA">
                  <wp:extent cx="1066800" cy="1066800"/>
                  <wp:effectExtent l="0" t="0" r="0" b="0"/>
                  <wp:docPr id="1891136018" name="Obraz 15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6B10F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ADE88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08978347" w14:textId="77777777" w:rsidTr="004E36CD">
        <w:trPr>
          <w:trHeight w:val="275"/>
        </w:trPr>
        <w:tc>
          <w:tcPr>
            <w:tcW w:w="1968" w:type="dxa"/>
            <w:vMerge/>
          </w:tcPr>
          <w:p w14:paraId="0D8D0E6F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C5EA3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8297A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524691D2" w14:textId="77777777" w:rsidTr="004E36CD">
        <w:trPr>
          <w:trHeight w:val="139"/>
        </w:trPr>
        <w:tc>
          <w:tcPr>
            <w:tcW w:w="1968" w:type="dxa"/>
            <w:vMerge/>
          </w:tcPr>
          <w:p w14:paraId="1FEF0F6D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D125D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7338E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2BDA9AE0" w14:textId="77777777" w:rsidTr="004E36CD">
        <w:trPr>
          <w:trHeight w:val="139"/>
        </w:trPr>
        <w:tc>
          <w:tcPr>
            <w:tcW w:w="1968" w:type="dxa"/>
            <w:vMerge/>
          </w:tcPr>
          <w:p w14:paraId="72DC21CB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77CDE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07225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73082F" w:rsidRPr="0073082F" w14:paraId="6220F841" w14:textId="77777777" w:rsidTr="004E36CD">
        <w:trPr>
          <w:trHeight w:val="139"/>
        </w:trPr>
        <w:tc>
          <w:tcPr>
            <w:tcW w:w="1968" w:type="dxa"/>
            <w:vMerge/>
          </w:tcPr>
          <w:p w14:paraId="06F76067" w14:textId="77777777" w:rsidR="00222F68" w:rsidRPr="0073082F" w:rsidRDefault="00222F68"/>
        </w:tc>
        <w:tc>
          <w:tcPr>
            <w:tcW w:w="2806" w:type="dxa"/>
            <w:shd w:val="clear" w:color="auto" w:fill="auto"/>
            <w:vAlign w:val="center"/>
          </w:tcPr>
          <w:p w14:paraId="619DE527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5F44465E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69D693CA" w14:textId="77777777" w:rsidTr="004E36CD">
        <w:trPr>
          <w:trHeight w:val="139"/>
        </w:trPr>
        <w:tc>
          <w:tcPr>
            <w:tcW w:w="50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7B6BD7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1368DE" w14:textId="5E348C2F" w:rsidR="35E82F55" w:rsidRPr="0073082F" w:rsidRDefault="35E82F55" w:rsidP="02D63106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3</w:t>
            </w:r>
          </w:p>
        </w:tc>
      </w:tr>
    </w:tbl>
    <w:p w14:paraId="5741F40F" w14:textId="77777777" w:rsidR="35E82F55" w:rsidRPr="0073082F" w:rsidRDefault="35E82F55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53BD3F7A" w14:textId="77777777" w:rsidR="35E82F55" w:rsidRPr="0073082F" w:rsidRDefault="35E82F5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4956"/>
      </w:tblGrid>
      <w:tr w:rsidR="0073082F" w:rsidRPr="0073082F" w14:paraId="115F48EF" w14:textId="77777777" w:rsidTr="004E36CD">
        <w:trPr>
          <w:trHeight w:val="328"/>
        </w:trPr>
        <w:tc>
          <w:tcPr>
            <w:tcW w:w="4207" w:type="dxa"/>
            <w:vAlign w:val="center"/>
          </w:tcPr>
          <w:p w14:paraId="3578EC2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399" w:type="dxa"/>
            <w:vAlign w:val="center"/>
          </w:tcPr>
          <w:p w14:paraId="0269CEE6" w14:textId="25956244" w:rsidR="2F971074" w:rsidRPr="0073082F" w:rsidRDefault="2F971074" w:rsidP="02D63106">
            <w:pPr>
              <w:spacing w:before="20" w:after="20" w:line="240" w:lineRule="auto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Egzamin magisterski</w:t>
            </w:r>
          </w:p>
        </w:tc>
      </w:tr>
      <w:tr w:rsidR="0073082F" w:rsidRPr="0073082F" w14:paraId="02561762" w14:textId="77777777" w:rsidTr="004E36CD">
        <w:trPr>
          <w:trHeight w:val="300"/>
        </w:trPr>
        <w:tc>
          <w:tcPr>
            <w:tcW w:w="4207" w:type="dxa"/>
            <w:vAlign w:val="center"/>
          </w:tcPr>
          <w:p w14:paraId="56008A80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399" w:type="dxa"/>
            <w:vAlign w:val="center"/>
          </w:tcPr>
          <w:p w14:paraId="0810C926" w14:textId="19909474" w:rsidR="04E1B084" w:rsidRPr="0073082F" w:rsidRDefault="04E1B084" w:rsidP="02D63106">
            <w:pPr>
              <w:spacing w:before="20" w:after="2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  <w:tr w:rsidR="0073082F" w:rsidRPr="0073082F" w14:paraId="04595FA1" w14:textId="77777777" w:rsidTr="004E36CD">
        <w:trPr>
          <w:trHeight w:val="300"/>
        </w:trPr>
        <w:tc>
          <w:tcPr>
            <w:tcW w:w="4207" w:type="dxa"/>
            <w:vAlign w:val="center"/>
          </w:tcPr>
          <w:p w14:paraId="4E0ED03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399" w:type="dxa"/>
            <w:vAlign w:val="center"/>
          </w:tcPr>
          <w:p w14:paraId="194DFCA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obowiązkowe</w:t>
            </w:r>
          </w:p>
        </w:tc>
      </w:tr>
      <w:tr w:rsidR="0073082F" w:rsidRPr="0073082F" w14:paraId="105174FA" w14:textId="77777777" w:rsidTr="004E36CD">
        <w:trPr>
          <w:trHeight w:val="300"/>
        </w:trPr>
        <w:tc>
          <w:tcPr>
            <w:tcW w:w="4207" w:type="dxa"/>
            <w:vAlign w:val="center"/>
          </w:tcPr>
          <w:p w14:paraId="68AFB55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399" w:type="dxa"/>
            <w:vAlign w:val="center"/>
          </w:tcPr>
          <w:p w14:paraId="247F44B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ogólne i kierunkowe / nauczycielska i translatorska</w:t>
            </w:r>
          </w:p>
        </w:tc>
      </w:tr>
      <w:tr w:rsidR="0073082F" w:rsidRPr="0073082F" w14:paraId="5F899F18" w14:textId="77777777" w:rsidTr="004E36CD">
        <w:trPr>
          <w:trHeight w:val="300"/>
        </w:trPr>
        <w:tc>
          <w:tcPr>
            <w:tcW w:w="4207" w:type="dxa"/>
            <w:vAlign w:val="center"/>
          </w:tcPr>
          <w:p w14:paraId="4170450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399" w:type="dxa"/>
            <w:vAlign w:val="center"/>
          </w:tcPr>
          <w:p w14:paraId="2AD24174" w14:textId="71D3A4CB" w:rsidR="152CB827" w:rsidRPr="0073082F" w:rsidRDefault="152CB827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niemiecki, polski</w:t>
            </w:r>
          </w:p>
        </w:tc>
      </w:tr>
      <w:tr w:rsidR="0073082F" w:rsidRPr="0073082F" w14:paraId="26B996C1" w14:textId="77777777" w:rsidTr="004E36CD">
        <w:trPr>
          <w:trHeight w:val="300"/>
        </w:trPr>
        <w:tc>
          <w:tcPr>
            <w:tcW w:w="4207" w:type="dxa"/>
            <w:vAlign w:val="center"/>
          </w:tcPr>
          <w:p w14:paraId="4ED2B025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399" w:type="dxa"/>
            <w:vAlign w:val="center"/>
          </w:tcPr>
          <w:p w14:paraId="33D23B22" w14:textId="1FE811CA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73082F" w:rsidRPr="0073082F" w14:paraId="263780A6" w14:textId="77777777" w:rsidTr="004E36CD">
        <w:trPr>
          <w:trHeight w:val="300"/>
        </w:trPr>
        <w:tc>
          <w:tcPr>
            <w:tcW w:w="4207" w:type="dxa"/>
            <w:vAlign w:val="center"/>
          </w:tcPr>
          <w:p w14:paraId="57B7F6B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99" w:type="dxa"/>
            <w:vAlign w:val="center"/>
          </w:tcPr>
          <w:p w14:paraId="0BC520A6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koordynator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: prof. AJP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 hab.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Igor Panasiuk </w:t>
            </w:r>
          </w:p>
          <w:p w14:paraId="21EF8475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 prof. AJP dr hab. Igor Panasiuk</w:t>
            </w:r>
          </w:p>
          <w:p w14:paraId="1D82ED6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prof. AJP dr hab. Renata Nadobnik</w:t>
            </w:r>
          </w:p>
          <w:p w14:paraId="3CD694C5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dr Joanna Dubiec-Stach</w:t>
            </w:r>
          </w:p>
        </w:tc>
      </w:tr>
    </w:tbl>
    <w:p w14:paraId="78DBB5DC" w14:textId="77777777" w:rsidR="35E82F55" w:rsidRPr="0073082F" w:rsidRDefault="35E82F5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2165"/>
        <w:gridCol w:w="2213"/>
        <w:gridCol w:w="2171"/>
      </w:tblGrid>
      <w:tr w:rsidR="0073082F" w:rsidRPr="0073082F" w14:paraId="09367997" w14:textId="77777777" w:rsidTr="004E36CD">
        <w:trPr>
          <w:trHeight w:val="300"/>
        </w:trPr>
        <w:tc>
          <w:tcPr>
            <w:tcW w:w="2647" w:type="dxa"/>
            <w:shd w:val="clear" w:color="auto" w:fill="auto"/>
            <w:vAlign w:val="center"/>
          </w:tcPr>
          <w:p w14:paraId="607A7EB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734FCC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49ADE12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59F6D998" w14:textId="7C83B338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="004E36CD">
              <w:rPr>
                <w:rFonts w:ascii="Cambria" w:hAnsi="Cambria" w:cs="Times New Roman"/>
              </w:rPr>
              <w:t>(zgodnie z </w:t>
            </w:r>
            <w:r w:rsidRPr="0073082F">
              <w:rPr>
                <w:rFonts w:ascii="Cambria" w:hAnsi="Cambria" w:cs="Times New Roman"/>
              </w:rPr>
              <w:t>programem studiów)</w:t>
            </w:r>
          </w:p>
        </w:tc>
      </w:tr>
      <w:tr w:rsidR="0073082F" w:rsidRPr="0073082F" w14:paraId="5B9EF599" w14:textId="77777777" w:rsidTr="004E36CD">
        <w:trPr>
          <w:trHeight w:val="300"/>
        </w:trPr>
        <w:tc>
          <w:tcPr>
            <w:tcW w:w="2647" w:type="dxa"/>
            <w:shd w:val="clear" w:color="auto" w:fill="auto"/>
          </w:tcPr>
          <w:p w14:paraId="332FEE78" w14:textId="42E92326" w:rsidR="637C66AE" w:rsidRPr="0073082F" w:rsidRDefault="637C66AE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– 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C0E4DE1" w14:textId="71A3AAE6" w:rsidR="2ECF1D53" w:rsidRPr="0073082F" w:rsidRDefault="2ECF1D53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768491D6" w14:textId="63B4DD13" w:rsidR="2ECF1D53" w:rsidRPr="0073082F" w:rsidRDefault="2ECF1D53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157B019" w14:textId="5F84EF95" w:rsidR="2ECF1D53" w:rsidRPr="0073082F" w:rsidRDefault="2ECF1D53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0F0C1FF0" w14:textId="77777777" w:rsidR="35E82F55" w:rsidRPr="0073082F" w:rsidRDefault="35E82F5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73082F" w:rsidRPr="0073082F" w14:paraId="65F5AFB6" w14:textId="77777777" w:rsidTr="004E36CD">
        <w:trPr>
          <w:trHeight w:val="300"/>
        </w:trPr>
        <w:tc>
          <w:tcPr>
            <w:tcW w:w="9606" w:type="dxa"/>
            <w:vAlign w:val="center"/>
          </w:tcPr>
          <w:p w14:paraId="2FCA0890" w14:textId="51769863" w:rsidR="5C721C0C" w:rsidRPr="0073082F" w:rsidRDefault="5C721C0C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Przed przystąpieniem do egzaminu dyplomowego student musi uzyskać zaliczenie wszystkich przedmiotów przewidzianych jego programem studiów.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Do egzaminu może przystąpić osoba posiadająca pozytywne recenzje promotora i recenzenta pracy.</w:t>
            </w:r>
          </w:p>
        </w:tc>
      </w:tr>
    </w:tbl>
    <w:p w14:paraId="6A20EBE9" w14:textId="77777777" w:rsidR="35E82F55" w:rsidRPr="0073082F" w:rsidRDefault="35E82F5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1"/>
      </w:tblGrid>
      <w:tr w:rsidR="0073082F" w:rsidRPr="0073082F" w14:paraId="4E3EAB59" w14:textId="77777777" w:rsidTr="004E36CD">
        <w:trPr>
          <w:trHeight w:val="300"/>
        </w:trPr>
        <w:tc>
          <w:tcPr>
            <w:tcW w:w="9606" w:type="dxa"/>
            <w:vAlign w:val="center"/>
          </w:tcPr>
          <w:p w14:paraId="7FCAF758" w14:textId="7D41F5C9" w:rsidR="2B990BF1" w:rsidRPr="0073082F" w:rsidRDefault="2B990BF1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C1</w:t>
            </w:r>
            <w:r w:rsidRPr="0073082F">
              <w:tab/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Przekazanie wiedzy obejmującej terminologię, teorie, nurty w zakresie filologii: językoznawstwa, językoznawstwa stosowanego, literaturoznawstwa, pozwalającej na rozumienie jej specyfiki oraz powiązań z innymi dyscyplinami;</w:t>
            </w:r>
          </w:p>
          <w:p w14:paraId="4C52653E" w14:textId="0EA19494" w:rsidR="2B990BF1" w:rsidRPr="0073082F" w:rsidRDefault="2B990BF1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C2</w:t>
            </w:r>
            <w:r w:rsidRPr="0073082F">
              <w:tab/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Kształtowanie u studentów umiejętności uczenia się i doskonalenia swojej wiedzy, umiejętności i kompetencji w zakresie filologii, przy wykorzystaniu różnych kanałów, metod, technik, procedur i dobrych praktyk realizowanych w różnych sferach działalności kulturalnej, społecznej, dydaktycznej lub translatorskiej oraz nowoczesnych środków i metod pozyskiwania, organizowania i przetwarzania informacji, komunikacji interpersonalnej ze specjalistami i odbiorcami spoza grona specjalistów.</w:t>
            </w:r>
          </w:p>
          <w:p w14:paraId="54D5AE22" w14:textId="7FF5C562" w:rsidR="2B990BF1" w:rsidRPr="0073082F" w:rsidRDefault="2B990BF1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C3</w:t>
            </w:r>
            <w:r w:rsidRPr="0073082F">
              <w:tab/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Kształtowanie u studentów samodzielności w zdobywaniu wiedzy i umiejętności pracy w zespole zgodnie z zasadami etycznymi, dostrzegania i analizowania dylematów etycznych we własnych działaniach.</w:t>
            </w:r>
          </w:p>
          <w:p w14:paraId="7D2AEC6A" w14:textId="51982DCA" w:rsidR="2B990BF1" w:rsidRPr="0073082F" w:rsidRDefault="2B990BF1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C4</w:t>
            </w:r>
            <w:r w:rsidRPr="0073082F">
              <w:tab/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Umożliwienie studentom doskonalenia umiejętności radzenia sobie na rynku pracy, przekonanie o potrzebie ciągłego dokształcania się zawodowego i rozwoju osobistego w realizacji indywidualnych i zespołowych profesjonalnych działań.</w:t>
            </w:r>
          </w:p>
        </w:tc>
      </w:tr>
    </w:tbl>
    <w:p w14:paraId="08363FFB" w14:textId="77777777" w:rsidR="02D63106" w:rsidRPr="0073082F" w:rsidRDefault="02D63106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  <w:highlight w:val="yellow"/>
        </w:rPr>
      </w:pPr>
    </w:p>
    <w:p w14:paraId="34A230EB" w14:textId="77777777" w:rsidR="35E82F55" w:rsidRPr="0073082F" w:rsidRDefault="35E82F55" w:rsidP="02D6310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6223"/>
        <w:gridCol w:w="1985"/>
      </w:tblGrid>
      <w:tr w:rsidR="02D63106" w:rsidRPr="0073082F" w14:paraId="4EC29B5D" w14:textId="77777777" w:rsidTr="004E36CD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195CF17" w14:textId="65CFE9CE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BB4981" w14:textId="30100283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6D02874" w14:textId="64A7E8C9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2D63106" w:rsidRPr="0073082F" w14:paraId="4F730F5E" w14:textId="77777777" w:rsidTr="004E36CD">
        <w:trPr>
          <w:trHeight w:val="300"/>
        </w:trPr>
        <w:tc>
          <w:tcPr>
            <w:tcW w:w="9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FB0ED8" w14:textId="2C8B4914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D63106" w:rsidRPr="0073082F" w14:paraId="7E8D2BFE" w14:textId="77777777" w:rsidTr="004E36CD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84BCA27" w14:textId="49D4164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DD55B0C" w14:textId="1A4883BD" w:rsidR="02D63106" w:rsidRPr="0073082F" w:rsidRDefault="02D63106" w:rsidP="02D63106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i rozumie w pogłębionym stopniu zastosowania praktyczne nauk filologicznych i społecznych w działalności kulturalnej, społecznej, dydaktycznej lub translatorskiej.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9E07D7" w14:textId="436B191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2D63106" w:rsidRPr="0073082F" w14:paraId="3E900C1F" w14:textId="77777777" w:rsidTr="004E36CD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B40E68E" w14:textId="71F1BEA5" w:rsidR="02D63106" w:rsidRPr="0073082F" w:rsidRDefault="02D63106" w:rsidP="02D63106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F3FE398" w14:textId="07F3FB1F" w:rsidR="02D63106" w:rsidRPr="0073082F" w:rsidRDefault="02D63106" w:rsidP="02D63106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i rozumie współczesne dokonania i tendencje w zakresie badań literaturoznawczych i językoznawczych, w tym językoznawstwa stosowanego, oraz ich zastosowanie w działalności zawodowej.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9C0F828" w14:textId="1E79682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2D63106" w:rsidRPr="0073082F" w14:paraId="7552916A" w14:textId="77777777" w:rsidTr="004E36CD">
        <w:trPr>
          <w:trHeight w:val="300"/>
        </w:trPr>
        <w:tc>
          <w:tcPr>
            <w:tcW w:w="9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25E7BC3E" w14:textId="03CCEE0D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D63106" w:rsidRPr="0073082F" w14:paraId="7A988E62" w14:textId="77777777" w:rsidTr="004E36CD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5A4DAB29" w14:textId="164AA743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F85511D" w14:textId="72F46E62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wyszukiwać, analizować, oceniać, selekcjonować i integrować informacje pochodzące ze źródeł tradycyjnych i z wykorzystaniem nowoczesnych technologii w celu analizowania i interpretowania złożonych problemów z zakresu filologii oraz powiązanych z nią dyscyplin.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AD7A5BE" w14:textId="4124518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2D63106" w:rsidRPr="0073082F" w14:paraId="50F395BE" w14:textId="77777777" w:rsidTr="004E36CD">
        <w:trPr>
          <w:trHeight w:val="111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EB83545" w14:textId="324996A3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E229EFE" w14:textId="0A956187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rozwinięte umiejętności badawcze: formułuje problemy badawcze, dobiera adekwatne metody, techniki; opracowuje, prezentuje i interpretuje wyniki badań, wyciąga wnioski.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72A26B95" w14:textId="37B5BC4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  <w:p w14:paraId="4DF8CD17" w14:textId="63B6A45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2D63106" w:rsidRPr="0073082F" w14:paraId="732938B2" w14:textId="77777777" w:rsidTr="004E36CD">
        <w:trPr>
          <w:trHeight w:val="300"/>
        </w:trPr>
        <w:tc>
          <w:tcPr>
            <w:tcW w:w="95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09513B73" w14:textId="192C4DBF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D63106" w:rsidRPr="0073082F" w14:paraId="7B2EDFB1" w14:textId="77777777" w:rsidTr="004E36CD">
        <w:trPr>
          <w:trHeight w:val="300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16DD6125" w14:textId="42B4C2D3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56011CC" w14:textId="77942346" w:rsidR="02D63106" w:rsidRPr="0073082F" w:rsidRDefault="02D63106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jest gotów do uznawania znaczenia wiedzy w rozwiązywaniu problemów z zakresu dyscyplin właściwych dla kierunku.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1C13426" w14:textId="6D075E35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0492E187" w14:textId="46DD1463" w:rsidR="35E82F55" w:rsidRPr="0073082F" w:rsidRDefault="35E82F5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  <w:r w:rsidR="7632A6FD" w:rsidRPr="0073082F">
        <w:rPr>
          <w:rFonts w:ascii="Cambria" w:hAnsi="Cambria"/>
        </w:rPr>
        <w:t xml:space="preserve"> nie dotyczy</w:t>
      </w:r>
    </w:p>
    <w:p w14:paraId="19B02E81" w14:textId="0E0E7A67" w:rsidR="35E82F55" w:rsidRPr="0073082F" w:rsidRDefault="35E82F55" w:rsidP="02D63106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  <w:r w:rsidR="116013EC" w:rsidRPr="0073082F">
        <w:rPr>
          <w:rFonts w:ascii="Cambria" w:hAnsi="Cambria" w:cs="Times New Roman"/>
          <w:b/>
          <w:bCs/>
        </w:rPr>
        <w:t xml:space="preserve">: </w:t>
      </w:r>
      <w:r w:rsidR="116013EC" w:rsidRPr="0073082F">
        <w:rPr>
          <w:rFonts w:ascii="Cambria" w:hAnsi="Cambria" w:cs="Times New Roman"/>
        </w:rPr>
        <w:t>n</w:t>
      </w:r>
      <w:r w:rsidR="1A32DE22" w:rsidRPr="0073082F">
        <w:rPr>
          <w:rFonts w:ascii="Cambria" w:hAnsi="Cambria" w:cs="Times New Roman"/>
        </w:rPr>
        <w:t>ie dotyczy</w:t>
      </w:r>
    </w:p>
    <w:p w14:paraId="40179031" w14:textId="77777777" w:rsidR="35E82F55" w:rsidRPr="0073082F" w:rsidRDefault="35E82F5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73082F" w:rsidRPr="0073082F" w14:paraId="4C5CB90B" w14:textId="77777777" w:rsidTr="02D63106">
        <w:trPr>
          <w:trHeight w:val="300"/>
        </w:trPr>
        <w:tc>
          <w:tcPr>
            <w:tcW w:w="9920" w:type="dxa"/>
            <w:shd w:val="clear" w:color="auto" w:fill="auto"/>
            <w:vAlign w:val="center"/>
          </w:tcPr>
          <w:p w14:paraId="20879E61" w14:textId="68930372" w:rsidR="66FCC87D" w:rsidRPr="0073082F" w:rsidRDefault="66FCC87D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Egzamin dyplomowy</w:t>
            </w:r>
          </w:p>
        </w:tc>
      </w:tr>
    </w:tbl>
    <w:p w14:paraId="36392AF5" w14:textId="39D6E13B" w:rsidR="35E82F55" w:rsidRPr="0073082F" w:rsidRDefault="35E82F55" w:rsidP="004E36CD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</w:rPr>
      </w:pPr>
      <w:r w:rsidRPr="0073082F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</w:t>
      </w:r>
      <w:r w:rsidR="004E36CD">
        <w:rPr>
          <w:rFonts w:ascii="Cambria" w:eastAsia="Times New Roman" w:hAnsi="Cambria" w:cs="Times New Roman"/>
        </w:rPr>
        <w:t>ystkich terminów egzaminów i </w:t>
      </w:r>
      <w:r w:rsidRPr="0073082F">
        <w:rPr>
          <w:rFonts w:ascii="Cambria" w:eastAsia="Times New Roman" w:hAnsi="Cambria" w:cs="Times New Roman"/>
        </w:rPr>
        <w:t>zaliczeń, w tym także poprawkowych):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308E748E" w14:textId="77777777" w:rsidTr="02D63106">
        <w:trPr>
          <w:trHeight w:val="412"/>
          <w:jc w:val="center"/>
        </w:trPr>
        <w:tc>
          <w:tcPr>
            <w:tcW w:w="9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BA420" w14:textId="76A1193E" w:rsidR="34319C85" w:rsidRPr="0073082F" w:rsidRDefault="34319C8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Wpisu zaliczenia dokonuje Dziekan/Prodziekan ds. Studenckich w oparciu o oceny wystawione przez promotora i recenzenta. Końcowa ocena pracy dyplomowej jest ustalona przez Komisję Egzaminacyjną w oparciu o oceny od promotora pracy i recenzenta. </w:t>
            </w:r>
          </w:p>
          <w:p w14:paraId="7C5314BD" w14:textId="10706B78" w:rsidR="34319C85" w:rsidRPr="0073082F" w:rsidRDefault="34319C8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Ocena egzaminu dyplomowego jest ustalona przez Komisję Egzaminacyjną jako średnia arytmetyczna z ocen cząstkowych uzyskanych za prezentację pracy i odpowiedzi na postawione pytania egzaminacyjne. Egzamin dyplomowy obejmuje: prezentację pracy magisterskiej, dyskusję nad pracą i sprawdzenie poziomu wiedzy z zakresu kierunku studiów (tzw. egzamin magisterski).</w:t>
            </w:r>
          </w:p>
          <w:p w14:paraId="76C95C58" w14:textId="1032DA33" w:rsidR="34319C85" w:rsidRPr="0073082F" w:rsidRDefault="34319C8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Egzamin magisterski polega na odpowiedzi na przekrojowe pytania z zakresu: tez pracy dyplomowej, pytanie od recenzenta dotyczące pracy dyplomowej</w:t>
            </w:r>
            <w:r w:rsidR="7C99779B"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oraz dwa pytania z kierunku kształcenia</w:t>
            </w:r>
            <w:r w:rsidR="67BF0353" w:rsidRPr="0073082F">
              <w:rPr>
                <w:rFonts w:ascii="Cambria" w:hAnsi="Cambria" w:cs="Times New Roman"/>
                <w:sz w:val="20"/>
                <w:szCs w:val="20"/>
              </w:rPr>
              <w:t>, a także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pytanie ze studiowanej specjalności. Ocena końcowa, która będzie zamieszczona na dyplomie jest obliczana jako średnia ważona na podstawie:</w:t>
            </w:r>
          </w:p>
          <w:p w14:paraId="50C5DFC8" w14:textId="2BA56041" w:rsidR="34319C85" w:rsidRPr="0073082F" w:rsidRDefault="34319C8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-oceny z egzaminu z wagą 0,25,</w:t>
            </w:r>
          </w:p>
          <w:p w14:paraId="694B3169" w14:textId="7976DE7E" w:rsidR="34319C85" w:rsidRPr="0073082F" w:rsidRDefault="34319C8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-oceny z pracy magisterskiej (średnia arytmetyczna oceny promotora i recenzenta) z wagą 0,25,</w:t>
            </w:r>
          </w:p>
          <w:p w14:paraId="2B2E8CA7" w14:textId="428D6A3C" w:rsidR="34319C85" w:rsidRPr="0073082F" w:rsidRDefault="34319C8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-średniej ocen ze studiów z wagą 0,5.</w:t>
            </w:r>
          </w:p>
        </w:tc>
      </w:tr>
    </w:tbl>
    <w:p w14:paraId="1AC056FD" w14:textId="77777777" w:rsidR="35E82F55" w:rsidRPr="0073082F" w:rsidRDefault="35E82F55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0D6C462D" w14:textId="77777777" w:rsidTr="004E36CD">
        <w:trPr>
          <w:trHeight w:val="391"/>
          <w:jc w:val="center"/>
        </w:trPr>
        <w:tc>
          <w:tcPr>
            <w:tcW w:w="9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AD5B3" w14:textId="176CE16D" w:rsidR="3B9C1E59" w:rsidRPr="0073082F" w:rsidRDefault="3B9C1E59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Egzamin dyplomowy</w:t>
            </w:r>
          </w:p>
        </w:tc>
      </w:tr>
    </w:tbl>
    <w:p w14:paraId="5581F480" w14:textId="2BAFF141" w:rsidR="35E82F55" w:rsidRPr="0073082F" w:rsidRDefault="35E82F55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0" w:type="auto"/>
        <w:jc w:val="center"/>
        <w:tblLook w:val="00A0" w:firstRow="1" w:lastRow="0" w:firstColumn="1" w:lastColumn="0" w:noHBand="0" w:noVBand="0"/>
      </w:tblPr>
      <w:tblGrid>
        <w:gridCol w:w="4948"/>
        <w:gridCol w:w="1881"/>
        <w:gridCol w:w="2092"/>
      </w:tblGrid>
      <w:tr w:rsidR="0073082F" w:rsidRPr="0073082F" w14:paraId="2096F219" w14:textId="77777777" w:rsidTr="004E36CD">
        <w:trPr>
          <w:trHeight w:val="291"/>
          <w:jc w:val="center"/>
        </w:trPr>
        <w:tc>
          <w:tcPr>
            <w:tcW w:w="5598" w:type="dxa"/>
            <w:vMerge w:val="restart"/>
          </w:tcPr>
          <w:p w14:paraId="4309FDA3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4096" w:type="dxa"/>
            <w:gridSpan w:val="2"/>
          </w:tcPr>
          <w:p w14:paraId="7BABA75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73082F" w:rsidRPr="0073082F" w14:paraId="74727FD4" w14:textId="77777777" w:rsidTr="004E36CD">
        <w:trPr>
          <w:trHeight w:val="291"/>
          <w:jc w:val="center"/>
        </w:trPr>
        <w:tc>
          <w:tcPr>
            <w:tcW w:w="5598" w:type="dxa"/>
            <w:vMerge/>
          </w:tcPr>
          <w:p w14:paraId="27D4E621" w14:textId="77777777" w:rsidR="00222F68" w:rsidRPr="0073082F" w:rsidRDefault="00222F68"/>
        </w:tc>
        <w:tc>
          <w:tcPr>
            <w:tcW w:w="1950" w:type="dxa"/>
          </w:tcPr>
          <w:p w14:paraId="49A294A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146" w:type="dxa"/>
          </w:tcPr>
          <w:p w14:paraId="22D0BAB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73082F" w:rsidRPr="0073082F" w14:paraId="4A984F63" w14:textId="77777777" w:rsidTr="004E36CD">
        <w:trPr>
          <w:trHeight w:val="449"/>
          <w:jc w:val="center"/>
        </w:trPr>
        <w:tc>
          <w:tcPr>
            <w:tcW w:w="9694" w:type="dxa"/>
            <w:gridSpan w:val="3"/>
          </w:tcPr>
          <w:p w14:paraId="223764B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73082F" w:rsidRPr="0073082F" w14:paraId="459A260D" w14:textId="77777777" w:rsidTr="004E36CD">
        <w:trPr>
          <w:trHeight w:val="291"/>
          <w:jc w:val="center"/>
        </w:trPr>
        <w:tc>
          <w:tcPr>
            <w:tcW w:w="5598" w:type="dxa"/>
          </w:tcPr>
          <w:p w14:paraId="0ACB0D2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50" w:type="dxa"/>
          </w:tcPr>
          <w:p w14:paraId="419BF73A" w14:textId="4F2E5FFE" w:rsidR="20A53EC3" w:rsidRPr="0073082F" w:rsidRDefault="20A53EC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1</w:t>
            </w:r>
          </w:p>
        </w:tc>
        <w:tc>
          <w:tcPr>
            <w:tcW w:w="2146" w:type="dxa"/>
          </w:tcPr>
          <w:p w14:paraId="2D0778D8" w14:textId="00EE3F49" w:rsidR="20A53EC3" w:rsidRPr="0073082F" w:rsidRDefault="20A53EC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1</w:t>
            </w:r>
          </w:p>
        </w:tc>
      </w:tr>
      <w:tr w:rsidR="0073082F" w:rsidRPr="0073082F" w14:paraId="01C069B9" w14:textId="77777777" w:rsidTr="004E36CD">
        <w:trPr>
          <w:trHeight w:val="435"/>
          <w:jc w:val="center"/>
        </w:trPr>
        <w:tc>
          <w:tcPr>
            <w:tcW w:w="9694" w:type="dxa"/>
            <w:gridSpan w:val="3"/>
          </w:tcPr>
          <w:p w14:paraId="33487A4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73082F" w:rsidRPr="0073082F" w14:paraId="409819D5" w14:textId="77777777" w:rsidTr="004E36CD">
        <w:trPr>
          <w:trHeight w:val="391"/>
          <w:jc w:val="center"/>
        </w:trPr>
        <w:tc>
          <w:tcPr>
            <w:tcW w:w="5598" w:type="dxa"/>
          </w:tcPr>
          <w:p w14:paraId="0FD4A46A" w14:textId="64E5C68C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950" w:type="dxa"/>
          </w:tcPr>
          <w:p w14:paraId="20A6DB22" w14:textId="460A9B49" w:rsidR="68F7ABF9" w:rsidRPr="0073082F" w:rsidRDefault="68F7ABF9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  <w:tc>
          <w:tcPr>
            <w:tcW w:w="2146" w:type="dxa"/>
          </w:tcPr>
          <w:p w14:paraId="18B67D26" w14:textId="460A9B49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</w:tr>
      <w:tr w:rsidR="0073082F" w:rsidRPr="0073082F" w14:paraId="4F1CE1F4" w14:textId="77777777" w:rsidTr="004E36CD">
        <w:trPr>
          <w:trHeight w:val="412"/>
          <w:jc w:val="center"/>
        </w:trPr>
        <w:tc>
          <w:tcPr>
            <w:tcW w:w="5598" w:type="dxa"/>
          </w:tcPr>
          <w:p w14:paraId="6B8225BB" w14:textId="42B732EE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Przygotowanie do egzaminu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</w:tcPr>
          <w:p w14:paraId="5E149B2C" w14:textId="3C32C275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7339DC1"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2146" w:type="dxa"/>
          </w:tcPr>
          <w:p w14:paraId="425DD7C7" w14:textId="3C32C275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73082F" w:rsidRPr="0073082F" w14:paraId="27C3BF4E" w14:textId="77777777" w:rsidTr="004E36CD">
        <w:trPr>
          <w:trHeight w:val="360"/>
          <w:jc w:val="center"/>
        </w:trPr>
        <w:tc>
          <w:tcPr>
            <w:tcW w:w="5598" w:type="dxa"/>
          </w:tcPr>
          <w:p w14:paraId="58A76CC5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  <w:p w14:paraId="1A9636E7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50" w:type="dxa"/>
          </w:tcPr>
          <w:p w14:paraId="48848396" w14:textId="188AA47C" w:rsidR="5D4B55D3" w:rsidRPr="0073082F" w:rsidRDefault="5D4B55D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2D6310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46" w:type="dxa"/>
          </w:tcPr>
          <w:p w14:paraId="45953548" w14:textId="188AA47C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3082F" w:rsidRPr="0073082F" w14:paraId="2D5CF7C9" w14:textId="77777777" w:rsidTr="004E36CD">
        <w:trPr>
          <w:trHeight w:val="300"/>
          <w:jc w:val="center"/>
        </w:trPr>
        <w:tc>
          <w:tcPr>
            <w:tcW w:w="5598" w:type="dxa"/>
          </w:tcPr>
          <w:p w14:paraId="009119DB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50" w:type="dxa"/>
          </w:tcPr>
          <w:p w14:paraId="659C9FCC" w14:textId="080AF09C" w:rsidR="65191E2B" w:rsidRPr="0073082F" w:rsidRDefault="65191E2B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46" w:type="dxa"/>
          </w:tcPr>
          <w:p w14:paraId="60D41086" w14:textId="71CCAAA7" w:rsidR="21E2D0CE" w:rsidRPr="0073082F" w:rsidRDefault="21E2D0CE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</w:t>
            </w:r>
          </w:p>
        </w:tc>
      </w:tr>
    </w:tbl>
    <w:p w14:paraId="39606669" w14:textId="77777777" w:rsidR="35E82F55" w:rsidRPr="0073082F" w:rsidRDefault="35E82F55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67EEFE85" w14:textId="77777777" w:rsidTr="004E36CD">
        <w:trPr>
          <w:trHeight w:val="300"/>
          <w:jc w:val="center"/>
        </w:trPr>
        <w:tc>
          <w:tcPr>
            <w:tcW w:w="9747" w:type="dxa"/>
            <w:shd w:val="clear" w:color="auto" w:fill="auto"/>
          </w:tcPr>
          <w:p w14:paraId="72959E4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6A620750" w14:textId="7A5A100D" w:rsidR="5758713E" w:rsidRPr="0073082F" w:rsidRDefault="5758713E" w:rsidP="02D631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Zgodna z zaleceniami zawartymi w kartach poszczególnych przedmiotów.</w:t>
            </w:r>
          </w:p>
        </w:tc>
      </w:tr>
      <w:tr w:rsidR="0073082F" w:rsidRPr="0073082F" w14:paraId="3FAE7A41" w14:textId="77777777" w:rsidTr="004E36CD">
        <w:trPr>
          <w:trHeight w:val="300"/>
          <w:jc w:val="center"/>
        </w:trPr>
        <w:tc>
          <w:tcPr>
            <w:tcW w:w="9747" w:type="dxa"/>
            <w:shd w:val="clear" w:color="auto" w:fill="auto"/>
          </w:tcPr>
          <w:p w14:paraId="22FD95A3" w14:textId="77777777" w:rsidR="02D63106" w:rsidRPr="0073082F" w:rsidRDefault="02D63106" w:rsidP="02D63106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37B1D98F" w14:textId="0A9E6C02" w:rsidR="2C30F28C" w:rsidRPr="0073082F" w:rsidRDefault="2C30F28C" w:rsidP="02D6310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Zgodna z zaleceniami zawartymi w kartach poszczególnych przedmiotów.</w:t>
            </w:r>
          </w:p>
        </w:tc>
      </w:tr>
    </w:tbl>
    <w:p w14:paraId="1E94BDEA" w14:textId="77777777" w:rsidR="35E82F55" w:rsidRPr="0073082F" w:rsidRDefault="35E82F55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494"/>
        <w:gridCol w:w="5427"/>
      </w:tblGrid>
      <w:tr w:rsidR="0073082F" w:rsidRPr="0073082F" w14:paraId="299E2392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AFA655A" w14:textId="4898CB5D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54DE75E" w14:textId="04F4C0DC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prof. AJP dr hab. B. A. Orłowska</w:t>
            </w:r>
            <w:r w:rsidR="53C48DB8" w:rsidRPr="0073082F">
              <w:rPr>
                <w:rFonts w:ascii="Cambria" w:eastAsia="Cambria" w:hAnsi="Cambria" w:cs="Cambria"/>
                <w:sz w:val="20"/>
                <w:szCs w:val="20"/>
              </w:rPr>
              <w:t>, dr Joanna Bobin</w:t>
            </w:r>
          </w:p>
        </w:tc>
      </w:tr>
      <w:tr w:rsidR="0073082F" w:rsidRPr="0073082F" w14:paraId="23259ABA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270A336F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1B67E10" w14:textId="5818FBA8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00102200">
              <w:rPr>
                <w:rFonts w:ascii="Cambria" w:eastAsia="Cambria" w:hAnsi="Cambria" w:cs="Cambria"/>
                <w:sz w:val="20"/>
                <w:szCs w:val="20"/>
              </w:rPr>
              <w:t>19.06.2023</w:t>
            </w:r>
          </w:p>
        </w:tc>
      </w:tr>
      <w:tr w:rsidR="0073082F" w:rsidRPr="0073082F" w14:paraId="0FAFE957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1F1A826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1F17D48" w14:textId="05BABDCD" w:rsidR="02D63106" w:rsidRPr="0073082F" w:rsidRDefault="00000000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hyperlink r:id="rId9">
              <w:r w:rsidR="02D63106" w:rsidRPr="0073082F">
                <w:rPr>
                  <w:rFonts w:ascii="Cambria" w:eastAsia="Cambria" w:hAnsi="Cambria" w:cs="Cambria"/>
                  <w:sz w:val="20"/>
                  <w:szCs w:val="20"/>
                </w:rPr>
                <w:t>borlowska@ajp.edu.pl</w:t>
              </w:r>
              <w:r w:rsidR="3B6AD7BF" w:rsidRPr="0073082F">
                <w:rPr>
                  <w:rFonts w:ascii="Cambria" w:eastAsia="Cambria" w:hAnsi="Cambria" w:cs="Cambria"/>
                  <w:sz w:val="20"/>
                  <w:szCs w:val="20"/>
                </w:rPr>
                <w:t>,</w:t>
              </w:r>
            </w:hyperlink>
            <w:r w:rsidR="3B6AD7BF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jbobin@ajp.edu.pl</w:t>
            </w:r>
          </w:p>
        </w:tc>
      </w:tr>
      <w:tr w:rsidR="0073082F" w:rsidRPr="0073082F" w14:paraId="313F1F47" w14:textId="77777777" w:rsidTr="02D63106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145B5E3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E14BBF1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4A6D607C" w14:textId="77777777" w:rsidR="02D63106" w:rsidRPr="0073082F" w:rsidRDefault="02D63106" w:rsidP="02D63106">
      <w:pPr>
        <w:spacing w:before="60" w:after="60"/>
        <w:rPr>
          <w:rFonts w:ascii="Cambria" w:hAnsi="Cambria" w:cs="Times New Roman"/>
        </w:rPr>
      </w:pPr>
    </w:p>
    <w:p w14:paraId="02A3DC4A" w14:textId="00EDEBCD" w:rsidR="02D63106" w:rsidRPr="0073082F" w:rsidRDefault="02D63106" w:rsidP="02D63106">
      <w:pPr>
        <w:spacing w:before="60" w:after="60"/>
        <w:rPr>
          <w:rFonts w:ascii="Cambria" w:hAnsi="Cambria" w:cs="Times New Roman"/>
        </w:rPr>
      </w:pPr>
    </w:p>
    <w:p w14:paraId="1F2758EA" w14:textId="25EA469C" w:rsidR="02D63106" w:rsidRPr="0073082F" w:rsidRDefault="02D63106">
      <w:r w:rsidRPr="0073082F">
        <w:br w:type="page"/>
      </w:r>
    </w:p>
    <w:p w14:paraId="681627A6" w14:textId="0CFCA3B7" w:rsidR="02D63106" w:rsidRPr="0073082F" w:rsidRDefault="02D63106" w:rsidP="0046187E">
      <w:pPr>
        <w:spacing w:before="60" w:after="0"/>
        <w:rPr>
          <w:rFonts w:ascii="Cambria" w:hAnsi="Cambria" w:cs="Times New Roman"/>
        </w:rPr>
      </w:pPr>
    </w:p>
    <w:tbl>
      <w:tblPr>
        <w:tblpPr w:leftFromText="141" w:rightFromText="141" w:vertAnchor="page" w:horzAnchor="margin" w:tblpY="192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0B7E00" w:rsidRPr="0073082F" w14:paraId="101F1A0D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F20629F" w14:textId="32DC7718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61B13E09" wp14:editId="20D552F6">
                  <wp:extent cx="1066800" cy="1066800"/>
                  <wp:effectExtent l="0" t="0" r="0" b="0"/>
                  <wp:docPr id="871627835" name="Obraz 14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74662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807BE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65D5A835" w14:textId="77777777" w:rsidTr="02D63106">
        <w:trPr>
          <w:trHeight w:val="275"/>
        </w:trPr>
        <w:tc>
          <w:tcPr>
            <w:tcW w:w="1968" w:type="dxa"/>
            <w:vMerge/>
          </w:tcPr>
          <w:p w14:paraId="14372E3B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F5482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DECFC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7B6D7DFB" w14:textId="77777777" w:rsidTr="02D63106">
        <w:trPr>
          <w:trHeight w:val="139"/>
        </w:trPr>
        <w:tc>
          <w:tcPr>
            <w:tcW w:w="1968" w:type="dxa"/>
            <w:vMerge/>
          </w:tcPr>
          <w:p w14:paraId="50A2EBD2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3DA6B7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3182A2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5183D972" w14:textId="77777777" w:rsidTr="02D63106">
        <w:trPr>
          <w:trHeight w:val="139"/>
        </w:trPr>
        <w:tc>
          <w:tcPr>
            <w:tcW w:w="1968" w:type="dxa"/>
            <w:vMerge/>
          </w:tcPr>
          <w:p w14:paraId="3286ED36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470129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048C37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3A3FB942" w14:textId="77777777" w:rsidTr="02D63106">
        <w:trPr>
          <w:trHeight w:val="139"/>
        </w:trPr>
        <w:tc>
          <w:tcPr>
            <w:tcW w:w="1968" w:type="dxa"/>
            <w:vMerge/>
          </w:tcPr>
          <w:p w14:paraId="4A39BE7C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44D6D3F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964C754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177336B4" w14:textId="77777777" w:rsidTr="02D6310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B2E75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F624163" w14:textId="1C3BEFD1" w:rsidR="000B7E00" w:rsidRPr="0073082F" w:rsidRDefault="11434FFB" w:rsidP="02D63106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4</w:t>
            </w:r>
          </w:p>
        </w:tc>
      </w:tr>
    </w:tbl>
    <w:p w14:paraId="56C4B706" w14:textId="77777777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3AE3E51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3082F" w:rsidRPr="0073082F" w14:paraId="08ED13A0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5E997AC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108C7F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Praktyczna nauka języka niemieckiego - kompetencje językowe 1</w:t>
            </w:r>
          </w:p>
        </w:tc>
      </w:tr>
      <w:tr w:rsidR="0073082F" w:rsidRPr="0073082F" w14:paraId="34F4E288" w14:textId="77777777" w:rsidTr="02D63106">
        <w:tc>
          <w:tcPr>
            <w:tcW w:w="4219" w:type="dxa"/>
            <w:vAlign w:val="center"/>
          </w:tcPr>
          <w:p w14:paraId="0A16850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1CF9C485" w14:textId="1E2BD3F4" w:rsidR="000B7E00" w:rsidRPr="0073082F" w:rsidRDefault="219986D8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8</w:t>
            </w:r>
          </w:p>
        </w:tc>
      </w:tr>
      <w:tr w:rsidR="0073082F" w:rsidRPr="0073082F" w14:paraId="10FA430A" w14:textId="77777777" w:rsidTr="02D63106">
        <w:tc>
          <w:tcPr>
            <w:tcW w:w="4219" w:type="dxa"/>
            <w:vAlign w:val="center"/>
          </w:tcPr>
          <w:p w14:paraId="31A3486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01E99A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73082F" w:rsidRPr="0073082F" w14:paraId="57AF7354" w14:textId="77777777" w:rsidTr="02D63106">
        <w:tc>
          <w:tcPr>
            <w:tcW w:w="4219" w:type="dxa"/>
            <w:vAlign w:val="center"/>
          </w:tcPr>
          <w:p w14:paraId="6BEA8B2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FE96409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73082F" w:rsidRPr="0073082F" w14:paraId="738A099D" w14:textId="77777777" w:rsidTr="02D63106">
        <w:tc>
          <w:tcPr>
            <w:tcW w:w="4219" w:type="dxa"/>
            <w:vAlign w:val="center"/>
          </w:tcPr>
          <w:p w14:paraId="00E830F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6AC1AB9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niemiecki</w:t>
            </w:r>
          </w:p>
        </w:tc>
      </w:tr>
      <w:tr w:rsidR="0073082F" w:rsidRPr="0073082F" w14:paraId="55F91A79" w14:textId="77777777" w:rsidTr="02D63106">
        <w:tc>
          <w:tcPr>
            <w:tcW w:w="4219" w:type="dxa"/>
            <w:vAlign w:val="center"/>
          </w:tcPr>
          <w:p w14:paraId="119FD29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3B5F66D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73082F" w:rsidRPr="0073082F" w14:paraId="6BC72BDF" w14:textId="77777777" w:rsidTr="02D63106">
        <w:tc>
          <w:tcPr>
            <w:tcW w:w="4219" w:type="dxa"/>
            <w:vAlign w:val="center"/>
          </w:tcPr>
          <w:p w14:paraId="5079820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07E19D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Dubiec-Stach</w:t>
            </w:r>
          </w:p>
          <w:p w14:paraId="60B30C8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</w:t>
            </w:r>
          </w:p>
          <w:p w14:paraId="4FF4575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dr Joanna Dubiec-Stach</w:t>
            </w:r>
          </w:p>
        </w:tc>
      </w:tr>
    </w:tbl>
    <w:p w14:paraId="52EAFB9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73082F" w:rsidRPr="0073082F" w14:paraId="1ED85980" w14:textId="77777777" w:rsidTr="02D63106">
        <w:tc>
          <w:tcPr>
            <w:tcW w:w="2660" w:type="dxa"/>
            <w:shd w:val="clear" w:color="auto" w:fill="auto"/>
            <w:vAlign w:val="center"/>
          </w:tcPr>
          <w:p w14:paraId="1BC32AE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50846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0F34F2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12FB9A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EF1D72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7D664E1F" w14:textId="77777777" w:rsidTr="02D63106">
        <w:tc>
          <w:tcPr>
            <w:tcW w:w="2660" w:type="dxa"/>
            <w:shd w:val="clear" w:color="auto" w:fill="auto"/>
          </w:tcPr>
          <w:p w14:paraId="6CEE450F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DC4E2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DB00CC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05E6445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DD8C3F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E2354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1422527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03C1594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2B8A89F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CDB1FF7" w14:textId="15B47730" w:rsidR="000B7E00" w:rsidRPr="0073082F" w:rsidRDefault="5A3EA37F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9"/>
                <w:szCs w:val="19"/>
              </w:rPr>
              <w:t>8</w:t>
            </w:r>
          </w:p>
        </w:tc>
      </w:tr>
    </w:tbl>
    <w:p w14:paraId="58D00428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3082F" w:rsidRPr="0073082F" w14:paraId="067BB380" w14:textId="77777777" w:rsidTr="02D63106">
        <w:trPr>
          <w:trHeight w:val="301"/>
        </w:trPr>
        <w:tc>
          <w:tcPr>
            <w:tcW w:w="9898" w:type="dxa"/>
          </w:tcPr>
          <w:p w14:paraId="3F3C46FA" w14:textId="1164E5CF" w:rsidR="000B7E00" w:rsidRPr="0073082F" w:rsidRDefault="069707CA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Ukończenie studiów 1. stopnia </w:t>
            </w:r>
            <w:r w:rsidR="086903EE" w:rsidRPr="0073082F">
              <w:rPr>
                <w:rFonts w:ascii="Cambria" w:hAnsi="Cambria" w:cs="Times New Roman"/>
                <w:sz w:val="20"/>
                <w:szCs w:val="20"/>
              </w:rPr>
              <w:t xml:space="preserve">w zakresie filologii niemieckiej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lub poziom językowy C1 zgodnie z ESOKJ. </w:t>
            </w:r>
            <w:r w:rsidR="72014E7E" w:rsidRPr="0073082F">
              <w:rPr>
                <w:rFonts w:ascii="Cambria" w:hAnsi="Cambria" w:cs="Times New Roman"/>
                <w:sz w:val="20"/>
                <w:szCs w:val="20"/>
              </w:rPr>
              <w:t xml:space="preserve">W przypadku specjalizacji nauczycielskiej </w:t>
            </w:r>
            <w:r w:rsidR="7D3BA832" w:rsidRPr="0073082F">
              <w:rPr>
                <w:rFonts w:ascii="Cambria" w:hAnsi="Cambria" w:cs="Times New Roman"/>
                <w:sz w:val="20"/>
                <w:szCs w:val="20"/>
              </w:rPr>
              <w:t xml:space="preserve">wymagane jest </w:t>
            </w:r>
            <w:r w:rsidR="72014E7E" w:rsidRPr="0073082F">
              <w:rPr>
                <w:rFonts w:ascii="Cambria" w:hAnsi="Cambria" w:cs="Times New Roman"/>
                <w:sz w:val="20"/>
                <w:szCs w:val="20"/>
              </w:rPr>
              <w:t xml:space="preserve">ukończenie studiów I stopnia </w:t>
            </w:r>
            <w:r w:rsidR="4D243FF4" w:rsidRPr="0073082F">
              <w:rPr>
                <w:rFonts w:ascii="Cambria" w:hAnsi="Cambria" w:cs="Times New Roman"/>
                <w:sz w:val="20"/>
                <w:szCs w:val="20"/>
              </w:rPr>
              <w:t>w tejże</w:t>
            </w:r>
            <w:r w:rsidR="72014E7E" w:rsidRPr="0073082F">
              <w:rPr>
                <w:rFonts w:ascii="Cambria" w:hAnsi="Cambria" w:cs="Times New Roman"/>
                <w:sz w:val="20"/>
                <w:szCs w:val="20"/>
              </w:rPr>
              <w:t xml:space="preserve"> specjalizacj</w:t>
            </w:r>
            <w:r w:rsidR="3245852D" w:rsidRPr="0073082F">
              <w:rPr>
                <w:rFonts w:ascii="Cambria" w:hAnsi="Cambria" w:cs="Times New Roman"/>
                <w:sz w:val="20"/>
                <w:szCs w:val="20"/>
              </w:rPr>
              <w:t>i.</w:t>
            </w:r>
            <w:r w:rsidR="22F81C12" w:rsidRPr="0073082F">
              <w:rPr>
                <w:rFonts w:ascii="Cambria" w:hAnsi="Cambria" w:cs="Times New Roman"/>
                <w:sz w:val="20"/>
                <w:szCs w:val="20"/>
              </w:rPr>
              <w:t xml:space="preserve"> Układ treści ma charakter progresywny. Zaliczenie danego semestru warunkuje realizację treści kolejnych semestrów. </w:t>
            </w:r>
          </w:p>
        </w:tc>
      </w:tr>
    </w:tbl>
    <w:p w14:paraId="52A1DE56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3EEB" w:rsidRPr="0073082F" w14:paraId="1A48A268" w14:textId="77777777" w:rsidTr="02D63106">
        <w:tc>
          <w:tcPr>
            <w:tcW w:w="9889" w:type="dxa"/>
            <w:shd w:val="clear" w:color="auto" w:fill="auto"/>
          </w:tcPr>
          <w:p w14:paraId="26DB62D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Poznanie słownictwa, struktur gramatycznych oraz zasad użycia języka niemieckiego na poziomie C2 według Europejskiego Systemu Opisu Kształcenia Językowego.</w:t>
            </w:r>
          </w:p>
          <w:p w14:paraId="496C4EB0" w14:textId="2761AAE4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Stosowanie nabytej wiedzy w zakresie różnych rodzajów komunikacji językowej</w:t>
            </w:r>
            <w:r w:rsidR="0E01BAE1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B139BB0" w14:textId="0E148CA1" w:rsidR="000B7E00" w:rsidRPr="0073082F" w:rsidRDefault="069707CA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C3 - Umiejętność nawiązania i realizowania kontaktu społecznego za pomocą języka niemieckiego</w:t>
            </w:r>
            <w:r w:rsidR="3F749D35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  </w:t>
            </w:r>
          </w:p>
        </w:tc>
      </w:tr>
    </w:tbl>
    <w:p w14:paraId="6F8B1FBC" w14:textId="77777777" w:rsidR="000B7E00" w:rsidRPr="0073082F" w:rsidRDefault="000B7E00" w:rsidP="000B7E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74D52B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73082F" w:rsidRPr="0073082F" w14:paraId="4077D873" w14:textId="77777777" w:rsidTr="02D63106">
        <w:tc>
          <w:tcPr>
            <w:tcW w:w="1526" w:type="dxa"/>
            <w:shd w:val="clear" w:color="auto" w:fill="auto"/>
            <w:vAlign w:val="center"/>
          </w:tcPr>
          <w:p w14:paraId="7C6B84E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D6A23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1A854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2A5993BF" w14:textId="77777777" w:rsidTr="02D63106">
        <w:tc>
          <w:tcPr>
            <w:tcW w:w="9931" w:type="dxa"/>
            <w:gridSpan w:val="3"/>
            <w:shd w:val="clear" w:color="auto" w:fill="auto"/>
          </w:tcPr>
          <w:p w14:paraId="50B77D9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WIEDZA: Absolwent zna i rozumie</w:t>
            </w:r>
          </w:p>
        </w:tc>
      </w:tr>
      <w:tr w:rsidR="0073082F" w:rsidRPr="0073082F" w14:paraId="3D322A4D" w14:textId="77777777" w:rsidTr="02D63106">
        <w:tc>
          <w:tcPr>
            <w:tcW w:w="1526" w:type="dxa"/>
            <w:shd w:val="clear" w:color="auto" w:fill="auto"/>
            <w:vAlign w:val="center"/>
          </w:tcPr>
          <w:p w14:paraId="4985DF5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D5644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zaawansowane metody analizy, interpretacji, wartościowania tekstów </w:t>
            </w:r>
          </w:p>
        </w:tc>
        <w:tc>
          <w:tcPr>
            <w:tcW w:w="1732" w:type="dxa"/>
            <w:shd w:val="clear" w:color="auto" w:fill="auto"/>
          </w:tcPr>
          <w:p w14:paraId="287575B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73082F" w:rsidRPr="0073082F" w14:paraId="7B97FFD2" w14:textId="77777777" w:rsidTr="02D63106">
        <w:tc>
          <w:tcPr>
            <w:tcW w:w="9931" w:type="dxa"/>
            <w:gridSpan w:val="3"/>
            <w:shd w:val="clear" w:color="auto" w:fill="auto"/>
            <w:vAlign w:val="center"/>
          </w:tcPr>
          <w:p w14:paraId="488D9B9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UMIEJĘTNOŚCI: Absolwent potrafi</w:t>
            </w:r>
          </w:p>
        </w:tc>
      </w:tr>
      <w:tr w:rsidR="0073082F" w:rsidRPr="0073082F" w14:paraId="0996152F" w14:textId="77777777" w:rsidTr="02D63106">
        <w:tc>
          <w:tcPr>
            <w:tcW w:w="1526" w:type="dxa"/>
            <w:shd w:val="clear" w:color="auto" w:fill="auto"/>
            <w:vAlign w:val="center"/>
          </w:tcPr>
          <w:p w14:paraId="113E0C0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4615D2A" w14:textId="578EBE20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wyszukiwać, analizować, oceniać, selekcjonować i integrować informacje pochodzące ze źródeł tradycyjnych i korzystając z nowoczesnych technologii, oraz formułować na tej podstawie własne krytyczne sądy</w:t>
            </w:r>
          </w:p>
        </w:tc>
        <w:tc>
          <w:tcPr>
            <w:tcW w:w="1732" w:type="dxa"/>
            <w:shd w:val="clear" w:color="auto" w:fill="auto"/>
          </w:tcPr>
          <w:p w14:paraId="763FD33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73483AF0" w14:textId="77777777" w:rsidTr="02D63106">
        <w:tc>
          <w:tcPr>
            <w:tcW w:w="1526" w:type="dxa"/>
            <w:shd w:val="clear" w:color="auto" w:fill="auto"/>
            <w:vAlign w:val="center"/>
          </w:tcPr>
          <w:p w14:paraId="5DB774D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209D12A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prowadzić debatę, dotyczącą różnych problemów, formułując wnioski oraz tworząc syntetyczne podsumowania różnych poglądów </w:t>
            </w:r>
          </w:p>
        </w:tc>
        <w:tc>
          <w:tcPr>
            <w:tcW w:w="1732" w:type="dxa"/>
            <w:shd w:val="clear" w:color="auto" w:fill="auto"/>
          </w:tcPr>
          <w:p w14:paraId="2DAA248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73082F" w:rsidRPr="0073082F" w14:paraId="2FA1C707" w14:textId="77777777" w:rsidTr="02D63106">
        <w:tc>
          <w:tcPr>
            <w:tcW w:w="1526" w:type="dxa"/>
            <w:shd w:val="clear" w:color="auto" w:fill="auto"/>
            <w:vAlign w:val="center"/>
          </w:tcPr>
          <w:p w14:paraId="3509F89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A93300B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posługiwać się językiem wybranej specjalności na poziomie C2 </w:t>
            </w:r>
          </w:p>
        </w:tc>
        <w:tc>
          <w:tcPr>
            <w:tcW w:w="1732" w:type="dxa"/>
            <w:shd w:val="clear" w:color="auto" w:fill="auto"/>
          </w:tcPr>
          <w:p w14:paraId="5BA6F8C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73082F" w:rsidRPr="0073082F" w14:paraId="49AA62E9" w14:textId="77777777" w:rsidTr="02D63106">
        <w:tc>
          <w:tcPr>
            <w:tcW w:w="9931" w:type="dxa"/>
            <w:gridSpan w:val="3"/>
            <w:shd w:val="clear" w:color="auto" w:fill="auto"/>
            <w:vAlign w:val="center"/>
          </w:tcPr>
          <w:p w14:paraId="6C5D12E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SPOŁECZNE: Absolwent jest gotów do</w:t>
            </w:r>
          </w:p>
        </w:tc>
      </w:tr>
      <w:tr w:rsidR="0073082F" w:rsidRPr="0073082F" w14:paraId="7B3A9602" w14:textId="77777777" w:rsidTr="02D63106">
        <w:tc>
          <w:tcPr>
            <w:tcW w:w="1526" w:type="dxa"/>
            <w:shd w:val="clear" w:color="auto" w:fill="auto"/>
            <w:vAlign w:val="center"/>
          </w:tcPr>
          <w:p w14:paraId="28A1536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0091FD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krytycznej oceny odbieranych treści i uznawania znaczenia wiedzy w rozwiązywaniu różnego rodzaju problemów </w:t>
            </w:r>
          </w:p>
        </w:tc>
        <w:tc>
          <w:tcPr>
            <w:tcW w:w="1732" w:type="dxa"/>
            <w:shd w:val="clear" w:color="auto" w:fill="auto"/>
          </w:tcPr>
          <w:p w14:paraId="0918106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199D353" w14:textId="3EE046BB" w:rsidR="000B7E00" w:rsidRPr="0073082F" w:rsidRDefault="069707CA" w:rsidP="02D63106">
      <w:pPr>
        <w:spacing w:before="120" w:after="120" w:line="240" w:lineRule="auto"/>
        <w:rPr>
          <w:rFonts w:ascii="Cambria" w:hAnsi="Cambria" w:cs="Times New Roman"/>
          <w:b/>
          <w:bCs/>
          <w:sz w:val="8"/>
          <w:szCs w:val="8"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73082F" w:rsidRPr="0073082F" w14:paraId="6DF3469B" w14:textId="77777777" w:rsidTr="02D63106">
        <w:trPr>
          <w:trHeight w:val="340"/>
        </w:trPr>
        <w:tc>
          <w:tcPr>
            <w:tcW w:w="660" w:type="dxa"/>
            <w:vMerge w:val="restart"/>
            <w:vAlign w:val="center"/>
          </w:tcPr>
          <w:p w14:paraId="554CCFB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EC9CB5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E8BA2D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10601895" w14:textId="77777777" w:rsidTr="02D63106">
        <w:trPr>
          <w:trHeight w:val="196"/>
        </w:trPr>
        <w:tc>
          <w:tcPr>
            <w:tcW w:w="660" w:type="dxa"/>
            <w:vMerge/>
          </w:tcPr>
          <w:p w14:paraId="28E8981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E1FF79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B69FCA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C0F41E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5FC8F8D5" w14:textId="77777777" w:rsidTr="02D63106">
        <w:trPr>
          <w:trHeight w:val="441"/>
        </w:trPr>
        <w:tc>
          <w:tcPr>
            <w:tcW w:w="660" w:type="dxa"/>
          </w:tcPr>
          <w:p w14:paraId="519BC18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F5D2B9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Passiv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und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Passiversatz</w:t>
            </w:r>
            <w:proofErr w:type="spellEnd"/>
          </w:p>
        </w:tc>
        <w:tc>
          <w:tcPr>
            <w:tcW w:w="1256" w:type="dxa"/>
          </w:tcPr>
          <w:p w14:paraId="145F2DBC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26A36E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82AAFB9" w14:textId="77777777" w:rsidTr="02D63106">
        <w:trPr>
          <w:trHeight w:val="365"/>
        </w:trPr>
        <w:tc>
          <w:tcPr>
            <w:tcW w:w="660" w:type="dxa"/>
          </w:tcPr>
          <w:p w14:paraId="3BFEF71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F59326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Tempora</w:t>
            </w:r>
            <w:proofErr w:type="spellEnd"/>
          </w:p>
        </w:tc>
        <w:tc>
          <w:tcPr>
            <w:tcW w:w="1256" w:type="dxa"/>
          </w:tcPr>
          <w:p w14:paraId="5BEF4A1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</w:tcPr>
          <w:p w14:paraId="05FB63A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73082F" w:rsidRPr="0073082F" w14:paraId="0388290A" w14:textId="77777777" w:rsidTr="02D63106">
        <w:trPr>
          <w:trHeight w:val="503"/>
        </w:trPr>
        <w:tc>
          <w:tcPr>
            <w:tcW w:w="660" w:type="dxa"/>
          </w:tcPr>
          <w:p w14:paraId="38A40C9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883180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Modalverben</w:t>
            </w:r>
            <w:proofErr w:type="spellEnd"/>
          </w:p>
        </w:tc>
        <w:tc>
          <w:tcPr>
            <w:tcW w:w="1256" w:type="dxa"/>
          </w:tcPr>
          <w:p w14:paraId="283CA57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9A4D4E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047476E6" w14:textId="77777777" w:rsidTr="02D63106">
        <w:trPr>
          <w:trHeight w:val="371"/>
        </w:trPr>
        <w:tc>
          <w:tcPr>
            <w:tcW w:w="660" w:type="dxa"/>
          </w:tcPr>
          <w:p w14:paraId="199B21E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F714AE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Partizipien</w:t>
            </w:r>
            <w:proofErr w:type="spellEnd"/>
          </w:p>
        </w:tc>
        <w:tc>
          <w:tcPr>
            <w:tcW w:w="1256" w:type="dxa"/>
          </w:tcPr>
          <w:p w14:paraId="6853568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602B9EB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7C49A6EA" w14:textId="77777777" w:rsidTr="02D63106">
        <w:trPr>
          <w:trHeight w:val="354"/>
        </w:trPr>
        <w:tc>
          <w:tcPr>
            <w:tcW w:w="660" w:type="dxa"/>
          </w:tcPr>
          <w:p w14:paraId="030213A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1B9773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Modi der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Verben</w:t>
            </w:r>
            <w:proofErr w:type="spellEnd"/>
          </w:p>
        </w:tc>
        <w:tc>
          <w:tcPr>
            <w:tcW w:w="1256" w:type="dxa"/>
          </w:tcPr>
          <w:p w14:paraId="431F48A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22323C8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73082F" w:rsidRPr="0073082F" w14:paraId="28A73029" w14:textId="77777777" w:rsidTr="02D63106">
        <w:trPr>
          <w:trHeight w:val="345"/>
        </w:trPr>
        <w:tc>
          <w:tcPr>
            <w:tcW w:w="660" w:type="dxa"/>
          </w:tcPr>
          <w:p w14:paraId="309559F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CA9356A" w14:textId="286A45D1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Pr</w:t>
            </w:r>
            <w:r w:rsidR="50C510DF" w:rsidRPr="0073082F">
              <w:rPr>
                <w:rFonts w:ascii="Cambria" w:hAnsi="Cambria" w:cs="Times New Roman"/>
                <w:sz w:val="20"/>
                <w:szCs w:val="20"/>
              </w:rPr>
              <w:t>ä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positionen</w:t>
            </w:r>
            <w:proofErr w:type="spellEnd"/>
          </w:p>
        </w:tc>
        <w:tc>
          <w:tcPr>
            <w:tcW w:w="1256" w:type="dxa"/>
          </w:tcPr>
          <w:p w14:paraId="327317CC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0464C35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67AADE8F" w14:textId="77777777" w:rsidTr="02D63106">
        <w:trPr>
          <w:trHeight w:val="345"/>
        </w:trPr>
        <w:tc>
          <w:tcPr>
            <w:tcW w:w="660" w:type="dxa"/>
          </w:tcPr>
          <w:p w14:paraId="30EF4DE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78CEC9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Negation</w:t>
            </w:r>
            <w:proofErr w:type="spellEnd"/>
          </w:p>
        </w:tc>
        <w:tc>
          <w:tcPr>
            <w:tcW w:w="1256" w:type="dxa"/>
          </w:tcPr>
          <w:p w14:paraId="245E1E6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9C00C7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0DCB2E3F" w14:textId="77777777" w:rsidTr="02D63106">
        <w:trPr>
          <w:trHeight w:val="345"/>
        </w:trPr>
        <w:tc>
          <w:tcPr>
            <w:tcW w:w="660" w:type="dxa"/>
          </w:tcPr>
          <w:p w14:paraId="2129100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F58D4F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Nomen-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Verb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-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Verbindungen</w:t>
            </w:r>
            <w:proofErr w:type="spellEnd"/>
          </w:p>
        </w:tc>
        <w:tc>
          <w:tcPr>
            <w:tcW w:w="1256" w:type="dxa"/>
          </w:tcPr>
          <w:p w14:paraId="4DEE6A8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14:paraId="4E78DD3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73082F" w:rsidRPr="0073082F" w14:paraId="38D86592" w14:textId="77777777" w:rsidTr="02D63106">
        <w:trPr>
          <w:trHeight w:val="345"/>
        </w:trPr>
        <w:tc>
          <w:tcPr>
            <w:tcW w:w="660" w:type="dxa"/>
          </w:tcPr>
          <w:p w14:paraId="46B9E14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6403678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Nominalisierung</w:t>
            </w:r>
            <w:proofErr w:type="spellEnd"/>
          </w:p>
        </w:tc>
        <w:tc>
          <w:tcPr>
            <w:tcW w:w="1256" w:type="dxa"/>
          </w:tcPr>
          <w:p w14:paraId="71A8B6D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14:paraId="707AFA1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73082F" w:rsidRPr="0073082F" w14:paraId="56E27F31" w14:textId="77777777" w:rsidTr="02D63106">
        <w:trPr>
          <w:trHeight w:val="345"/>
        </w:trPr>
        <w:tc>
          <w:tcPr>
            <w:tcW w:w="660" w:type="dxa"/>
          </w:tcPr>
          <w:p w14:paraId="60BD749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5F2DD96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Satzkonstruktionen</w:t>
            </w:r>
            <w:proofErr w:type="spellEnd"/>
          </w:p>
        </w:tc>
        <w:tc>
          <w:tcPr>
            <w:tcW w:w="1256" w:type="dxa"/>
          </w:tcPr>
          <w:p w14:paraId="7CFA58D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</w:tcPr>
          <w:p w14:paraId="2B2F768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9A3EEB" w:rsidRPr="0073082F" w14:paraId="46AD40B0" w14:textId="77777777" w:rsidTr="02D63106">
        <w:tc>
          <w:tcPr>
            <w:tcW w:w="660" w:type="dxa"/>
          </w:tcPr>
          <w:p w14:paraId="4A36617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345732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A5ED0F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</w:tcPr>
          <w:p w14:paraId="6282957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7F9771D5" w14:textId="77777777" w:rsidR="000B7E00" w:rsidRPr="0073082F" w:rsidRDefault="000B7E00" w:rsidP="000B7E0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FF6E6AC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7A396BE9" w14:textId="77777777" w:rsidTr="004E36CD">
        <w:tc>
          <w:tcPr>
            <w:tcW w:w="1666" w:type="dxa"/>
          </w:tcPr>
          <w:p w14:paraId="6DFC3CB5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0B1DF13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2C77DFF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111F0CC0" w14:textId="77777777" w:rsidTr="004E36CD">
        <w:tc>
          <w:tcPr>
            <w:tcW w:w="1666" w:type="dxa"/>
          </w:tcPr>
          <w:p w14:paraId="07EDD1DE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998EDD1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 – metoda praktyczna: ćwiczenia słuchania, mówienia, pisania i czytania, ćwiczenia gramatyczne i leksykalne, tłumaczenia zdań i tekstów, użycie określonych struktur w mowie i piśmie, słuchanie i rozpoznawanie, słuchanie i powtarzanie, czytanie na głos, </w:t>
            </w:r>
          </w:p>
          <w:p w14:paraId="0AE83F4C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M2 – metoda problemowa: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praca samodzielna, praca w parach, 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dyskusja, debata, pytania i odpowiedzi, konwersacja,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 prezentacje</w:t>
            </w:r>
          </w:p>
        </w:tc>
        <w:tc>
          <w:tcPr>
            <w:tcW w:w="3260" w:type="dxa"/>
          </w:tcPr>
          <w:p w14:paraId="0AD10E52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prezentacja multimedialna, film, nagrania audio, </w:t>
            </w:r>
          </w:p>
        </w:tc>
      </w:tr>
    </w:tbl>
    <w:p w14:paraId="6F38D4A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241E4C6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73082F" w:rsidRPr="0073082F" w14:paraId="6CA8F89D" w14:textId="77777777" w:rsidTr="02D63106">
        <w:tc>
          <w:tcPr>
            <w:tcW w:w="1459" w:type="dxa"/>
            <w:vAlign w:val="center"/>
          </w:tcPr>
          <w:p w14:paraId="64F27A6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454FF3ED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74DB1C0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6AA8E6B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39B529F1" w14:textId="77777777" w:rsidTr="02D63106">
        <w:tc>
          <w:tcPr>
            <w:tcW w:w="1459" w:type="dxa"/>
          </w:tcPr>
          <w:p w14:paraId="295686F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778462C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 – sprawdziany  (testy),</w:t>
            </w:r>
          </w:p>
          <w:p w14:paraId="0219CB78" w14:textId="1EE844EB" w:rsidR="000B7E00" w:rsidRPr="0073082F" w:rsidRDefault="069707CA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F2 – aktywność (przygotowanie do zajęć, udział  w zajęciach) </w:t>
            </w:r>
          </w:p>
          <w:p w14:paraId="1BD1E1B6" w14:textId="05264043" w:rsidR="000B7E00" w:rsidRPr="0073082F" w:rsidRDefault="4002DC10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F3 – zadania domowe (prezentacje)</w:t>
            </w:r>
          </w:p>
          <w:p w14:paraId="2CCF7811" w14:textId="428EE101" w:rsidR="000B7E00" w:rsidRPr="0073082F" w:rsidRDefault="4002DC10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F4 – dyskusje, debaty, symulacje z podziałem na role</w:t>
            </w:r>
          </w:p>
        </w:tc>
        <w:tc>
          <w:tcPr>
            <w:tcW w:w="4224" w:type="dxa"/>
          </w:tcPr>
          <w:p w14:paraId="2E3DE82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P1- egzamin pisemny (wspólny dla PNJN 1,2,3)</w:t>
            </w:r>
          </w:p>
          <w:p w14:paraId="17FF56E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73082F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</w:tc>
      </w:tr>
    </w:tbl>
    <w:p w14:paraId="7616D678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629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230"/>
        <w:gridCol w:w="1449"/>
        <w:gridCol w:w="1448"/>
        <w:gridCol w:w="1448"/>
        <w:gridCol w:w="1448"/>
        <w:gridCol w:w="1351"/>
        <w:gridCol w:w="1255"/>
      </w:tblGrid>
      <w:tr w:rsidR="000B7E00" w:rsidRPr="0073082F" w14:paraId="52AFC968" w14:textId="77777777" w:rsidTr="02D63106">
        <w:trPr>
          <w:trHeight w:val="150"/>
        </w:trPr>
        <w:tc>
          <w:tcPr>
            <w:tcW w:w="123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EA43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39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40A015" w14:textId="77777777" w:rsidR="00222F68" w:rsidRPr="0073082F" w:rsidRDefault="00222F68"/>
        </w:tc>
      </w:tr>
      <w:tr w:rsidR="000B7E00" w:rsidRPr="0073082F" w14:paraId="2BAAFBE0" w14:textId="77777777" w:rsidTr="02D63106">
        <w:trPr>
          <w:trHeight w:val="325"/>
        </w:trPr>
        <w:tc>
          <w:tcPr>
            <w:tcW w:w="1230" w:type="dxa"/>
            <w:vMerge/>
            <w:vAlign w:val="center"/>
          </w:tcPr>
          <w:p w14:paraId="3CCE6C1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5182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4D592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1874C7" w14:textId="6073E663" w:rsidR="283E0E26" w:rsidRPr="0073082F" w:rsidRDefault="283E0E26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0F38F" w14:textId="773AA71F" w:rsidR="283E0E26" w:rsidRPr="0073082F" w:rsidRDefault="283E0E26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3039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D957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0B7E00" w:rsidRPr="0073082F" w14:paraId="64754494" w14:textId="77777777" w:rsidTr="02D63106">
        <w:trPr>
          <w:trHeight w:val="30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8D8276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D2CAA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51DB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98210" w14:textId="24027885" w:rsidR="54EBA8BD" w:rsidRPr="0073082F" w:rsidRDefault="54EBA8BD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5BFE46" w14:textId="5EFBF308" w:rsidR="301FF587" w:rsidRPr="0073082F" w:rsidRDefault="301FF587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41E66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0A6A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B7E00" w:rsidRPr="0073082F" w14:paraId="7E12CD28" w14:textId="77777777" w:rsidTr="02D63106">
        <w:trPr>
          <w:trHeight w:val="30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4D6A8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3BAC4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D9B1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D0F69" w14:textId="1F901E7F" w:rsidR="2D2AEA09" w:rsidRPr="0073082F" w:rsidRDefault="2D2AEA09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96989" w14:textId="57172E26" w:rsidR="301FF587" w:rsidRPr="0073082F" w:rsidRDefault="301FF587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442DD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F01B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B7E00" w:rsidRPr="0073082F" w14:paraId="27AD1897" w14:textId="77777777" w:rsidTr="02D63106">
        <w:trPr>
          <w:trHeight w:val="30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557064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585B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7B21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00016" w14:textId="53900D9B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4A32F" w14:textId="06A415D8" w:rsidR="301FF587" w:rsidRPr="0073082F" w:rsidRDefault="301FF587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7284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81913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B7E00" w:rsidRPr="0073082F" w14:paraId="09560D71" w14:textId="77777777" w:rsidTr="02D63106">
        <w:trPr>
          <w:trHeight w:val="30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952D60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FA918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D666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AFDE6" w14:textId="41D3C551" w:rsidR="3E499B72" w:rsidRPr="0073082F" w:rsidRDefault="3E499B72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E76F7" w14:textId="5A1514CC" w:rsidR="1B3400CE" w:rsidRPr="0073082F" w:rsidRDefault="1B3400CE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E0AA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94D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B7E00" w:rsidRPr="0073082F" w14:paraId="0CF3EF8E" w14:textId="77777777" w:rsidTr="02D63106">
        <w:trPr>
          <w:trHeight w:val="300"/>
        </w:trPr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E50A9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794E7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41AB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75977" w14:textId="17294DBB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D486A" w14:textId="2CEE592A" w:rsidR="1B3400CE" w:rsidRPr="0073082F" w:rsidRDefault="1B3400CE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420FD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665C6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0539D209" w14:textId="77777777" w:rsidR="000B7E00" w:rsidRPr="0073082F" w:rsidRDefault="000B7E00" w:rsidP="000B7E00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E24DDE" w14:paraId="22AF4725" w14:textId="77777777" w:rsidTr="008355BB">
        <w:trPr>
          <w:trHeight w:val="93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6A2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na podstawie zadań w trakcie poszczególnych semestrów, skala ocen w systemie %</w:t>
            </w:r>
          </w:p>
          <w:p w14:paraId="7FDD13A3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100-90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bdb</w:t>
            </w:r>
            <w:proofErr w:type="spellEnd"/>
          </w:p>
          <w:p w14:paraId="5F475CA8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89-80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db</w:t>
            </w:r>
            <w:proofErr w:type="spellEnd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+</w:t>
            </w:r>
          </w:p>
          <w:p w14:paraId="4FBA9064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79-70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db</w:t>
            </w:r>
            <w:proofErr w:type="spellEnd"/>
          </w:p>
          <w:p w14:paraId="434233BB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69-60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dst</w:t>
            </w:r>
            <w:proofErr w:type="spellEnd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 +</w:t>
            </w:r>
          </w:p>
          <w:p w14:paraId="5DC759E2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59-50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  <w:p w14:paraId="43D021D8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de-DE"/>
              </w:rPr>
              <w:t xml:space="preserve">49-0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de-DE"/>
              </w:rPr>
              <w:t>ndst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39490A98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1A4E8E67" w14:textId="77777777" w:rsidTr="008355BB">
        <w:trPr>
          <w:trHeight w:val="540"/>
        </w:trPr>
        <w:tc>
          <w:tcPr>
            <w:tcW w:w="9923" w:type="dxa"/>
          </w:tcPr>
          <w:p w14:paraId="42282CE1" w14:textId="1716DC09" w:rsidR="000B7E00" w:rsidRPr="0073082F" w:rsidRDefault="069707CA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 xml:space="preserve">Zaliczenie z oceną po każdym semestrze. Egzamin wspólny po </w:t>
            </w:r>
            <w:r w:rsidR="48AF385E" w:rsidRPr="0073082F">
              <w:rPr>
                <w:rFonts w:ascii="Cambria" w:hAnsi="Cambria" w:cs="Times New Roman"/>
              </w:rPr>
              <w:t xml:space="preserve">2. i </w:t>
            </w:r>
            <w:r w:rsidRPr="0073082F">
              <w:rPr>
                <w:rFonts w:ascii="Cambria" w:hAnsi="Cambria" w:cs="Times New Roman"/>
              </w:rPr>
              <w:t>4. semestrze.</w:t>
            </w:r>
          </w:p>
        </w:tc>
      </w:tr>
    </w:tbl>
    <w:p w14:paraId="52B9D704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W w:w="98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0B7E00" w:rsidRPr="0073082F" w14:paraId="5AD5B195" w14:textId="77777777" w:rsidTr="008355BB">
        <w:trPr>
          <w:trHeight w:val="291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7A86E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9511B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77F12EAE" w14:textId="77777777" w:rsidTr="008355BB">
        <w:trPr>
          <w:trHeight w:val="291"/>
        </w:trPr>
        <w:tc>
          <w:tcPr>
            <w:tcW w:w="5920" w:type="dxa"/>
            <w:vMerge/>
            <w:vAlign w:val="center"/>
          </w:tcPr>
          <w:p w14:paraId="530A972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551D2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44BB87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5320317F" w14:textId="77777777" w:rsidTr="008355BB">
        <w:trPr>
          <w:trHeight w:val="449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A98CDE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B7E00" w:rsidRPr="0073082F" w14:paraId="62A91A18" w14:textId="77777777" w:rsidTr="008355BB">
        <w:trPr>
          <w:trHeight w:val="291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17A47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109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987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0B7E00" w:rsidRPr="0073082F" w14:paraId="18C7FF04" w14:textId="77777777" w:rsidTr="008355BB">
        <w:trPr>
          <w:trHeight w:val="43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5AF72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125F536B" w14:textId="77777777" w:rsidTr="008355BB">
        <w:trPr>
          <w:trHeight w:val="41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EAAD4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64A91" w14:textId="515C4316" w:rsidR="000B7E00" w:rsidRPr="0073082F" w:rsidRDefault="62D8DF7E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78B7F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</w:tr>
      <w:tr w:rsidR="000B7E00" w:rsidRPr="0073082F" w14:paraId="5CBECB16" w14:textId="77777777" w:rsidTr="008355BB">
        <w:trPr>
          <w:trHeight w:val="389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FDFE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sprawdzianu/ testu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D64F3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6BBC9" w14:textId="4007D590" w:rsidR="000B7E00" w:rsidRPr="0073082F" w:rsidRDefault="7185D52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B7E00" w:rsidRPr="0073082F" w14:paraId="3FB60F9D" w14:textId="77777777" w:rsidTr="008355BB">
        <w:trPr>
          <w:trHeight w:val="45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1E642" w14:textId="5F8D3618" w:rsidR="000B7E00" w:rsidRPr="0073082F" w:rsidRDefault="069707C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</w:t>
            </w:r>
            <w:r w:rsidR="788AA4F3" w:rsidRPr="0073082F">
              <w:rPr>
                <w:rFonts w:ascii="Cambria" w:hAnsi="Cambria" w:cs="Times New Roman"/>
                <w:sz w:val="20"/>
                <w:szCs w:val="20"/>
              </w:rPr>
              <w:t xml:space="preserve">ćwiczeń i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zadań domowych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B2E97" w14:textId="3D222C43" w:rsidR="000B7E00" w:rsidRPr="0073082F" w:rsidRDefault="736AA609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75509" w14:textId="67081782" w:rsidR="000B7E00" w:rsidRPr="0073082F" w:rsidRDefault="2D713598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  <w:r w:rsidR="3820B4B3"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B7E00" w:rsidRPr="0073082F" w14:paraId="09DF836C" w14:textId="77777777" w:rsidTr="008355BB">
        <w:trPr>
          <w:trHeight w:val="417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1CF9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6316A" w14:textId="72FEBE2E" w:rsidR="000B7E00" w:rsidRPr="0073082F" w:rsidRDefault="087C02C2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2B3FA" w14:textId="583482B1" w:rsidR="000B7E00" w:rsidRPr="0073082F" w:rsidRDefault="40309889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B7E00" w:rsidRPr="0073082F" w14:paraId="4FC77E5E" w14:textId="77777777" w:rsidTr="008355BB">
        <w:trPr>
          <w:trHeight w:val="36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C1749D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39595" w14:textId="292F4626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52B18C89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E5A36" w14:textId="2C4D381B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14055E8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B7E00" w:rsidRPr="0073082F" w14:paraId="65346490" w14:textId="77777777" w:rsidTr="008355BB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7B131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584DB" w14:textId="0994CB28" w:rsidR="000B7E00" w:rsidRPr="0073082F" w:rsidRDefault="583E9F3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6C084" w14:textId="3A338476" w:rsidR="000B7E00" w:rsidRPr="0073082F" w:rsidRDefault="583E9F3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2602D5A3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B7E00" w:rsidRPr="0073082F" w14:paraId="1330B617" w14:textId="77777777" w:rsidTr="008355BB">
        <w:tc>
          <w:tcPr>
            <w:tcW w:w="9889" w:type="dxa"/>
            <w:shd w:val="clear" w:color="auto" w:fill="auto"/>
          </w:tcPr>
          <w:p w14:paraId="55CA8237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54F25411" w14:textId="484B5C96" w:rsidR="000B7E00" w:rsidRPr="0073082F" w:rsidRDefault="069707CA" w:rsidP="02D63106">
            <w:pPr>
              <w:spacing w:after="0" w:line="240" w:lineRule="auto"/>
              <w:ind w:left="72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1. Anne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Buscha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Szilvia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Szita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und Susanne Raven c-Grammatik, Schubert Verlag,2013</w:t>
            </w:r>
            <w:r w:rsidR="58B0BDF7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.</w:t>
            </w:r>
          </w:p>
          <w:p w14:paraId="6F8FF314" w14:textId="77777777" w:rsidR="000B7E00" w:rsidRPr="0073082F" w:rsidRDefault="000B7E00" w:rsidP="004E36CD">
            <w:pPr>
              <w:spacing w:after="0" w:line="240" w:lineRule="auto"/>
              <w:ind w:left="720"/>
              <w:rPr>
                <w:rFonts w:ascii="Cambria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  <w:lang w:val="de-DE"/>
              </w:rPr>
              <w:t xml:space="preserve">2. Hans </w:t>
            </w:r>
            <w:proofErr w:type="spellStart"/>
            <w:r w:rsidRPr="0073082F">
              <w:rPr>
                <w:rFonts w:ascii="Cambria" w:hAnsi="Cambria" w:cs="Times New Roman"/>
                <w:bCs/>
                <w:sz w:val="20"/>
                <w:szCs w:val="20"/>
                <w:lang w:val="de-DE"/>
              </w:rPr>
              <w:t>Witzlinger</w:t>
            </w:r>
            <w:proofErr w:type="spellEnd"/>
            <w:r w:rsidRPr="0073082F">
              <w:rPr>
                <w:rFonts w:ascii="Cambria" w:hAnsi="Cambria" w:cs="Times New Roman"/>
                <w:bCs/>
                <w:sz w:val="20"/>
                <w:szCs w:val="20"/>
                <w:lang w:val="de-DE"/>
              </w:rPr>
              <w:t xml:space="preserve">, deutsch aber hallo- </w:t>
            </w:r>
            <w:proofErr w:type="spellStart"/>
            <w:r w:rsidRPr="0073082F">
              <w:rPr>
                <w:rFonts w:ascii="Cambria" w:hAnsi="Cambria" w:cs="Times New Roman"/>
                <w:bCs/>
                <w:sz w:val="20"/>
                <w:szCs w:val="20"/>
                <w:lang w:val="de-DE"/>
              </w:rPr>
              <w:t>uebungsgrammatik</w:t>
            </w:r>
            <w:proofErr w:type="spellEnd"/>
            <w:r w:rsidRPr="0073082F">
              <w:rPr>
                <w:rFonts w:ascii="Cambria" w:hAnsi="Cambria" w:cs="Times New Roman"/>
                <w:bCs/>
                <w:sz w:val="20"/>
                <w:szCs w:val="20"/>
                <w:lang w:val="de-DE"/>
              </w:rPr>
              <w:t xml:space="preserve"> c1, www.deutschkurse-passau.de</w:t>
            </w:r>
          </w:p>
          <w:p w14:paraId="006D3D7B" w14:textId="577CCB5A" w:rsidR="000B7E00" w:rsidRPr="0073082F" w:rsidRDefault="069707CA" w:rsidP="02D63106">
            <w:pPr>
              <w:spacing w:after="0" w:line="240" w:lineRule="auto"/>
              <w:ind w:left="7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ISBN 978-3-7098-0831-3</w:t>
            </w:r>
            <w:r w:rsidR="41682A6E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9DC4ADB" w14:textId="7EE89C57" w:rsidR="000B7E00" w:rsidRPr="0073082F" w:rsidRDefault="069707CA" w:rsidP="004E36CD">
            <w:pPr>
              <w:spacing w:after="0" w:line="240" w:lineRule="auto"/>
              <w:ind w:left="7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="28118EEF" w:rsidRPr="0073082F">
              <w:rPr>
                <w:rFonts w:ascii="Cambria" w:hAnsi="Cambria" w:cs="Times New Roman"/>
                <w:sz w:val="20"/>
                <w:szCs w:val="20"/>
              </w:rPr>
              <w:t>M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ateriały własne osoby prowadzącej zajęcia</w:t>
            </w:r>
          </w:p>
        </w:tc>
      </w:tr>
      <w:tr w:rsidR="000B7E00" w:rsidRPr="00753E5B" w14:paraId="58233D75" w14:textId="77777777" w:rsidTr="008355BB">
        <w:tc>
          <w:tcPr>
            <w:tcW w:w="9889" w:type="dxa"/>
            <w:shd w:val="clear" w:color="auto" w:fill="auto"/>
          </w:tcPr>
          <w:p w14:paraId="4EC6390A" w14:textId="77777777" w:rsidR="000B7E00" w:rsidRPr="0073082F" w:rsidRDefault="000B7E00" w:rsidP="004E36CD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258726AD" w14:textId="7C127259" w:rsidR="000B7E00" w:rsidRPr="0073082F" w:rsidRDefault="069707CA" w:rsidP="02D63106">
            <w:pPr>
              <w:spacing w:after="0" w:line="240" w:lineRule="auto"/>
              <w:ind w:left="720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1. Anne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Buscha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Szilvia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Szita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und Susanne Raven, Erkundungen C1/C2, Schubert Verlag, Leipzig 2016</w:t>
            </w:r>
            <w:r w:rsidR="1D8BCD58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.</w:t>
            </w:r>
          </w:p>
          <w:p w14:paraId="4CE37FDB" w14:textId="4C487046" w:rsidR="000B7E00" w:rsidRPr="0073082F" w:rsidRDefault="069707CA" w:rsidP="004E36CD">
            <w:pPr>
              <w:spacing w:after="0" w:line="240" w:lineRule="auto"/>
              <w:ind w:left="720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2. Hans-Jürgen Hantschel, Volker Klotz, Paul Krieger. Mit Erfolg zum Zertifikat Deutsch Plus: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Testbuch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/ - Stuttgart: Ernst Klett International 2006.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 xml:space="preserve"> </w:t>
            </w:r>
          </w:p>
          <w:p w14:paraId="4EACD990" w14:textId="4821D6A9" w:rsidR="000B7E00" w:rsidRPr="0073082F" w:rsidRDefault="069707CA" w:rsidP="004E36CD">
            <w:pPr>
              <w:spacing w:after="0" w:line="240" w:lineRule="auto"/>
              <w:ind w:left="720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3 Hans-Jürgen Hantschel, Volker Klotz, Paul Krieger Mit Erfolg zum Zertifikat Deutsch Plus: Übungsbuch / - Stuttgart: Ernst Klett International, 2006.</w:t>
            </w:r>
          </w:p>
        </w:tc>
      </w:tr>
    </w:tbl>
    <w:p w14:paraId="5AF98AAB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B7E00" w:rsidRPr="0073082F" w14:paraId="6DC2E27E" w14:textId="77777777" w:rsidTr="008355BB">
        <w:tc>
          <w:tcPr>
            <w:tcW w:w="3846" w:type="dxa"/>
            <w:shd w:val="clear" w:color="auto" w:fill="auto"/>
          </w:tcPr>
          <w:p w14:paraId="3249A1CE" w14:textId="04642654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DD133F3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Joanna Dubiec-Stach</w:t>
            </w:r>
          </w:p>
        </w:tc>
      </w:tr>
      <w:tr w:rsidR="000B7E00" w:rsidRPr="0073082F" w14:paraId="006C2232" w14:textId="77777777" w:rsidTr="008355BB">
        <w:tc>
          <w:tcPr>
            <w:tcW w:w="3846" w:type="dxa"/>
            <w:shd w:val="clear" w:color="auto" w:fill="auto"/>
          </w:tcPr>
          <w:p w14:paraId="6877E738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EE3B77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0B7E00" w:rsidRPr="0073082F" w14:paraId="26032892" w14:textId="77777777" w:rsidTr="008355BB">
        <w:tc>
          <w:tcPr>
            <w:tcW w:w="3846" w:type="dxa"/>
            <w:shd w:val="clear" w:color="auto" w:fill="auto"/>
          </w:tcPr>
          <w:p w14:paraId="4F68831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77A32FE" w14:textId="77777777" w:rsidR="000B7E00" w:rsidRPr="0073082F" w:rsidRDefault="000000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0B7E00" w:rsidRPr="0073082F">
                <w:rPr>
                  <w:rFonts w:ascii="Cambria" w:hAnsi="Cambria" w:cs="Times New Roman"/>
                  <w:sz w:val="20"/>
                  <w:szCs w:val="20"/>
                  <w:u w:val="single"/>
                </w:rPr>
                <w:t>jdubiec1@wp.pl</w:t>
              </w:r>
            </w:hyperlink>
          </w:p>
        </w:tc>
      </w:tr>
      <w:tr w:rsidR="000B7E00" w:rsidRPr="0073082F" w14:paraId="703BCF85" w14:textId="77777777" w:rsidTr="008355BB"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2382AE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D2ACC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195111C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</w:p>
    <w:p w14:paraId="0EBE3950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32A9793F" w14:textId="77777777" w:rsidR="000B7E00" w:rsidRPr="0073082F" w:rsidRDefault="000B7E00" w:rsidP="000B7E00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8"/>
        <w:gridCol w:w="2410"/>
        <w:gridCol w:w="141"/>
        <w:gridCol w:w="4678"/>
      </w:tblGrid>
      <w:tr w:rsidR="000B7E00" w:rsidRPr="0073082F" w14:paraId="59F7FC7B" w14:textId="77777777" w:rsidTr="008355BB">
        <w:trPr>
          <w:trHeight w:val="269"/>
        </w:trPr>
        <w:tc>
          <w:tcPr>
            <w:tcW w:w="2018" w:type="dxa"/>
            <w:vMerge w:val="restart"/>
            <w:shd w:val="clear" w:color="auto" w:fill="auto"/>
          </w:tcPr>
          <w:p w14:paraId="2A9D2ECB" w14:textId="6BED56C0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7A5DA13" wp14:editId="3E520742">
                  <wp:extent cx="1066800" cy="1066800"/>
                  <wp:effectExtent l="0" t="0" r="0" b="0"/>
                  <wp:docPr id="1366225" name="Obraz 13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225" name="Obraz 13" descr="Obraz zawierający godło, symbol, logo, Znak towarowy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18F178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F46CA0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494AFC69" w14:textId="77777777" w:rsidTr="008355BB">
        <w:trPr>
          <w:trHeight w:val="275"/>
        </w:trPr>
        <w:tc>
          <w:tcPr>
            <w:tcW w:w="2018" w:type="dxa"/>
            <w:vMerge/>
          </w:tcPr>
          <w:p w14:paraId="199DEA08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27E53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920EB4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080AD355" w14:textId="77777777" w:rsidTr="008355BB">
        <w:trPr>
          <w:trHeight w:val="139"/>
        </w:trPr>
        <w:tc>
          <w:tcPr>
            <w:tcW w:w="2018" w:type="dxa"/>
            <w:vMerge/>
          </w:tcPr>
          <w:p w14:paraId="5CC22CFF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451F3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CB15A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525A06C6" w14:textId="77777777" w:rsidTr="008355BB">
        <w:trPr>
          <w:trHeight w:val="139"/>
        </w:trPr>
        <w:tc>
          <w:tcPr>
            <w:tcW w:w="2018" w:type="dxa"/>
            <w:vMerge/>
          </w:tcPr>
          <w:p w14:paraId="225A1CAD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0AE68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3B7090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0A62226A" w14:textId="77777777" w:rsidTr="008355BB">
        <w:trPr>
          <w:trHeight w:val="139"/>
        </w:trPr>
        <w:tc>
          <w:tcPr>
            <w:tcW w:w="2018" w:type="dxa"/>
            <w:vMerge/>
          </w:tcPr>
          <w:p w14:paraId="62C2B830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320F69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A18B1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457A0C08" w14:textId="77777777" w:rsidTr="008355BB">
        <w:trPr>
          <w:trHeight w:val="139"/>
        </w:trPr>
        <w:tc>
          <w:tcPr>
            <w:tcW w:w="442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CEF84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C1890DC" w14:textId="377B7149" w:rsidR="000B7E00" w:rsidRPr="0073082F" w:rsidRDefault="3AD89534" w:rsidP="02D63106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5</w:t>
            </w:r>
          </w:p>
        </w:tc>
      </w:tr>
    </w:tbl>
    <w:p w14:paraId="762C6D03" w14:textId="77777777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15F11B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73082F" w:rsidRPr="0073082F" w14:paraId="4031098E" w14:textId="77777777" w:rsidTr="008355BB">
        <w:trPr>
          <w:trHeight w:val="328"/>
        </w:trPr>
        <w:tc>
          <w:tcPr>
            <w:tcW w:w="4219" w:type="dxa"/>
            <w:vAlign w:val="center"/>
          </w:tcPr>
          <w:p w14:paraId="573661A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3" w:type="dxa"/>
            <w:vAlign w:val="center"/>
          </w:tcPr>
          <w:p w14:paraId="5C4E3AC2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Praktyczna nauka języka niemieckiego - kompetencje językowe 2</w:t>
            </w:r>
          </w:p>
        </w:tc>
      </w:tr>
      <w:tr w:rsidR="0073082F" w:rsidRPr="0073082F" w14:paraId="354B7999" w14:textId="77777777" w:rsidTr="008355BB">
        <w:tc>
          <w:tcPr>
            <w:tcW w:w="4219" w:type="dxa"/>
            <w:vAlign w:val="center"/>
          </w:tcPr>
          <w:p w14:paraId="344867B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3" w:type="dxa"/>
            <w:vAlign w:val="center"/>
          </w:tcPr>
          <w:p w14:paraId="58BF1312" w14:textId="51CC1A84" w:rsidR="000B7E00" w:rsidRPr="0073082F" w:rsidRDefault="515A6871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  <w:tr w:rsidR="0073082F" w:rsidRPr="0073082F" w14:paraId="097B4554" w14:textId="77777777" w:rsidTr="008355BB">
        <w:tc>
          <w:tcPr>
            <w:tcW w:w="4219" w:type="dxa"/>
            <w:vAlign w:val="center"/>
          </w:tcPr>
          <w:p w14:paraId="2B84B72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3" w:type="dxa"/>
            <w:vAlign w:val="center"/>
          </w:tcPr>
          <w:p w14:paraId="1D7415F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73082F" w:rsidRPr="0073082F" w14:paraId="530F698A" w14:textId="77777777" w:rsidTr="008355BB">
        <w:tc>
          <w:tcPr>
            <w:tcW w:w="4219" w:type="dxa"/>
            <w:vAlign w:val="center"/>
          </w:tcPr>
          <w:p w14:paraId="591F5B8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3" w:type="dxa"/>
            <w:vAlign w:val="center"/>
          </w:tcPr>
          <w:p w14:paraId="2306B30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73082F" w:rsidRPr="0073082F" w14:paraId="37A58E80" w14:textId="77777777" w:rsidTr="008355BB">
        <w:tc>
          <w:tcPr>
            <w:tcW w:w="4219" w:type="dxa"/>
            <w:vAlign w:val="center"/>
          </w:tcPr>
          <w:p w14:paraId="1150A3F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5DAFADA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niemiecki</w:t>
            </w:r>
          </w:p>
        </w:tc>
      </w:tr>
      <w:tr w:rsidR="0073082F" w:rsidRPr="0073082F" w14:paraId="7E6196BF" w14:textId="77777777" w:rsidTr="008355BB">
        <w:tc>
          <w:tcPr>
            <w:tcW w:w="4219" w:type="dxa"/>
            <w:vAlign w:val="center"/>
          </w:tcPr>
          <w:p w14:paraId="65588C21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3" w:type="dxa"/>
            <w:vAlign w:val="center"/>
          </w:tcPr>
          <w:p w14:paraId="1104C0B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73082F" w:rsidRPr="0073082F" w14:paraId="42E83E90" w14:textId="77777777" w:rsidTr="008355BB">
        <w:tc>
          <w:tcPr>
            <w:tcW w:w="4219" w:type="dxa"/>
            <w:vAlign w:val="center"/>
          </w:tcPr>
          <w:p w14:paraId="00E12A0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59162622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Koordynator: Dr Joanna Dubiec-Stach, </w:t>
            </w:r>
          </w:p>
          <w:p w14:paraId="41C1CD28" w14:textId="4BF40009" w:rsidR="000B7E00" w:rsidRPr="0073082F" w:rsidRDefault="069707CA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Prowadzący zajęcia: prof. AJP dr hab. Igor Panasiuk, mgr Dariusz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Łężak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, mgr Sławomir Szenwald</w:t>
            </w:r>
          </w:p>
        </w:tc>
      </w:tr>
    </w:tbl>
    <w:p w14:paraId="62B4FBA4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43"/>
        <w:gridCol w:w="2210"/>
        <w:gridCol w:w="1776"/>
      </w:tblGrid>
      <w:tr w:rsidR="0073082F" w:rsidRPr="0073082F" w14:paraId="563F7F5F" w14:textId="77777777" w:rsidTr="008355BB">
        <w:tc>
          <w:tcPr>
            <w:tcW w:w="2093" w:type="dxa"/>
            <w:shd w:val="clear" w:color="auto" w:fill="auto"/>
            <w:vAlign w:val="center"/>
          </w:tcPr>
          <w:p w14:paraId="5426C0E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DC3678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C68CCA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B7F747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3A2C3D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7E85D492" w14:textId="77777777" w:rsidTr="008355BB">
        <w:tc>
          <w:tcPr>
            <w:tcW w:w="2093" w:type="dxa"/>
            <w:shd w:val="clear" w:color="auto" w:fill="auto"/>
          </w:tcPr>
          <w:p w14:paraId="5D0633CE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51FE4CF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3DA6AA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0D397B5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713E15D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5D9CE3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3FCA369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4B9DAB8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7ACB38D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1511454" w14:textId="1C72170E" w:rsidR="000B7E00" w:rsidRPr="0073082F" w:rsidRDefault="6DC9A30F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6F38E11E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3082F" w:rsidRPr="0073082F" w14:paraId="38E090A5" w14:textId="77777777" w:rsidTr="008355BB">
        <w:trPr>
          <w:trHeight w:val="301"/>
        </w:trPr>
        <w:tc>
          <w:tcPr>
            <w:tcW w:w="9284" w:type="dxa"/>
          </w:tcPr>
          <w:p w14:paraId="7421344E" w14:textId="103750F8" w:rsidR="000B7E00" w:rsidRPr="0073082F" w:rsidRDefault="1F5EC56D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Ukończenie studiów 1. stopnia w zakresie filologii niemieckiej lub poziom językowy C1 zgodnie z ESOKJ. W przypadku specjalizacji nauczycielskiej wymagane jest ukończenie studiów I stopnia w tejże specjalizacji.</w:t>
            </w:r>
            <w:r w:rsidR="1CF735EF" w:rsidRPr="0073082F">
              <w:rPr>
                <w:rFonts w:ascii="Cambria" w:hAnsi="Cambria" w:cs="Times New Roman"/>
                <w:sz w:val="20"/>
                <w:szCs w:val="20"/>
              </w:rPr>
              <w:t xml:space="preserve"> Układ treści ma charakter progresywny. Zaliczenie danego semestru warunkuje realizację treści kolejnych semestrów.</w:t>
            </w:r>
          </w:p>
        </w:tc>
      </w:tr>
    </w:tbl>
    <w:p w14:paraId="1A19CA9B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A3EEB" w:rsidRPr="0073082F" w14:paraId="440210FF" w14:textId="77777777" w:rsidTr="008355BB">
        <w:tc>
          <w:tcPr>
            <w:tcW w:w="9322" w:type="dxa"/>
            <w:shd w:val="clear" w:color="auto" w:fill="auto"/>
          </w:tcPr>
          <w:p w14:paraId="6A7E6CC8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C1 - </w:t>
            </w: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 xml:space="preserve">znajomość różnego rodzaju tekstów pisanych i mówionych </w:t>
            </w:r>
            <w:r w:rsidRPr="0073082F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określonych dla poziomu C2 Europejskiego Systemu Opisu Kształcenia Językowego</w:t>
            </w:r>
          </w:p>
          <w:p w14:paraId="0F2011A5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C2 - </w:t>
            </w:r>
            <w:r w:rsidRPr="0073082F">
              <w:rPr>
                <w:rFonts w:ascii="Cambria" w:hAnsi="Cambria"/>
                <w:sz w:val="18"/>
                <w:szCs w:val="18"/>
              </w:rPr>
              <w:t>rozumienie tekstów pisanych i tworzenie tekstów mówionych zró</w:t>
            </w:r>
            <w:r w:rsidRPr="0073082F">
              <w:rPr>
                <w:rFonts w:ascii="Cambria" w:eastAsia="TimesNewRoman" w:hAnsi="Cambria"/>
                <w:sz w:val="18"/>
                <w:szCs w:val="18"/>
              </w:rPr>
              <w:t>ż</w:t>
            </w:r>
            <w:r w:rsidRPr="0073082F">
              <w:rPr>
                <w:rFonts w:ascii="Cambria" w:hAnsi="Cambria"/>
                <w:sz w:val="18"/>
                <w:szCs w:val="18"/>
              </w:rPr>
              <w:t>nicowanych stylistycznie i funkcjonalnie</w:t>
            </w: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 xml:space="preserve"> na poziomie C2 Europejskiego Systemu Opisu Kształcenia Językowego</w:t>
            </w:r>
          </w:p>
          <w:p w14:paraId="5C51AA60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C3 - </w:t>
            </w: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współdziałanie w grupie, wzbudzenie potrzeby ciągłego dokształcania się i doskonalenia zawodowego</w:t>
            </w:r>
          </w:p>
        </w:tc>
      </w:tr>
    </w:tbl>
    <w:p w14:paraId="1E52E499" w14:textId="77777777" w:rsidR="000B7E00" w:rsidRPr="0073082F" w:rsidRDefault="000B7E00" w:rsidP="000B7E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D1892E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095"/>
        <w:gridCol w:w="1701"/>
      </w:tblGrid>
      <w:tr w:rsidR="0073082F" w:rsidRPr="0073082F" w14:paraId="67D3BDCD" w14:textId="77777777" w:rsidTr="008355BB">
        <w:tc>
          <w:tcPr>
            <w:tcW w:w="1526" w:type="dxa"/>
            <w:shd w:val="clear" w:color="auto" w:fill="auto"/>
            <w:vAlign w:val="center"/>
          </w:tcPr>
          <w:p w14:paraId="62C79EA6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F1E2923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1CED98" w14:textId="77777777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5160642F" w14:textId="77777777" w:rsidTr="008355BB">
        <w:tc>
          <w:tcPr>
            <w:tcW w:w="9322" w:type="dxa"/>
            <w:gridSpan w:val="3"/>
            <w:shd w:val="clear" w:color="auto" w:fill="auto"/>
          </w:tcPr>
          <w:p w14:paraId="41255CA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WIEDZA: Absolwent zna i rozumie</w:t>
            </w:r>
          </w:p>
        </w:tc>
      </w:tr>
      <w:tr w:rsidR="0073082F" w:rsidRPr="0073082F" w14:paraId="7E87CB4D" w14:textId="77777777" w:rsidTr="008355BB">
        <w:tc>
          <w:tcPr>
            <w:tcW w:w="1526" w:type="dxa"/>
            <w:shd w:val="clear" w:color="auto" w:fill="auto"/>
            <w:vAlign w:val="center"/>
          </w:tcPr>
          <w:p w14:paraId="79F0400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095" w:type="dxa"/>
            <w:shd w:val="clear" w:color="auto" w:fill="auto"/>
          </w:tcPr>
          <w:p w14:paraId="10D54E6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różnego rodzaju teksty pisane (np. artykuł prasowy, opowiadanie)</w:t>
            </w:r>
          </w:p>
        </w:tc>
        <w:tc>
          <w:tcPr>
            <w:tcW w:w="1701" w:type="dxa"/>
            <w:shd w:val="clear" w:color="auto" w:fill="auto"/>
          </w:tcPr>
          <w:p w14:paraId="622D4A4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7CB2E717" w14:textId="77777777" w:rsidTr="008355BB">
        <w:tc>
          <w:tcPr>
            <w:tcW w:w="1526" w:type="dxa"/>
            <w:shd w:val="clear" w:color="auto" w:fill="auto"/>
            <w:vAlign w:val="center"/>
          </w:tcPr>
          <w:p w14:paraId="3A8F41A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095" w:type="dxa"/>
            <w:shd w:val="clear" w:color="auto" w:fill="auto"/>
          </w:tcPr>
          <w:p w14:paraId="24D7A207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zasady konstruowania krótkiej i dłuższej wypowiedzi ustnej</w:t>
            </w:r>
          </w:p>
        </w:tc>
        <w:tc>
          <w:tcPr>
            <w:tcW w:w="1701" w:type="dxa"/>
            <w:shd w:val="clear" w:color="auto" w:fill="auto"/>
          </w:tcPr>
          <w:p w14:paraId="7F6FBD0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4550DEE8" w14:textId="77777777" w:rsidTr="008355BB">
        <w:tc>
          <w:tcPr>
            <w:tcW w:w="1526" w:type="dxa"/>
            <w:shd w:val="clear" w:color="auto" w:fill="auto"/>
            <w:vAlign w:val="center"/>
          </w:tcPr>
          <w:p w14:paraId="765856D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095" w:type="dxa"/>
            <w:shd w:val="clear" w:color="auto" w:fill="auto"/>
          </w:tcPr>
          <w:p w14:paraId="3607545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rolę komunikacji językowej, ma świadomość społecznego zróżnicowania języka</w:t>
            </w:r>
          </w:p>
        </w:tc>
        <w:tc>
          <w:tcPr>
            <w:tcW w:w="1701" w:type="dxa"/>
            <w:shd w:val="clear" w:color="auto" w:fill="auto"/>
          </w:tcPr>
          <w:p w14:paraId="523B3AF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4E0B3862" w14:textId="77777777" w:rsidTr="008355BB">
        <w:tc>
          <w:tcPr>
            <w:tcW w:w="9322" w:type="dxa"/>
            <w:gridSpan w:val="3"/>
            <w:shd w:val="clear" w:color="auto" w:fill="auto"/>
            <w:vAlign w:val="center"/>
          </w:tcPr>
          <w:p w14:paraId="4A843C5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UMIEJĘTNOŚCI: Absolwent potrafi</w:t>
            </w:r>
          </w:p>
        </w:tc>
      </w:tr>
      <w:tr w:rsidR="0073082F" w:rsidRPr="0073082F" w14:paraId="3E5C9B6F" w14:textId="77777777" w:rsidTr="008355BB">
        <w:tc>
          <w:tcPr>
            <w:tcW w:w="1526" w:type="dxa"/>
            <w:shd w:val="clear" w:color="auto" w:fill="auto"/>
            <w:vAlign w:val="center"/>
          </w:tcPr>
          <w:p w14:paraId="1F7EE79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095" w:type="dxa"/>
            <w:shd w:val="clear" w:color="auto" w:fill="auto"/>
          </w:tcPr>
          <w:p w14:paraId="6287331E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posiada umiejętności językowe: czytania i mówienia w zakresie studiowanego języka zgodne z wymaganiami określonymi dla poziomu C2 ESOKJ </w:t>
            </w:r>
          </w:p>
        </w:tc>
        <w:tc>
          <w:tcPr>
            <w:tcW w:w="1701" w:type="dxa"/>
            <w:shd w:val="clear" w:color="auto" w:fill="auto"/>
          </w:tcPr>
          <w:p w14:paraId="3A8A057C" w14:textId="4322E76D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77C0E6A1" w14:textId="217A9A9B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73082F" w:rsidRPr="0073082F" w14:paraId="7A08A5C6" w14:textId="77777777" w:rsidTr="008355BB">
        <w:tc>
          <w:tcPr>
            <w:tcW w:w="1526" w:type="dxa"/>
            <w:shd w:val="clear" w:color="auto" w:fill="auto"/>
            <w:vAlign w:val="center"/>
          </w:tcPr>
          <w:p w14:paraId="01C3CF5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095" w:type="dxa"/>
            <w:shd w:val="clear" w:color="auto" w:fill="auto"/>
          </w:tcPr>
          <w:p w14:paraId="4FF6D4B0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analizować różne modele poprawnego użycia języka docelowego i wykorzystać je do konstruowania wypowiedzi ustnych na poziomie C2 ESOKJ</w:t>
            </w:r>
          </w:p>
        </w:tc>
        <w:tc>
          <w:tcPr>
            <w:tcW w:w="1701" w:type="dxa"/>
            <w:shd w:val="clear" w:color="auto" w:fill="auto"/>
          </w:tcPr>
          <w:p w14:paraId="04DF5D2D" w14:textId="2587252C" w:rsidR="000B7E00" w:rsidRPr="0073082F" w:rsidRDefault="069707C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4B4A3CBB" w14:textId="3FFC0941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73082F" w:rsidRPr="0073082F" w14:paraId="748EBB9B" w14:textId="77777777" w:rsidTr="008355BB">
        <w:tc>
          <w:tcPr>
            <w:tcW w:w="1526" w:type="dxa"/>
            <w:shd w:val="clear" w:color="auto" w:fill="auto"/>
            <w:vAlign w:val="center"/>
          </w:tcPr>
          <w:p w14:paraId="38CCA6F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095" w:type="dxa"/>
            <w:shd w:val="clear" w:color="auto" w:fill="auto"/>
          </w:tcPr>
          <w:p w14:paraId="1E2D823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korzystać ze słowników i tezaurusów oraz innych pomocy w celach samokształceniowych</w:t>
            </w:r>
          </w:p>
        </w:tc>
        <w:tc>
          <w:tcPr>
            <w:tcW w:w="1701" w:type="dxa"/>
            <w:shd w:val="clear" w:color="auto" w:fill="auto"/>
          </w:tcPr>
          <w:p w14:paraId="52E9F5F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3EE050F7" w14:textId="77777777" w:rsidTr="008355BB">
        <w:tc>
          <w:tcPr>
            <w:tcW w:w="9322" w:type="dxa"/>
            <w:gridSpan w:val="3"/>
            <w:shd w:val="clear" w:color="auto" w:fill="auto"/>
            <w:vAlign w:val="center"/>
          </w:tcPr>
          <w:p w14:paraId="22C01B3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SPOŁECZNE: Absolwent jest gotów do</w:t>
            </w:r>
          </w:p>
        </w:tc>
      </w:tr>
      <w:tr w:rsidR="0073082F" w:rsidRPr="0073082F" w14:paraId="1D7CAC27" w14:textId="77777777" w:rsidTr="008355BB">
        <w:tc>
          <w:tcPr>
            <w:tcW w:w="1526" w:type="dxa"/>
            <w:shd w:val="clear" w:color="auto" w:fill="auto"/>
            <w:vAlign w:val="center"/>
          </w:tcPr>
          <w:p w14:paraId="3E8EDA9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095" w:type="dxa"/>
            <w:shd w:val="clear" w:color="auto" w:fill="auto"/>
          </w:tcPr>
          <w:p w14:paraId="09658C6F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refleksji nad zakresem posiadanej przez siebie wiedzy i przyswojonych umiejętności, rozumie potrzebę ciągłego dokształcania się.</w:t>
            </w:r>
          </w:p>
        </w:tc>
        <w:tc>
          <w:tcPr>
            <w:tcW w:w="1701" w:type="dxa"/>
            <w:shd w:val="clear" w:color="auto" w:fill="auto"/>
          </w:tcPr>
          <w:p w14:paraId="17C9382C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2E52889" w14:textId="616CE710" w:rsidR="000B7E00" w:rsidRPr="0073082F" w:rsidRDefault="069707CA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3C50FDD7" w14:textId="77777777" w:rsidR="000B7E00" w:rsidRPr="0073082F" w:rsidRDefault="000B7E00" w:rsidP="000B7E0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A26F46E" w14:textId="77777777" w:rsidR="000B7E00" w:rsidRPr="0073082F" w:rsidRDefault="000B7E00" w:rsidP="000B7E00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6400"/>
        <w:gridCol w:w="1276"/>
        <w:gridCol w:w="992"/>
      </w:tblGrid>
      <w:tr w:rsidR="0073082F" w:rsidRPr="0073082F" w14:paraId="5FB55B2A" w14:textId="77777777" w:rsidTr="008355BB">
        <w:trPr>
          <w:trHeight w:val="340"/>
        </w:trPr>
        <w:tc>
          <w:tcPr>
            <w:tcW w:w="654" w:type="dxa"/>
            <w:vMerge w:val="restart"/>
            <w:vAlign w:val="center"/>
          </w:tcPr>
          <w:p w14:paraId="137BD2D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00" w:type="dxa"/>
            <w:vMerge w:val="restart"/>
            <w:vAlign w:val="center"/>
          </w:tcPr>
          <w:p w14:paraId="1054426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268" w:type="dxa"/>
            <w:gridSpan w:val="2"/>
            <w:vAlign w:val="center"/>
          </w:tcPr>
          <w:p w14:paraId="0B83F0B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785A0F7A" w14:textId="77777777" w:rsidTr="008355BB">
        <w:trPr>
          <w:trHeight w:val="196"/>
        </w:trPr>
        <w:tc>
          <w:tcPr>
            <w:tcW w:w="654" w:type="dxa"/>
            <w:vMerge/>
          </w:tcPr>
          <w:p w14:paraId="4B77422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00" w:type="dxa"/>
            <w:vMerge/>
          </w:tcPr>
          <w:p w14:paraId="3932DC7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76" w:type="dxa"/>
          </w:tcPr>
          <w:p w14:paraId="6F3FACF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992" w:type="dxa"/>
          </w:tcPr>
          <w:p w14:paraId="78DAAE3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612EAA6E" w14:textId="77777777" w:rsidTr="008355BB">
        <w:trPr>
          <w:trHeight w:val="196"/>
        </w:trPr>
        <w:tc>
          <w:tcPr>
            <w:tcW w:w="654" w:type="dxa"/>
          </w:tcPr>
          <w:p w14:paraId="3210AEA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00" w:type="dxa"/>
          </w:tcPr>
          <w:p w14:paraId="45086BA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Rozwój sprawności „mówienie”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obejmuje:</w:t>
            </w:r>
          </w:p>
          <w:p w14:paraId="6F1771C2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ćwiczenia i zadania przygotowujące do tworzenia wypowiedzi ustnej w następujących formach: dialog, odgrywanie ról, wywiad, dyskusja, mediacja, wypowiedzi o charakterze monologu, w tym: opowiadanie, streszczenie tekstu wysłuchanego i przeczytanego, wyrażenie opinii i jej uzasadnienie, relacja, opis i interpretacja, przemówienie, referat, </w:t>
            </w:r>
          </w:p>
          <w:p w14:paraId="71741C3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w następującym zakresie tematycznym:</w:t>
            </w:r>
          </w:p>
        </w:tc>
        <w:tc>
          <w:tcPr>
            <w:tcW w:w="1276" w:type="dxa"/>
          </w:tcPr>
          <w:p w14:paraId="0E6BEDE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14:paraId="5D92BB7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</w:p>
        </w:tc>
      </w:tr>
      <w:tr w:rsidR="0073082F" w:rsidRPr="0073082F" w14:paraId="43CF5B61" w14:textId="77777777" w:rsidTr="008355BB">
        <w:trPr>
          <w:trHeight w:val="225"/>
        </w:trPr>
        <w:tc>
          <w:tcPr>
            <w:tcW w:w="654" w:type="dxa"/>
          </w:tcPr>
          <w:p w14:paraId="564D34D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400" w:type="dxa"/>
          </w:tcPr>
          <w:p w14:paraId="6AF232F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 Glück und andere Gefühle, Positive und negative Gefühle, Stress,</w:t>
            </w:r>
          </w:p>
          <w:p w14:paraId="689A136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Lachen und lachen lassen, Witze und Scherze</w:t>
            </w:r>
          </w:p>
        </w:tc>
        <w:tc>
          <w:tcPr>
            <w:tcW w:w="1276" w:type="dxa"/>
            <w:vAlign w:val="center"/>
          </w:tcPr>
          <w:p w14:paraId="79E7695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3DC1831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51743839" w14:textId="77777777" w:rsidTr="008355BB">
        <w:trPr>
          <w:trHeight w:val="225"/>
        </w:trPr>
        <w:tc>
          <w:tcPr>
            <w:tcW w:w="654" w:type="dxa"/>
          </w:tcPr>
          <w:p w14:paraId="04F1776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400" w:type="dxa"/>
          </w:tcPr>
          <w:p w14:paraId="3E7E51C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 Erfolge und Niederlagen, Erfolg im Sport, Erfolg im Beruf, Die Kunst des Scheiterns</w:t>
            </w:r>
          </w:p>
        </w:tc>
        <w:tc>
          <w:tcPr>
            <w:tcW w:w="1276" w:type="dxa"/>
            <w:vAlign w:val="center"/>
          </w:tcPr>
          <w:p w14:paraId="0F1340D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70AA546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395F20B7" w14:textId="77777777" w:rsidTr="008355BB">
        <w:trPr>
          <w:trHeight w:val="285"/>
        </w:trPr>
        <w:tc>
          <w:tcPr>
            <w:tcW w:w="654" w:type="dxa"/>
          </w:tcPr>
          <w:p w14:paraId="729DD00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400" w:type="dxa"/>
          </w:tcPr>
          <w:p w14:paraId="2B4276E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 Fortschritt und Umwelt, Was heißt technischer Fortschritt?, Umwelt und Klima</w:t>
            </w:r>
          </w:p>
        </w:tc>
        <w:tc>
          <w:tcPr>
            <w:tcW w:w="1276" w:type="dxa"/>
            <w:vAlign w:val="center"/>
          </w:tcPr>
          <w:p w14:paraId="2FD87E8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F7A7ECC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21519553" w14:textId="77777777" w:rsidTr="008355BB">
        <w:trPr>
          <w:trHeight w:val="345"/>
        </w:trPr>
        <w:tc>
          <w:tcPr>
            <w:tcW w:w="654" w:type="dxa"/>
          </w:tcPr>
          <w:p w14:paraId="1176E6B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400" w:type="dxa"/>
          </w:tcPr>
          <w:p w14:paraId="197D08D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6CC7FEB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Das Reich der Sinne, Riechen und Schmecken, Essen und gesunde Ernährung, Ernährung und ihre Folgen, Werbung für Lebensmittel</w:t>
            </w:r>
          </w:p>
        </w:tc>
        <w:tc>
          <w:tcPr>
            <w:tcW w:w="1276" w:type="dxa"/>
            <w:vAlign w:val="center"/>
          </w:tcPr>
          <w:p w14:paraId="4F835C3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D758A8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56C496B6" w14:textId="77777777" w:rsidTr="008355BB">
        <w:trPr>
          <w:trHeight w:val="240"/>
        </w:trPr>
        <w:tc>
          <w:tcPr>
            <w:tcW w:w="654" w:type="dxa"/>
          </w:tcPr>
          <w:p w14:paraId="51DA50E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400" w:type="dxa"/>
          </w:tcPr>
          <w:p w14:paraId="3F5F10F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3D1A225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Geschichte und Politik, Die Geschichte der Teilung Deutschlands, Berlin 1961: Die Mauer, Bau auf, bau auf! – Leben in der DDR, Wahlen, Beliebtes Berlin, Die Luftbrücke (fakultativ)</w:t>
            </w:r>
          </w:p>
        </w:tc>
        <w:tc>
          <w:tcPr>
            <w:tcW w:w="1276" w:type="dxa"/>
            <w:vAlign w:val="center"/>
          </w:tcPr>
          <w:p w14:paraId="2EA4BC0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0CD15A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0A6737E8" w14:textId="77777777" w:rsidTr="008355BB">
        <w:trPr>
          <w:trHeight w:val="474"/>
        </w:trPr>
        <w:tc>
          <w:tcPr>
            <w:tcW w:w="654" w:type="dxa"/>
          </w:tcPr>
          <w:p w14:paraId="4ED6A54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400" w:type="dxa"/>
          </w:tcPr>
          <w:p w14:paraId="1B90507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: Ton, Bild und Wort, Musik und ihre Wirkung, Fotografie, Bücher und Kritiken, Kreativität </w:t>
            </w:r>
          </w:p>
        </w:tc>
        <w:tc>
          <w:tcPr>
            <w:tcW w:w="1276" w:type="dxa"/>
            <w:vAlign w:val="center"/>
          </w:tcPr>
          <w:p w14:paraId="0A6BC8B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6400B68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355D548E" w14:textId="77777777" w:rsidTr="008355BB">
        <w:trPr>
          <w:trHeight w:val="474"/>
        </w:trPr>
        <w:tc>
          <w:tcPr>
            <w:tcW w:w="654" w:type="dxa"/>
          </w:tcPr>
          <w:p w14:paraId="34D8711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400" w:type="dxa"/>
          </w:tcPr>
          <w:p w14:paraId="6E7810F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0F30C79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Lebenswege,  Was bringt die Zukunft?, Risikoforschung, Die Dinge des Lebens </w:t>
            </w:r>
          </w:p>
        </w:tc>
        <w:tc>
          <w:tcPr>
            <w:tcW w:w="1276" w:type="dxa"/>
            <w:vAlign w:val="center"/>
          </w:tcPr>
          <w:p w14:paraId="5D66250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2A66AD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6209E46B" w14:textId="77777777" w:rsidTr="008355BB">
        <w:trPr>
          <w:trHeight w:val="474"/>
        </w:trPr>
        <w:tc>
          <w:tcPr>
            <w:tcW w:w="654" w:type="dxa"/>
          </w:tcPr>
          <w:p w14:paraId="5881A9F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400" w:type="dxa"/>
          </w:tcPr>
          <w:p w14:paraId="0163706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5EDB23C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Sprache und Kommunikation, Deutsch im Kontext anderer Sprachen, Kommunikation, Die Macht der Medien </w:t>
            </w:r>
          </w:p>
        </w:tc>
        <w:tc>
          <w:tcPr>
            <w:tcW w:w="1276" w:type="dxa"/>
            <w:vAlign w:val="center"/>
          </w:tcPr>
          <w:p w14:paraId="17F8BB1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C2E94A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401BFCB1" w14:textId="77777777" w:rsidTr="008355BB">
        <w:trPr>
          <w:trHeight w:val="474"/>
        </w:trPr>
        <w:tc>
          <w:tcPr>
            <w:tcW w:w="654" w:type="dxa"/>
          </w:tcPr>
          <w:p w14:paraId="308CD29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400" w:type="dxa"/>
          </w:tcPr>
          <w:p w14:paraId="257785A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75503F1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Vergangenheit und Gegenwart, Geschichte, Erinnerungen </w:t>
            </w:r>
          </w:p>
        </w:tc>
        <w:tc>
          <w:tcPr>
            <w:tcW w:w="1276" w:type="dxa"/>
            <w:vAlign w:val="center"/>
          </w:tcPr>
          <w:p w14:paraId="2291889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431A88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2A7887C1" w14:textId="77777777" w:rsidTr="008355BB">
        <w:trPr>
          <w:trHeight w:val="474"/>
        </w:trPr>
        <w:tc>
          <w:tcPr>
            <w:tcW w:w="654" w:type="dxa"/>
          </w:tcPr>
          <w:p w14:paraId="0CB9F97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400" w:type="dxa"/>
          </w:tcPr>
          <w:p w14:paraId="55A49BB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26F729A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Stärken und Schwächen, Lügen, Macht</w:t>
            </w:r>
          </w:p>
        </w:tc>
        <w:tc>
          <w:tcPr>
            <w:tcW w:w="1276" w:type="dxa"/>
            <w:vAlign w:val="center"/>
          </w:tcPr>
          <w:p w14:paraId="7306BC6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647653C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1D967B64" w14:textId="77777777" w:rsidTr="008355BB">
        <w:trPr>
          <w:trHeight w:val="474"/>
        </w:trPr>
        <w:tc>
          <w:tcPr>
            <w:tcW w:w="654" w:type="dxa"/>
          </w:tcPr>
          <w:p w14:paraId="6CFCD31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C11</w:t>
            </w:r>
          </w:p>
        </w:tc>
        <w:tc>
          <w:tcPr>
            <w:tcW w:w="6400" w:type="dxa"/>
          </w:tcPr>
          <w:p w14:paraId="3A3C4E9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369EBF5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Erziehung und Ausbildung, Gute und schlechte Noten, Hochbegabte, Berufschancen und Berufe </w:t>
            </w:r>
          </w:p>
        </w:tc>
        <w:tc>
          <w:tcPr>
            <w:tcW w:w="1276" w:type="dxa"/>
            <w:vAlign w:val="center"/>
          </w:tcPr>
          <w:p w14:paraId="031FE61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79CBE17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7C1DA479" w14:textId="77777777" w:rsidTr="008355BB">
        <w:trPr>
          <w:trHeight w:val="474"/>
        </w:trPr>
        <w:tc>
          <w:tcPr>
            <w:tcW w:w="654" w:type="dxa"/>
          </w:tcPr>
          <w:p w14:paraId="3108630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C12</w:t>
            </w:r>
          </w:p>
        </w:tc>
        <w:tc>
          <w:tcPr>
            <w:tcW w:w="6400" w:type="dxa"/>
          </w:tcPr>
          <w:p w14:paraId="29CACF4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647E3C7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Forschung und Technik, Technischer Fortschritt, Umwelt und Umweltverschmutzung, Altes und Neues aus der Medizin </w:t>
            </w:r>
          </w:p>
        </w:tc>
        <w:tc>
          <w:tcPr>
            <w:tcW w:w="1276" w:type="dxa"/>
            <w:vAlign w:val="center"/>
          </w:tcPr>
          <w:p w14:paraId="59E390F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0A3DB38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05219244" w14:textId="77777777" w:rsidTr="008355BB">
        <w:trPr>
          <w:trHeight w:val="474"/>
        </w:trPr>
        <w:tc>
          <w:tcPr>
            <w:tcW w:w="654" w:type="dxa"/>
          </w:tcPr>
          <w:p w14:paraId="183BB30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C13</w:t>
            </w:r>
          </w:p>
        </w:tc>
        <w:tc>
          <w:tcPr>
            <w:tcW w:w="6400" w:type="dxa"/>
          </w:tcPr>
          <w:p w14:paraId="454F5A1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</w:p>
          <w:p w14:paraId="103F588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Besonderes und Gewöhnliches,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Besondere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Fähigkeiten, Gefühle, Schöner Wohnen </w:t>
            </w:r>
          </w:p>
        </w:tc>
        <w:tc>
          <w:tcPr>
            <w:tcW w:w="1276" w:type="dxa"/>
            <w:vAlign w:val="center"/>
          </w:tcPr>
          <w:p w14:paraId="693413C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0DE77FE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1FE6742A" w14:textId="77777777" w:rsidTr="008355BB">
        <w:trPr>
          <w:trHeight w:val="474"/>
        </w:trPr>
        <w:tc>
          <w:tcPr>
            <w:tcW w:w="654" w:type="dxa"/>
          </w:tcPr>
          <w:p w14:paraId="73F4DEA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C14</w:t>
            </w:r>
          </w:p>
        </w:tc>
        <w:tc>
          <w:tcPr>
            <w:tcW w:w="6400" w:type="dxa"/>
          </w:tcPr>
          <w:p w14:paraId="140F272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245DE5B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Kunst und Kultur, Von Büchern und Literatur, Buchbesprechung</w:t>
            </w:r>
          </w:p>
        </w:tc>
        <w:tc>
          <w:tcPr>
            <w:tcW w:w="1276" w:type="dxa"/>
            <w:vAlign w:val="center"/>
          </w:tcPr>
          <w:p w14:paraId="4141D86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161788C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0BA17FB2" w14:textId="77777777" w:rsidTr="008355BB">
        <w:trPr>
          <w:trHeight w:val="474"/>
        </w:trPr>
        <w:tc>
          <w:tcPr>
            <w:tcW w:w="654" w:type="dxa"/>
          </w:tcPr>
          <w:p w14:paraId="6703222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C15</w:t>
            </w:r>
          </w:p>
        </w:tc>
        <w:tc>
          <w:tcPr>
            <w:tcW w:w="6400" w:type="dxa"/>
          </w:tcPr>
          <w:p w14:paraId="7E41590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2C004F5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Wetter und Smalltalk, Sprachen, Nonverbale Kommunikation</w:t>
            </w:r>
          </w:p>
        </w:tc>
        <w:tc>
          <w:tcPr>
            <w:tcW w:w="1276" w:type="dxa"/>
            <w:vAlign w:val="center"/>
          </w:tcPr>
          <w:p w14:paraId="22F147B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1D59731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2BF9E2D2" w14:textId="77777777" w:rsidTr="008355BB">
        <w:trPr>
          <w:trHeight w:val="474"/>
        </w:trPr>
        <w:tc>
          <w:tcPr>
            <w:tcW w:w="654" w:type="dxa"/>
          </w:tcPr>
          <w:p w14:paraId="4DAC7B9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C16</w:t>
            </w:r>
          </w:p>
        </w:tc>
        <w:tc>
          <w:tcPr>
            <w:tcW w:w="6400" w:type="dxa"/>
          </w:tcPr>
          <w:p w14:paraId="6D0D7AC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 Politisches und Amtliches, Mitbestimmung, Politik- und Wirtschaftssünden</w:t>
            </w:r>
          </w:p>
        </w:tc>
        <w:tc>
          <w:tcPr>
            <w:tcW w:w="1276" w:type="dxa"/>
            <w:vAlign w:val="center"/>
          </w:tcPr>
          <w:p w14:paraId="392D512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A9046D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2290DE83" w14:textId="77777777" w:rsidTr="008355BB">
        <w:trPr>
          <w:trHeight w:val="474"/>
        </w:trPr>
        <w:tc>
          <w:tcPr>
            <w:tcW w:w="654" w:type="dxa"/>
          </w:tcPr>
          <w:p w14:paraId="2C7F67C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C17</w:t>
            </w:r>
          </w:p>
        </w:tc>
        <w:tc>
          <w:tcPr>
            <w:tcW w:w="6400" w:type="dxa"/>
          </w:tcPr>
          <w:p w14:paraId="2EBD472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2E5FD22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Arbeit und Beschäftigung</w:t>
            </w:r>
          </w:p>
          <w:p w14:paraId="2D0CF47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Arbeit von heute und morgen, Moderne Arbeitsformen: Projektarbeit, E-Mails und andere Zeitfresser im Büro </w:t>
            </w:r>
          </w:p>
        </w:tc>
        <w:tc>
          <w:tcPr>
            <w:tcW w:w="1276" w:type="dxa"/>
            <w:vAlign w:val="center"/>
          </w:tcPr>
          <w:p w14:paraId="650C113C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</w:t>
            </w:r>
          </w:p>
        </w:tc>
        <w:tc>
          <w:tcPr>
            <w:tcW w:w="992" w:type="dxa"/>
            <w:vAlign w:val="center"/>
          </w:tcPr>
          <w:p w14:paraId="1AFE22FC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</w:t>
            </w:r>
          </w:p>
        </w:tc>
      </w:tr>
      <w:tr w:rsidR="0073082F" w:rsidRPr="0073082F" w14:paraId="5DD65A95" w14:textId="77777777" w:rsidTr="008355BB">
        <w:trPr>
          <w:trHeight w:val="474"/>
        </w:trPr>
        <w:tc>
          <w:tcPr>
            <w:tcW w:w="654" w:type="dxa"/>
          </w:tcPr>
          <w:p w14:paraId="2AB50D9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C18</w:t>
            </w:r>
          </w:p>
        </w:tc>
        <w:tc>
          <w:tcPr>
            <w:tcW w:w="6400" w:type="dxa"/>
          </w:tcPr>
          <w:p w14:paraId="7ED68CE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07E8653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Arbeitsumfeld und Informationstechnologie</w:t>
            </w:r>
          </w:p>
          <w:p w14:paraId="797FCD0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Das Arbeitsumfeld </w:t>
            </w:r>
          </w:p>
          <w:p w14:paraId="36E8EAB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Moderne Gebäude </w:t>
            </w:r>
          </w:p>
          <w:p w14:paraId="20816DC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Informationstechnologie  </w:t>
            </w:r>
          </w:p>
        </w:tc>
        <w:tc>
          <w:tcPr>
            <w:tcW w:w="1276" w:type="dxa"/>
            <w:vAlign w:val="center"/>
          </w:tcPr>
          <w:p w14:paraId="205D82C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E6FB09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6EBA433F" w14:textId="77777777" w:rsidTr="008355BB">
        <w:trPr>
          <w:trHeight w:val="474"/>
        </w:trPr>
        <w:tc>
          <w:tcPr>
            <w:tcW w:w="654" w:type="dxa"/>
          </w:tcPr>
          <w:p w14:paraId="035DFC2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C19</w:t>
            </w:r>
          </w:p>
        </w:tc>
        <w:tc>
          <w:tcPr>
            <w:tcW w:w="6400" w:type="dxa"/>
          </w:tcPr>
          <w:p w14:paraId="479ECE2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3257057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Produktinnovation und Patentschutz</w:t>
            </w:r>
          </w:p>
          <w:p w14:paraId="4F7A27A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Produktinnovation</w:t>
            </w:r>
          </w:p>
          <w:p w14:paraId="1C5142E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Produkt- und Markennamen </w:t>
            </w:r>
          </w:p>
          <w:p w14:paraId="7480B26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Erfindungen und Patente</w:t>
            </w:r>
          </w:p>
        </w:tc>
        <w:tc>
          <w:tcPr>
            <w:tcW w:w="1276" w:type="dxa"/>
            <w:vAlign w:val="center"/>
          </w:tcPr>
          <w:p w14:paraId="0849A18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BC70FE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2F44BFD0" w14:textId="77777777" w:rsidTr="008355BB">
        <w:trPr>
          <w:trHeight w:val="474"/>
        </w:trPr>
        <w:tc>
          <w:tcPr>
            <w:tcW w:w="654" w:type="dxa"/>
          </w:tcPr>
          <w:p w14:paraId="7AB2AD6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C20</w:t>
            </w:r>
          </w:p>
        </w:tc>
        <w:tc>
          <w:tcPr>
            <w:tcW w:w="6400" w:type="dxa"/>
          </w:tcPr>
          <w:p w14:paraId="33B39A2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0C2D40C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Werbung und Konsumverhalten</w:t>
            </w:r>
          </w:p>
          <w:p w14:paraId="3F1BDDA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Werbung </w:t>
            </w:r>
          </w:p>
          <w:p w14:paraId="2B12253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Soziale Medien und Vermarktungsstrategien </w:t>
            </w:r>
          </w:p>
          <w:p w14:paraId="722A332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Marken und Konsumverhalten </w:t>
            </w:r>
          </w:p>
        </w:tc>
        <w:tc>
          <w:tcPr>
            <w:tcW w:w="1276" w:type="dxa"/>
            <w:vAlign w:val="center"/>
          </w:tcPr>
          <w:p w14:paraId="57FA25C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32883AC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07BC325E" w14:textId="77777777" w:rsidTr="008355BB">
        <w:trPr>
          <w:trHeight w:val="474"/>
        </w:trPr>
        <w:tc>
          <w:tcPr>
            <w:tcW w:w="654" w:type="dxa"/>
          </w:tcPr>
          <w:p w14:paraId="7B7F534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C21</w:t>
            </w:r>
          </w:p>
        </w:tc>
        <w:tc>
          <w:tcPr>
            <w:tcW w:w="6400" w:type="dxa"/>
          </w:tcPr>
          <w:p w14:paraId="5EAA6D8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4B39EB9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Einnahmen und Ausgaben</w:t>
            </w:r>
          </w:p>
          <w:p w14:paraId="080F646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Geld und Aktien </w:t>
            </w:r>
          </w:p>
          <w:p w14:paraId="518CBDB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Steuern </w:t>
            </w:r>
          </w:p>
          <w:p w14:paraId="1F578CB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Geld und Arbeit </w:t>
            </w:r>
          </w:p>
        </w:tc>
        <w:tc>
          <w:tcPr>
            <w:tcW w:w="1276" w:type="dxa"/>
            <w:vAlign w:val="center"/>
          </w:tcPr>
          <w:p w14:paraId="7CBF3EB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FD70A8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17872082" w14:textId="77777777" w:rsidTr="008355BB">
        <w:trPr>
          <w:trHeight w:val="474"/>
        </w:trPr>
        <w:tc>
          <w:tcPr>
            <w:tcW w:w="654" w:type="dxa"/>
          </w:tcPr>
          <w:p w14:paraId="59E4F8A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C22</w:t>
            </w:r>
          </w:p>
        </w:tc>
        <w:tc>
          <w:tcPr>
            <w:tcW w:w="6400" w:type="dxa"/>
          </w:tcPr>
          <w:p w14:paraId="4023AA2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3342AC2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Personalpolitik und Führungskompetenzen</w:t>
            </w:r>
          </w:p>
          <w:p w14:paraId="1FD3FB5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Personalpolitik und Mitarbeitermotivation </w:t>
            </w:r>
          </w:p>
          <w:p w14:paraId="225CF20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Lebenslanges Lernen </w:t>
            </w:r>
          </w:p>
          <w:p w14:paraId="62BE82D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Führungskompetenzen </w:t>
            </w:r>
          </w:p>
        </w:tc>
        <w:tc>
          <w:tcPr>
            <w:tcW w:w="1276" w:type="dxa"/>
            <w:vAlign w:val="center"/>
          </w:tcPr>
          <w:p w14:paraId="41AF1D3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7600CB6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20E3DE0E" w14:textId="77777777" w:rsidTr="008355BB">
        <w:trPr>
          <w:trHeight w:val="474"/>
        </w:trPr>
        <w:tc>
          <w:tcPr>
            <w:tcW w:w="654" w:type="dxa"/>
          </w:tcPr>
          <w:p w14:paraId="35F6CDC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C23</w:t>
            </w:r>
          </w:p>
        </w:tc>
        <w:tc>
          <w:tcPr>
            <w:tcW w:w="6400" w:type="dxa"/>
          </w:tcPr>
          <w:p w14:paraId="5842229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7C36C58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Internationale Zusammenarbeit und Interkulturelles</w:t>
            </w:r>
          </w:p>
          <w:p w14:paraId="5C4422A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Kooperation </w:t>
            </w:r>
          </w:p>
          <w:p w14:paraId="3CF3633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Teamarbeit  </w:t>
            </w:r>
          </w:p>
          <w:p w14:paraId="60325EC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Smalltalk und Interkulturelles  </w:t>
            </w:r>
          </w:p>
        </w:tc>
        <w:tc>
          <w:tcPr>
            <w:tcW w:w="1276" w:type="dxa"/>
            <w:vAlign w:val="center"/>
          </w:tcPr>
          <w:p w14:paraId="076A75F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1A3C931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49756406" w14:textId="77777777" w:rsidTr="008355BB">
        <w:trPr>
          <w:trHeight w:val="474"/>
        </w:trPr>
        <w:tc>
          <w:tcPr>
            <w:tcW w:w="654" w:type="dxa"/>
          </w:tcPr>
          <w:p w14:paraId="60CA8CD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C24</w:t>
            </w:r>
          </w:p>
        </w:tc>
        <w:tc>
          <w:tcPr>
            <w:tcW w:w="6400" w:type="dxa"/>
          </w:tcPr>
          <w:p w14:paraId="558AC29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4757FF8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Vertragliches und Juristisches</w:t>
            </w:r>
          </w:p>
          <w:p w14:paraId="15F3EF9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Verträge </w:t>
            </w:r>
          </w:p>
          <w:p w14:paraId="4A3B10C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Verbraucherschutz </w:t>
            </w:r>
          </w:p>
          <w:p w14:paraId="56FF807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Rechtsprechung gestern und heute</w:t>
            </w:r>
          </w:p>
        </w:tc>
        <w:tc>
          <w:tcPr>
            <w:tcW w:w="1276" w:type="dxa"/>
            <w:vAlign w:val="center"/>
          </w:tcPr>
          <w:p w14:paraId="22F0AE8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06641B3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005575F5" w14:textId="77777777" w:rsidTr="008355BB">
        <w:tc>
          <w:tcPr>
            <w:tcW w:w="654" w:type="dxa"/>
          </w:tcPr>
          <w:p w14:paraId="378B1FD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00" w:type="dxa"/>
          </w:tcPr>
          <w:p w14:paraId="6F52010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76" w:type="dxa"/>
            <w:vAlign w:val="center"/>
          </w:tcPr>
          <w:p w14:paraId="37FF508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14:paraId="58C107C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699ADEBD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2693"/>
      </w:tblGrid>
      <w:tr w:rsidR="0073082F" w:rsidRPr="0073082F" w14:paraId="2F705157" w14:textId="77777777" w:rsidTr="008355BB">
        <w:tc>
          <w:tcPr>
            <w:tcW w:w="1666" w:type="dxa"/>
          </w:tcPr>
          <w:p w14:paraId="755FF557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D53FC6B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693" w:type="dxa"/>
          </w:tcPr>
          <w:p w14:paraId="1A0791C7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1AD6BB83" w14:textId="77777777" w:rsidTr="008355BB">
        <w:tc>
          <w:tcPr>
            <w:tcW w:w="1666" w:type="dxa"/>
          </w:tcPr>
          <w:p w14:paraId="02ED4C7A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49B9DF0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  <w:t xml:space="preserve">M5 – metoda praktyczna: ćwiczenia słuchania, mówienia, pisania i czytania, ćwiczenia gramatyczne i leksykalne, tłumaczenia zdań i tekstów, użycie określonych struktur w mowie i piśmie, słuchanie i rozpoznawanie, słuchanie i powtarzanie, czytanie na głos, </w:t>
            </w:r>
          </w:p>
          <w:p w14:paraId="4106F42E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M2 – metoda problemowa: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praca samodzielna, praca w parach, 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dyskusja, debata, pytania i odpowiedzi, konwersacja,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 prezentacje</w:t>
            </w:r>
          </w:p>
        </w:tc>
        <w:tc>
          <w:tcPr>
            <w:tcW w:w="2693" w:type="dxa"/>
          </w:tcPr>
          <w:p w14:paraId="42D25A15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komputer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projektor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tablica</w:t>
            </w:r>
            <w:proofErr w:type="spellEnd"/>
          </w:p>
        </w:tc>
      </w:tr>
    </w:tbl>
    <w:p w14:paraId="3AE448F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2CEE971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3515"/>
      </w:tblGrid>
      <w:tr w:rsidR="0073082F" w:rsidRPr="0073082F" w14:paraId="0C8547F3" w14:textId="77777777" w:rsidTr="008355BB">
        <w:tc>
          <w:tcPr>
            <w:tcW w:w="1459" w:type="dxa"/>
            <w:vAlign w:val="center"/>
          </w:tcPr>
          <w:p w14:paraId="36DE6E1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0E33351E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D89668F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7B3071A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51C80030" w14:textId="77777777" w:rsidTr="008355BB">
        <w:tc>
          <w:tcPr>
            <w:tcW w:w="1459" w:type="dxa"/>
          </w:tcPr>
          <w:p w14:paraId="7025E9F3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</w:tcPr>
          <w:p w14:paraId="798D03B6" w14:textId="77777777" w:rsidR="000B7E00" w:rsidRPr="0073082F" w:rsidRDefault="000B7E00" w:rsidP="004E36C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 – sprawdzian pisemny umiejętności</w:t>
            </w:r>
          </w:p>
          <w:p w14:paraId="31D467D0" w14:textId="77777777" w:rsidR="000B7E00" w:rsidRPr="0073082F" w:rsidRDefault="000B7E00" w:rsidP="004E36C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F2 – sprawdzian ustny umiejętności</w:t>
            </w:r>
          </w:p>
          <w:p w14:paraId="3C9F526E" w14:textId="77777777" w:rsidR="000B7E00" w:rsidRPr="0073082F" w:rsidRDefault="000B7E00" w:rsidP="004E36CD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F3 – projekt </w:t>
            </w:r>
          </w:p>
          <w:p w14:paraId="472A24D2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F4 – obserwacja podczas zajęć / aktywność</w:t>
            </w:r>
          </w:p>
        </w:tc>
        <w:tc>
          <w:tcPr>
            <w:tcW w:w="3515" w:type="dxa"/>
          </w:tcPr>
          <w:p w14:paraId="36D3647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P1- egzamin pisemny (wspólny dla PNJN 1,2,3)</w:t>
            </w:r>
          </w:p>
          <w:p w14:paraId="66C29481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73082F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</w:tc>
      </w:tr>
    </w:tbl>
    <w:p w14:paraId="00BC1DCA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6"/>
        <w:gridCol w:w="1276"/>
        <w:gridCol w:w="1134"/>
        <w:gridCol w:w="1134"/>
        <w:gridCol w:w="1276"/>
        <w:gridCol w:w="1276"/>
        <w:gridCol w:w="1559"/>
      </w:tblGrid>
      <w:tr w:rsidR="000B7E00" w:rsidRPr="0073082F" w14:paraId="10CF598A" w14:textId="77777777" w:rsidTr="008355BB">
        <w:trPr>
          <w:trHeight w:val="150"/>
        </w:trPr>
        <w:tc>
          <w:tcPr>
            <w:tcW w:w="18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CF748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655" w:type="dxa"/>
            <w:gridSpan w:val="6"/>
            <w:tcBorders>
              <w:left w:val="single" w:sz="4" w:space="0" w:color="000000"/>
              <w:right w:val="single" w:sz="4" w:space="0" w:color="000000"/>
            </w:tcBorders>
          </w:tcPr>
          <w:p w14:paraId="70B5FD9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0B7E00" w:rsidRPr="0073082F" w14:paraId="2A415BDC" w14:textId="77777777" w:rsidTr="008355BB">
        <w:trPr>
          <w:trHeight w:val="325"/>
        </w:trPr>
        <w:tc>
          <w:tcPr>
            <w:tcW w:w="1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AD0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BC60E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F1 x8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278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F2 x4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526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F3 x2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D4C9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BFC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387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0B7E00" w:rsidRPr="0073082F" w14:paraId="6C33E71C" w14:textId="77777777" w:rsidTr="008355B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D6B9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D33BD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8FA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FC3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879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F7C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BAA5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147FD3A7" w14:textId="77777777" w:rsidTr="008355B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60CE4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95A1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15D2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4BC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251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FED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1E8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6498F90B" w14:textId="77777777" w:rsidTr="008355B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6BA3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9080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0C9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1E5C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287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1110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FAB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3AB1AB1F" w14:textId="77777777" w:rsidTr="008355B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034B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64E7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9BC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1AAE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A9A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381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AEF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6A72F112" w14:textId="77777777" w:rsidTr="008355B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8DFE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9A18E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F2C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468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79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3A3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379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5FCCD1F3" w14:textId="77777777" w:rsidTr="008355B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243E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63D2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112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F00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CA2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6905" w14:textId="77777777" w:rsidR="000B7E00" w:rsidRPr="0073082F" w:rsidRDefault="000B7E00" w:rsidP="004E36CD">
            <w:pPr>
              <w:spacing w:before="20" w:after="20" w:line="240" w:lineRule="auto"/>
              <w:ind w:right="81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1C98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252846EA" w14:textId="77777777" w:rsidTr="008355BB"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F40ED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AA24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8A5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8BBF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FD0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A68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F60F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5354EA9" w14:textId="77777777" w:rsidR="000B7E00" w:rsidRPr="0073082F" w:rsidRDefault="000B7E00" w:rsidP="000B7E00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73082F" w:rsidRPr="00E24DDE" w14:paraId="00A5A865" w14:textId="77777777" w:rsidTr="008355BB">
        <w:trPr>
          <w:trHeight w:val="93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6018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na podstawie zadań w trakcie poszczególnych semestrów, skala ocen w systemie %</w:t>
            </w:r>
          </w:p>
          <w:p w14:paraId="50CE431F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100-90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bdb</w:t>
            </w:r>
            <w:proofErr w:type="spellEnd"/>
          </w:p>
          <w:p w14:paraId="13F1E444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89-80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db</w:t>
            </w:r>
            <w:proofErr w:type="spellEnd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+</w:t>
            </w:r>
          </w:p>
          <w:p w14:paraId="41CEBCAD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79-70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db</w:t>
            </w:r>
            <w:proofErr w:type="spellEnd"/>
          </w:p>
          <w:p w14:paraId="332906A0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69-60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dst</w:t>
            </w:r>
            <w:proofErr w:type="spellEnd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 +</w:t>
            </w:r>
          </w:p>
          <w:p w14:paraId="47EFF06E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59-50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  <w:p w14:paraId="5AE790AA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de-DE"/>
              </w:rPr>
              <w:t xml:space="preserve">49-0   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de-DE"/>
              </w:rPr>
              <w:t>ndst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 xml:space="preserve"> </w:t>
            </w:r>
          </w:p>
        </w:tc>
      </w:tr>
    </w:tbl>
    <w:p w14:paraId="6E39EDF9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3082F" w:rsidRPr="0073082F" w14:paraId="17680E2F" w14:textId="77777777" w:rsidTr="008355BB">
        <w:trPr>
          <w:trHeight w:val="540"/>
        </w:trPr>
        <w:tc>
          <w:tcPr>
            <w:tcW w:w="9709" w:type="dxa"/>
          </w:tcPr>
          <w:p w14:paraId="3F6B6E02" w14:textId="76FD3DC1" w:rsidR="000B7E00" w:rsidRPr="0073082F" w:rsidRDefault="19D88889" w:rsidP="02D63106">
            <w:pPr>
              <w:spacing w:before="120" w:after="120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</w:rPr>
              <w:t>Zaliczenie z oceną po każdym semestrze. Egzamin wspólny po 4. semestrze.</w:t>
            </w:r>
          </w:p>
        </w:tc>
      </w:tr>
    </w:tbl>
    <w:p w14:paraId="0DF4D12E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747" w:type="dxa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843"/>
      </w:tblGrid>
      <w:tr w:rsidR="000B7E00" w:rsidRPr="0073082F" w14:paraId="19D0713B" w14:textId="77777777" w:rsidTr="008355BB">
        <w:trPr>
          <w:trHeight w:val="291"/>
        </w:trPr>
        <w:tc>
          <w:tcPr>
            <w:tcW w:w="5920" w:type="dxa"/>
            <w:vMerge w:val="restart"/>
            <w:vAlign w:val="center"/>
          </w:tcPr>
          <w:p w14:paraId="04099CB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827" w:type="dxa"/>
            <w:gridSpan w:val="2"/>
            <w:vAlign w:val="center"/>
          </w:tcPr>
          <w:p w14:paraId="7FCDEB7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39ADCA61" w14:textId="77777777" w:rsidTr="008355BB">
        <w:trPr>
          <w:trHeight w:val="291"/>
        </w:trPr>
        <w:tc>
          <w:tcPr>
            <w:tcW w:w="5920" w:type="dxa"/>
            <w:vMerge/>
            <w:vAlign w:val="center"/>
          </w:tcPr>
          <w:p w14:paraId="6C94B54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FFB649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43" w:type="dxa"/>
          </w:tcPr>
          <w:p w14:paraId="0A4FFD1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4F08C771" w14:textId="77777777" w:rsidTr="008355BB">
        <w:trPr>
          <w:trHeight w:val="449"/>
        </w:trPr>
        <w:tc>
          <w:tcPr>
            <w:tcW w:w="9747" w:type="dxa"/>
            <w:gridSpan w:val="3"/>
            <w:vAlign w:val="center"/>
          </w:tcPr>
          <w:p w14:paraId="5B39AF5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B7E00" w:rsidRPr="0073082F" w14:paraId="42524DA7" w14:textId="77777777" w:rsidTr="008355BB">
        <w:trPr>
          <w:trHeight w:val="291"/>
        </w:trPr>
        <w:tc>
          <w:tcPr>
            <w:tcW w:w="5920" w:type="dxa"/>
            <w:vAlign w:val="center"/>
          </w:tcPr>
          <w:p w14:paraId="1ED8194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634EDA3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843" w:type="dxa"/>
            <w:vAlign w:val="center"/>
          </w:tcPr>
          <w:p w14:paraId="6315470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0B7E00" w:rsidRPr="0073082F" w14:paraId="5FBCA058" w14:textId="77777777" w:rsidTr="008355BB">
        <w:trPr>
          <w:trHeight w:val="435"/>
        </w:trPr>
        <w:tc>
          <w:tcPr>
            <w:tcW w:w="9747" w:type="dxa"/>
            <w:gridSpan w:val="3"/>
            <w:vAlign w:val="center"/>
          </w:tcPr>
          <w:p w14:paraId="6A79DA6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1F264EDC" w14:textId="77777777" w:rsidTr="008355BB">
        <w:trPr>
          <w:trHeight w:val="412"/>
        </w:trPr>
        <w:tc>
          <w:tcPr>
            <w:tcW w:w="5920" w:type="dxa"/>
            <w:vAlign w:val="center"/>
          </w:tcPr>
          <w:p w14:paraId="6FF5E7C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47CA3E26" w14:textId="3F26E0EB" w:rsidR="000B7E00" w:rsidRPr="0073082F" w:rsidRDefault="01EC1758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34BF04C2" w14:textId="306FF486" w:rsidR="000B7E00" w:rsidRPr="0073082F" w:rsidRDefault="59A15B89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B7E00" w:rsidRPr="0073082F" w14:paraId="41A582DA" w14:textId="77777777" w:rsidTr="008355BB">
        <w:trPr>
          <w:trHeight w:val="435"/>
        </w:trPr>
        <w:tc>
          <w:tcPr>
            <w:tcW w:w="5920" w:type="dxa"/>
          </w:tcPr>
          <w:p w14:paraId="1BAC133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vAlign w:val="center"/>
          </w:tcPr>
          <w:p w14:paraId="336A98F3" w14:textId="5181B05E" w:rsidR="000B7E00" w:rsidRPr="0073082F" w:rsidRDefault="59BD4872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1B7A65F1" w14:textId="77FA177A" w:rsidR="000B7E00" w:rsidRPr="0073082F" w:rsidRDefault="7C27812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B7E00" w:rsidRPr="0073082F" w14:paraId="050D888D" w14:textId="77777777" w:rsidTr="008355BB">
        <w:trPr>
          <w:trHeight w:val="453"/>
        </w:trPr>
        <w:tc>
          <w:tcPr>
            <w:tcW w:w="5920" w:type="dxa"/>
          </w:tcPr>
          <w:p w14:paraId="0599B6C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vAlign w:val="center"/>
          </w:tcPr>
          <w:p w14:paraId="75065C2A" w14:textId="055D2912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4FE02DE3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100AAFF8" w14:textId="296963B5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28F4CFE9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B7E00" w:rsidRPr="0073082F" w14:paraId="7CE809D7" w14:textId="77777777" w:rsidTr="008355BB">
        <w:trPr>
          <w:trHeight w:val="417"/>
        </w:trPr>
        <w:tc>
          <w:tcPr>
            <w:tcW w:w="5920" w:type="dxa"/>
          </w:tcPr>
          <w:p w14:paraId="733C395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do egzaminu ustnego </w:t>
            </w:r>
          </w:p>
        </w:tc>
        <w:tc>
          <w:tcPr>
            <w:tcW w:w="1984" w:type="dxa"/>
            <w:vAlign w:val="center"/>
          </w:tcPr>
          <w:p w14:paraId="68701684" w14:textId="22967428" w:rsidR="000B7E00" w:rsidRPr="0073082F" w:rsidRDefault="1EF58F9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14:paraId="2F1CBF6A" w14:textId="351B2BC1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85FAD16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0B7E00" w:rsidRPr="0073082F" w14:paraId="6E0A8C37" w14:textId="77777777" w:rsidTr="008355BB">
        <w:trPr>
          <w:trHeight w:val="417"/>
        </w:trPr>
        <w:tc>
          <w:tcPr>
            <w:tcW w:w="5920" w:type="dxa"/>
          </w:tcPr>
          <w:p w14:paraId="6CCE701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 PNJN</w:t>
            </w:r>
          </w:p>
        </w:tc>
        <w:tc>
          <w:tcPr>
            <w:tcW w:w="1984" w:type="dxa"/>
            <w:vAlign w:val="center"/>
          </w:tcPr>
          <w:p w14:paraId="46B02835" w14:textId="5B645D89" w:rsidR="000B7E00" w:rsidRPr="0073082F" w:rsidRDefault="34F928A4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74B7E6C4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6F035616" w14:textId="6EBFD904" w:rsidR="000B7E00" w:rsidRPr="0073082F" w:rsidRDefault="34F928A4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190ED5CC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B7E00" w:rsidRPr="0073082F" w14:paraId="6B9F00C6" w14:textId="77777777" w:rsidTr="008355BB">
        <w:trPr>
          <w:trHeight w:val="360"/>
        </w:trPr>
        <w:tc>
          <w:tcPr>
            <w:tcW w:w="5920" w:type="dxa"/>
            <w:vAlign w:val="center"/>
          </w:tcPr>
          <w:p w14:paraId="25B20E7F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3AE2E2FF" w14:textId="426A0035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10FCF1BE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14:paraId="2D2B27B4" w14:textId="32B42F1A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B15555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B7E00" w:rsidRPr="0073082F" w14:paraId="43A83469" w14:textId="77777777" w:rsidTr="008355BB">
        <w:tc>
          <w:tcPr>
            <w:tcW w:w="5920" w:type="dxa"/>
            <w:vAlign w:val="center"/>
          </w:tcPr>
          <w:p w14:paraId="4DEDAAB5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31BAC87B" w14:textId="2ECA3594" w:rsidR="000B7E00" w:rsidRPr="0073082F" w:rsidRDefault="5891F84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</w:tcPr>
          <w:p w14:paraId="65A9F1A5" w14:textId="4583D8C9" w:rsidR="000B7E00" w:rsidRPr="0073082F" w:rsidRDefault="5891F84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26EF8872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B7E00" w:rsidRPr="00753E5B" w14:paraId="44385AE4" w14:textId="77777777" w:rsidTr="008355BB">
        <w:tc>
          <w:tcPr>
            <w:tcW w:w="9889" w:type="dxa"/>
            <w:shd w:val="clear" w:color="auto" w:fill="auto"/>
          </w:tcPr>
          <w:p w14:paraId="4E525142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470434A2" w14:textId="0E8C814E" w:rsidR="000B7E00" w:rsidRPr="0073082F" w:rsidRDefault="069707CA" w:rsidP="004E36CD">
            <w:pPr>
              <w:spacing w:after="0" w:line="240" w:lineRule="auto"/>
              <w:ind w:left="360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1. Wiebke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Strank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, Da fehlen mir die Worte</w:t>
            </w:r>
            <w:r w:rsidR="1FBD7AD0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.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Systematischer Wortschatzerwerb für fortgeschrittene Lerner in Deutsch als Fremdsprache, Schubert Verlag 2002.</w:t>
            </w:r>
          </w:p>
          <w:p w14:paraId="0763F4A9" w14:textId="77777777" w:rsidR="000B7E00" w:rsidRPr="0073082F" w:rsidRDefault="000B7E00" w:rsidP="004E36CD">
            <w:pPr>
              <w:spacing w:after="0" w:line="240" w:lineRule="auto"/>
              <w:ind w:left="360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2.  Anne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Buscha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Szilvia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Szita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und Susanne Raven, Erkundungen C1/C2, Leipzig 2016.</w:t>
            </w:r>
          </w:p>
          <w:p w14:paraId="20ADA7A7" w14:textId="77777777" w:rsidR="000B7E00" w:rsidRPr="0073082F" w:rsidRDefault="000B7E00" w:rsidP="004E36CD">
            <w:pPr>
              <w:spacing w:after="0" w:line="240" w:lineRule="auto"/>
              <w:ind w:left="360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3. Daniels A., Dengler S., Estermann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., Köhl-Kuhn R., Sander I., Lanz M., Schlenker W.,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Tallowitz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U., </w:t>
            </w:r>
          </w:p>
          <w:p w14:paraId="4105643F" w14:textId="77777777" w:rsidR="000B7E00" w:rsidRPr="0073082F" w:rsidRDefault="000B7E00" w:rsidP="004E36CD">
            <w:pPr>
              <w:spacing w:after="0" w:line="240" w:lineRule="auto"/>
              <w:ind w:left="36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  Mittelpunkt C1. Deutsch als Fremdsprache für Fortgeschrittene, Stuttgart 2008.</w:t>
            </w:r>
          </w:p>
          <w:p w14:paraId="06E38FAB" w14:textId="77777777" w:rsidR="000B7E00" w:rsidRPr="0073082F" w:rsidRDefault="000B7E00" w:rsidP="004E36CD">
            <w:pPr>
              <w:spacing w:after="0" w:line="240" w:lineRule="auto"/>
              <w:ind w:left="360"/>
              <w:rPr>
                <w:rFonts w:ascii="Cambria" w:hAnsi="Cambria"/>
                <w:b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4.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Koukidis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Spiros and al., </w:t>
            </w:r>
            <w:proofErr w:type="spellStart"/>
            <w:r w:rsidRPr="0073082F">
              <w:rPr>
                <w:rFonts w:ascii="Cambria" w:hAnsi="Cambria"/>
                <w:bCs/>
                <w:sz w:val="20"/>
                <w:szCs w:val="20"/>
                <w:lang w:val="de-DE"/>
              </w:rPr>
              <w:t>EndStation</w:t>
            </w:r>
            <w:proofErr w:type="spellEnd"/>
            <w:r w:rsidRPr="0073082F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 C2 - Kurs- &amp; Arbeitsbuch, Athen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73082F">
              <w:rPr>
                <w:rFonts w:ascii="Cambria" w:hAnsi="Cambria"/>
                <w:bCs/>
                <w:sz w:val="20"/>
                <w:szCs w:val="20"/>
                <w:lang w:val="de-DE"/>
              </w:rPr>
              <w:t>2018.</w:t>
            </w:r>
          </w:p>
          <w:p w14:paraId="630B513C" w14:textId="77777777" w:rsidR="000B7E00" w:rsidRPr="0073082F" w:rsidRDefault="000B7E00" w:rsidP="004E36CD">
            <w:pPr>
              <w:spacing w:after="0" w:line="240" w:lineRule="auto"/>
              <w:ind w:left="36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</w:p>
        </w:tc>
      </w:tr>
      <w:tr w:rsidR="000B7E00" w:rsidRPr="0073082F" w14:paraId="01386D85" w14:textId="77777777" w:rsidTr="008355BB">
        <w:tc>
          <w:tcPr>
            <w:tcW w:w="9889" w:type="dxa"/>
            <w:shd w:val="clear" w:color="auto" w:fill="auto"/>
          </w:tcPr>
          <w:p w14:paraId="4103AC7A" w14:textId="77777777" w:rsidR="000B7E00" w:rsidRPr="0073082F" w:rsidRDefault="000B7E00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4FCA162" w14:textId="77777777" w:rsidR="000B7E00" w:rsidRPr="0073082F" w:rsidRDefault="000B7E00" w:rsidP="00910D77">
            <w:pPr>
              <w:numPr>
                <w:ilvl w:val="0"/>
                <w:numId w:val="31"/>
              </w:numPr>
              <w:spacing w:after="0" w:line="240" w:lineRule="auto"/>
              <w:ind w:left="302" w:right="-567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Anne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Buscha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Szilvia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Szita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und Susanne Raven c-Grammatik, Leipzig, 2016</w:t>
            </w:r>
          </w:p>
          <w:p w14:paraId="2AC7F702" w14:textId="2AD886F5" w:rsidR="000B7E00" w:rsidRPr="0073082F" w:rsidRDefault="069707CA" w:rsidP="00910D77">
            <w:pPr>
              <w:numPr>
                <w:ilvl w:val="0"/>
                <w:numId w:val="31"/>
              </w:numPr>
              <w:spacing w:after="0" w:line="240" w:lineRule="auto"/>
              <w:ind w:left="302" w:right="-567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Anne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Buscha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Juliane Matz, Susanne Raven und Szilvia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Szita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, Entscheidungen - Deutsch als Geschäfts- und Verhandlungssprache, Leipzig 2016</w:t>
            </w:r>
          </w:p>
          <w:p w14:paraId="545BC95D" w14:textId="747CCEBC" w:rsidR="000B7E00" w:rsidRPr="0073082F" w:rsidRDefault="290EE1E4" w:rsidP="004E36CD">
            <w:pPr>
              <w:spacing w:after="0" w:line="240" w:lineRule="auto"/>
              <w:ind w:left="18" w:right="-567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3.</w:t>
            </w:r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Anne 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Buscha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 Juliane Matz Susanne Raven Szilvia 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Szita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Deutsch als Geschäfts und Verhandlungssprache für fortgeschrittene Lerner, Leipzig 2016    </w:t>
            </w:r>
          </w:p>
          <w:p w14:paraId="0648F2D3" w14:textId="741340C3" w:rsidR="000B7E00" w:rsidRPr="0073082F" w:rsidRDefault="66D3FD75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4</w:t>
            </w:r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Lilli Marlen Brill, Marion 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Techmer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Großes Übungsbuch Deutsch: Wortschatz: [Niveau C1]. - Dr. 2. - Ismaning: </w:t>
            </w:r>
          </w:p>
          <w:p w14:paraId="6048D31E" w14:textId="49734DFB" w:rsidR="000B7E00" w:rsidRPr="0073082F" w:rsidRDefault="069707C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Hueber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Verlag,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dr.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2012</w:t>
            </w:r>
          </w:p>
          <w:p w14:paraId="64D81A09" w14:textId="12A41C10" w:rsidR="000B7E00" w:rsidRPr="0073082F" w:rsidRDefault="5AF7CE55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5</w:t>
            </w:r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Billina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Anneli, Geiger Susanne, Deutsch üben. Wortschatz &amp; Grammatik C2, Ismaning 2021.</w:t>
            </w:r>
          </w:p>
          <w:p w14:paraId="516BB9F0" w14:textId="632EB4AB" w:rsidR="000B7E00" w:rsidRPr="0073082F" w:rsidRDefault="39E099CB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6</w:t>
            </w:r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Eggers D., Müller-Küppers E., 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Wiemer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Neuf-Münkel,G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., Hörverstehen, 18 Vorträge, Ismaning: 1997.  </w:t>
            </w:r>
          </w:p>
          <w:p w14:paraId="2CC910E5" w14:textId="43398BE4" w:rsidR="000B7E00" w:rsidRPr="0073082F" w:rsidRDefault="74BFA570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 xml:space="preserve">. Czasopisma 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niemieckie:”Spiegel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”, „</w:t>
            </w:r>
            <w:proofErr w:type="spellStart"/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Geo</w:t>
            </w:r>
            <w:proofErr w:type="spellEnd"/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” i in.</w:t>
            </w:r>
          </w:p>
          <w:p w14:paraId="3899D977" w14:textId="267AA184" w:rsidR="000B7E00" w:rsidRPr="0073082F" w:rsidRDefault="0CF3A76B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. Materiały opracowane przez prowadzących zajęcia.</w:t>
            </w:r>
          </w:p>
        </w:tc>
      </w:tr>
    </w:tbl>
    <w:p w14:paraId="6CCE3F23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B7E00" w:rsidRPr="0073082F" w14:paraId="4E78D169" w14:textId="77777777" w:rsidTr="008355BB">
        <w:tc>
          <w:tcPr>
            <w:tcW w:w="3846" w:type="dxa"/>
            <w:shd w:val="clear" w:color="auto" w:fill="auto"/>
          </w:tcPr>
          <w:p w14:paraId="3F5907EB" w14:textId="4564622C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5919E75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Joanna Dubiec-Stach</w:t>
            </w:r>
          </w:p>
        </w:tc>
      </w:tr>
      <w:tr w:rsidR="000B7E00" w:rsidRPr="0073082F" w14:paraId="0AA7CDDB" w14:textId="77777777" w:rsidTr="008355BB">
        <w:tc>
          <w:tcPr>
            <w:tcW w:w="3846" w:type="dxa"/>
            <w:shd w:val="clear" w:color="auto" w:fill="auto"/>
          </w:tcPr>
          <w:p w14:paraId="0C0679FF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F82DEB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0B7E00" w:rsidRPr="0073082F" w14:paraId="4933556B" w14:textId="77777777" w:rsidTr="008355BB">
        <w:tc>
          <w:tcPr>
            <w:tcW w:w="3846" w:type="dxa"/>
            <w:shd w:val="clear" w:color="auto" w:fill="auto"/>
          </w:tcPr>
          <w:p w14:paraId="62911243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768E05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Jdubiec1@wp.pl</w:t>
            </w:r>
          </w:p>
        </w:tc>
      </w:tr>
      <w:tr w:rsidR="000B7E00" w:rsidRPr="0073082F" w14:paraId="5564B9F7" w14:textId="77777777" w:rsidTr="008355BB"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60D09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2F588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3F2109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</w:p>
    <w:p w14:paraId="54E303C0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2413C068" w14:textId="77777777" w:rsidR="000B7E00" w:rsidRPr="0073082F" w:rsidRDefault="000B7E00" w:rsidP="000B7E00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2694"/>
        <w:gridCol w:w="4961"/>
      </w:tblGrid>
      <w:tr w:rsidR="000B7E00" w:rsidRPr="0073082F" w14:paraId="2D915651" w14:textId="77777777" w:rsidTr="008355BB">
        <w:trPr>
          <w:trHeight w:val="269"/>
        </w:trPr>
        <w:tc>
          <w:tcPr>
            <w:tcW w:w="1984" w:type="dxa"/>
            <w:vMerge w:val="restart"/>
            <w:shd w:val="clear" w:color="auto" w:fill="auto"/>
          </w:tcPr>
          <w:p w14:paraId="24C91F96" w14:textId="0F5DF80C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0ABFFF0" wp14:editId="18D06FCE">
                  <wp:extent cx="1066800" cy="1066800"/>
                  <wp:effectExtent l="0" t="0" r="0" b="0"/>
                  <wp:docPr id="2072000773" name="Obraz 12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000773" name="Obraz 12" descr="Obraz zawierający godło, symbol, logo, Znak towarowy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CD941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B7CF1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7B8898E7" w14:textId="77777777" w:rsidTr="008355BB">
        <w:trPr>
          <w:trHeight w:val="275"/>
        </w:trPr>
        <w:tc>
          <w:tcPr>
            <w:tcW w:w="1984" w:type="dxa"/>
            <w:vMerge/>
          </w:tcPr>
          <w:p w14:paraId="3BA91F8B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2BE139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6C3DB8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6FBA8253" w14:textId="77777777" w:rsidTr="008355BB">
        <w:trPr>
          <w:trHeight w:val="139"/>
        </w:trPr>
        <w:tc>
          <w:tcPr>
            <w:tcW w:w="1984" w:type="dxa"/>
            <w:vMerge/>
          </w:tcPr>
          <w:p w14:paraId="425EC6AF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F90FA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DA389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074FBCBB" w14:textId="77777777" w:rsidTr="008355BB">
        <w:trPr>
          <w:trHeight w:val="139"/>
        </w:trPr>
        <w:tc>
          <w:tcPr>
            <w:tcW w:w="1984" w:type="dxa"/>
            <w:vMerge/>
          </w:tcPr>
          <w:p w14:paraId="61269932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0CFF480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4E3841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52520CCA" w14:textId="77777777" w:rsidTr="008355BB">
        <w:trPr>
          <w:trHeight w:val="139"/>
        </w:trPr>
        <w:tc>
          <w:tcPr>
            <w:tcW w:w="1984" w:type="dxa"/>
            <w:vMerge/>
          </w:tcPr>
          <w:p w14:paraId="1907F8E6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1E45469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873D94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530485B4" w14:textId="77777777" w:rsidTr="008355BB">
        <w:trPr>
          <w:trHeight w:val="139"/>
        </w:trPr>
        <w:tc>
          <w:tcPr>
            <w:tcW w:w="467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C179C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961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6A6DD7" w14:textId="5EAC6395" w:rsidR="000B7E00" w:rsidRPr="0073082F" w:rsidRDefault="5F93F8A3" w:rsidP="02D63106">
            <w:pPr>
              <w:spacing w:before="20" w:after="2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</w:t>
            </w:r>
          </w:p>
        </w:tc>
      </w:tr>
    </w:tbl>
    <w:p w14:paraId="6F8A37DC" w14:textId="77777777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48DDB39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3082F" w:rsidRPr="0073082F" w14:paraId="3A2C0AB1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711FED8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0E91DE0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Praktyczna nauka języka niemieckiego – kompetencje językowe 3</w:t>
            </w:r>
          </w:p>
        </w:tc>
      </w:tr>
      <w:tr w:rsidR="0073082F" w:rsidRPr="0073082F" w14:paraId="78DD5F64" w14:textId="77777777" w:rsidTr="02D63106">
        <w:tc>
          <w:tcPr>
            <w:tcW w:w="4219" w:type="dxa"/>
            <w:vAlign w:val="center"/>
          </w:tcPr>
          <w:p w14:paraId="46A30CE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833DE20" w14:textId="318F2436" w:rsidR="000B7E00" w:rsidRPr="0073082F" w:rsidRDefault="0EF2BD8B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  <w:tr w:rsidR="0073082F" w:rsidRPr="0073082F" w14:paraId="381E4C9F" w14:textId="77777777" w:rsidTr="02D63106">
        <w:tc>
          <w:tcPr>
            <w:tcW w:w="4219" w:type="dxa"/>
            <w:vAlign w:val="center"/>
          </w:tcPr>
          <w:p w14:paraId="5FA1839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52418F2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73082F" w:rsidRPr="0073082F" w14:paraId="0229DA62" w14:textId="77777777" w:rsidTr="02D63106">
        <w:tc>
          <w:tcPr>
            <w:tcW w:w="4219" w:type="dxa"/>
            <w:vAlign w:val="center"/>
          </w:tcPr>
          <w:p w14:paraId="7D6E4E1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BB6E2D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73082F" w:rsidRPr="0073082F" w14:paraId="19BF965F" w14:textId="77777777" w:rsidTr="02D63106">
        <w:tc>
          <w:tcPr>
            <w:tcW w:w="4219" w:type="dxa"/>
            <w:vAlign w:val="center"/>
          </w:tcPr>
          <w:p w14:paraId="1AAB878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17AA959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niemiecki</w:t>
            </w:r>
          </w:p>
        </w:tc>
      </w:tr>
      <w:tr w:rsidR="0073082F" w:rsidRPr="0073082F" w14:paraId="3B7E88B4" w14:textId="77777777" w:rsidTr="02D63106">
        <w:tc>
          <w:tcPr>
            <w:tcW w:w="4219" w:type="dxa"/>
            <w:vAlign w:val="center"/>
          </w:tcPr>
          <w:p w14:paraId="65F8889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0A9CC6A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I-II</w:t>
            </w:r>
          </w:p>
        </w:tc>
      </w:tr>
      <w:tr w:rsidR="0073082F" w:rsidRPr="0073082F" w14:paraId="7DA9D8E6" w14:textId="77777777" w:rsidTr="02D63106">
        <w:tc>
          <w:tcPr>
            <w:tcW w:w="4219" w:type="dxa"/>
            <w:vAlign w:val="center"/>
          </w:tcPr>
          <w:p w14:paraId="004F418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B918D3D" w14:textId="11208D86" w:rsidR="000B7E00" w:rsidRPr="0073082F" w:rsidRDefault="069707CA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Koord</w:t>
            </w:r>
            <w:r w:rsidR="35C31BAB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y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nator: Dr Joanna Dubiec-Stach,</w:t>
            </w:r>
          </w:p>
          <w:p w14:paraId="19E45C05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Osoby prowadzące zajęcia: dr Joanna Dubiec-Stach,</w:t>
            </w:r>
          </w:p>
          <w:p w14:paraId="68AADB3E" w14:textId="1B5F10AB" w:rsidR="000B7E00" w:rsidRPr="0073082F" w:rsidRDefault="069707CA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dr Anna Bielewicz-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prof. AJP dr Małgorzata Czabańska-Rosada, prof. AJP dr hab. Igor Panasiuk, prof. AJP dr. hab. Renata Nadobnik, mgr Dariusz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Łężak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, mgr Sławomir Szenwald</w:t>
            </w:r>
          </w:p>
        </w:tc>
      </w:tr>
    </w:tbl>
    <w:p w14:paraId="77F2E7A9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73082F" w:rsidRPr="0073082F" w14:paraId="4F6A1BC9" w14:textId="77777777" w:rsidTr="02D63106">
        <w:tc>
          <w:tcPr>
            <w:tcW w:w="2660" w:type="dxa"/>
            <w:shd w:val="clear" w:color="auto" w:fill="auto"/>
            <w:vAlign w:val="center"/>
          </w:tcPr>
          <w:p w14:paraId="3CAE453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A139F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838EE4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B18F85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7FB514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5FF202E4" w14:textId="77777777" w:rsidTr="02D63106">
        <w:tc>
          <w:tcPr>
            <w:tcW w:w="2660" w:type="dxa"/>
            <w:shd w:val="clear" w:color="auto" w:fill="auto"/>
          </w:tcPr>
          <w:p w14:paraId="34B8C5B0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84B85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1A0E5C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49BED0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CE0979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4F76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2833884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5BFEDFA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5BD80DA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906150" w14:textId="3EB8DB41" w:rsidR="000B7E00" w:rsidRPr="0073082F" w:rsidRDefault="66C3DF3D" w:rsidP="02D63106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6265D3F2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3082F" w:rsidRPr="0073082F" w14:paraId="242DF916" w14:textId="77777777" w:rsidTr="02D63106">
        <w:trPr>
          <w:trHeight w:val="301"/>
        </w:trPr>
        <w:tc>
          <w:tcPr>
            <w:tcW w:w="9898" w:type="dxa"/>
          </w:tcPr>
          <w:p w14:paraId="7780D310" w14:textId="066E51B9" w:rsidR="000B7E00" w:rsidRPr="0073082F" w:rsidRDefault="0F5CE671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Ukończenie studiów 1. stopnia w zakresie filologii niemieckiej lub poziom językowy C1 zgodnie z ESOKJ. W przypadku specjalizacji nauczycielskiej wymagane jest ukończenie studiów I stopnia w tejże specjalizacji. Układ treści ma charakter progr</w:t>
            </w:r>
            <w:r w:rsidR="17F14D21" w:rsidRPr="0073082F">
              <w:rPr>
                <w:rFonts w:ascii="Cambria" w:hAnsi="Cambria" w:cs="Times New Roman"/>
                <w:sz w:val="20"/>
                <w:szCs w:val="20"/>
              </w:rPr>
              <w:t>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sywny. Zaliczenie</w:t>
            </w:r>
            <w:r w:rsidR="0AB240CE"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1A131389" w:rsidRPr="0073082F">
              <w:rPr>
                <w:rFonts w:ascii="Cambria" w:hAnsi="Cambria" w:cs="Times New Roman"/>
                <w:sz w:val="20"/>
                <w:szCs w:val="20"/>
              </w:rPr>
              <w:t>danego semestru warunkuje realizację treści kolejnych seme</w:t>
            </w:r>
            <w:r w:rsidR="5EC58D15" w:rsidRPr="0073082F">
              <w:rPr>
                <w:rFonts w:ascii="Cambria" w:hAnsi="Cambria" w:cs="Times New Roman"/>
                <w:sz w:val="20"/>
                <w:szCs w:val="20"/>
              </w:rPr>
              <w:t>strów.</w:t>
            </w:r>
          </w:p>
        </w:tc>
      </w:tr>
    </w:tbl>
    <w:p w14:paraId="12B9869B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3EEB" w:rsidRPr="0073082F" w14:paraId="56A723E8" w14:textId="77777777" w:rsidTr="004E36CD">
        <w:tc>
          <w:tcPr>
            <w:tcW w:w="9889" w:type="dxa"/>
            <w:shd w:val="clear" w:color="auto" w:fill="auto"/>
          </w:tcPr>
          <w:p w14:paraId="726D91F7" w14:textId="77777777" w:rsidR="000B7E00" w:rsidRPr="0073082F" w:rsidRDefault="000B7E00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Znajomość gramatyki i słownictwa języka niemieckiego na poziomie C2 zgodnie z Europejskim Systemem Opisu Kształcenia Językowego.</w:t>
            </w:r>
          </w:p>
          <w:p w14:paraId="7085B0A1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Stosowanie nabytej wiedzy w zakresie różnych rodzajów komunikacji językowej.</w:t>
            </w:r>
          </w:p>
          <w:p w14:paraId="53D6131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Nabycie umiejętności planowania i monitorowania własnego rozwoju językowego.</w:t>
            </w:r>
          </w:p>
        </w:tc>
      </w:tr>
    </w:tbl>
    <w:p w14:paraId="65197137" w14:textId="77777777" w:rsidR="000B7E00" w:rsidRPr="0073082F" w:rsidRDefault="000B7E00" w:rsidP="000B7E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C19477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73082F" w:rsidRPr="0073082F" w14:paraId="5830889E" w14:textId="77777777" w:rsidTr="004E36CD">
        <w:tc>
          <w:tcPr>
            <w:tcW w:w="1526" w:type="dxa"/>
            <w:shd w:val="clear" w:color="auto" w:fill="auto"/>
            <w:vAlign w:val="center"/>
          </w:tcPr>
          <w:p w14:paraId="10D6623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82993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3DC16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70BF081C" w14:textId="77777777" w:rsidTr="004E36CD">
        <w:tc>
          <w:tcPr>
            <w:tcW w:w="9931" w:type="dxa"/>
            <w:gridSpan w:val="3"/>
            <w:shd w:val="clear" w:color="auto" w:fill="auto"/>
          </w:tcPr>
          <w:p w14:paraId="58F6023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WIEDZA: Absolwent zna i rozumie</w:t>
            </w:r>
          </w:p>
        </w:tc>
      </w:tr>
      <w:tr w:rsidR="0073082F" w:rsidRPr="0073082F" w14:paraId="56D10F75" w14:textId="77777777" w:rsidTr="004E36CD">
        <w:tc>
          <w:tcPr>
            <w:tcW w:w="1526" w:type="dxa"/>
            <w:shd w:val="clear" w:color="auto" w:fill="auto"/>
            <w:vAlign w:val="center"/>
          </w:tcPr>
          <w:p w14:paraId="6BA7131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394D33F" w14:textId="7D3313A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w pogłębionym stopniu słownictwo </w:t>
            </w:r>
            <w:r w:rsidR="000635DC">
              <w:rPr>
                <w:rFonts w:ascii="Cambria" w:hAnsi="Cambria" w:cs="Times New Roman"/>
                <w:sz w:val="20"/>
                <w:szCs w:val="20"/>
              </w:rPr>
              <w:t>niemieckie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i terminologię charakterystyczną dla opisu struktur gramatycznych języka </w:t>
            </w:r>
            <w:r w:rsidR="000635DC">
              <w:rPr>
                <w:rFonts w:ascii="Cambria" w:hAnsi="Cambria" w:cs="Times New Roman"/>
                <w:sz w:val="20"/>
                <w:szCs w:val="20"/>
              </w:rPr>
              <w:t>niemieckiego</w:t>
            </w:r>
          </w:p>
        </w:tc>
        <w:tc>
          <w:tcPr>
            <w:tcW w:w="1732" w:type="dxa"/>
            <w:shd w:val="clear" w:color="auto" w:fill="auto"/>
          </w:tcPr>
          <w:p w14:paraId="7F78C2A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K_W02</w:t>
            </w:r>
          </w:p>
        </w:tc>
      </w:tr>
      <w:tr w:rsidR="0073082F" w:rsidRPr="0073082F" w14:paraId="2D8244A3" w14:textId="77777777" w:rsidTr="004E36CD">
        <w:tc>
          <w:tcPr>
            <w:tcW w:w="9931" w:type="dxa"/>
            <w:gridSpan w:val="3"/>
            <w:shd w:val="clear" w:color="auto" w:fill="auto"/>
            <w:vAlign w:val="center"/>
          </w:tcPr>
          <w:p w14:paraId="2D4AE6B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UMIEJĘTNOŚCI: Absolwent potrafi</w:t>
            </w:r>
          </w:p>
        </w:tc>
      </w:tr>
      <w:tr w:rsidR="0073082F" w:rsidRPr="0073082F" w14:paraId="36CCB9C5" w14:textId="77777777" w:rsidTr="004E36CD">
        <w:tc>
          <w:tcPr>
            <w:tcW w:w="1526" w:type="dxa"/>
            <w:shd w:val="clear" w:color="auto" w:fill="auto"/>
            <w:vAlign w:val="center"/>
          </w:tcPr>
          <w:p w14:paraId="798FFD9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400D55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wyszukiwać, analizować, oceniać, selekcjonować i integrować informacje pochodzące ze źródeł tradycyjnych i korzystając z nowoczesnych technologii, oraz formułować na tej podstawie własne krytyczne sądy</w:t>
            </w:r>
          </w:p>
        </w:tc>
        <w:tc>
          <w:tcPr>
            <w:tcW w:w="1732" w:type="dxa"/>
            <w:shd w:val="clear" w:color="auto" w:fill="auto"/>
          </w:tcPr>
          <w:p w14:paraId="4F061126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7E4E0F03" w14:textId="77777777" w:rsidTr="004E36CD">
        <w:tc>
          <w:tcPr>
            <w:tcW w:w="1526" w:type="dxa"/>
            <w:shd w:val="clear" w:color="auto" w:fill="auto"/>
            <w:vAlign w:val="center"/>
          </w:tcPr>
          <w:p w14:paraId="66FF81AC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31E8BC8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732" w:type="dxa"/>
            <w:shd w:val="clear" w:color="auto" w:fill="auto"/>
          </w:tcPr>
          <w:p w14:paraId="75E571D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329824A0" w14:textId="77777777" w:rsidTr="004E36CD">
        <w:tc>
          <w:tcPr>
            <w:tcW w:w="1526" w:type="dxa"/>
            <w:shd w:val="clear" w:color="auto" w:fill="auto"/>
            <w:vAlign w:val="center"/>
          </w:tcPr>
          <w:p w14:paraId="13A2DD4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A10AC8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posługiwać się językiem wybranej specjalności na poziomie C2 </w:t>
            </w:r>
          </w:p>
        </w:tc>
        <w:tc>
          <w:tcPr>
            <w:tcW w:w="1732" w:type="dxa"/>
            <w:shd w:val="clear" w:color="auto" w:fill="auto"/>
          </w:tcPr>
          <w:p w14:paraId="1CB6F9C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73082F" w:rsidRPr="0073082F" w14:paraId="54F5B709" w14:textId="77777777" w:rsidTr="004E36CD">
        <w:tc>
          <w:tcPr>
            <w:tcW w:w="9931" w:type="dxa"/>
            <w:gridSpan w:val="3"/>
            <w:shd w:val="clear" w:color="auto" w:fill="auto"/>
            <w:vAlign w:val="center"/>
          </w:tcPr>
          <w:p w14:paraId="11C1DAD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SPOŁECZNE: Absolwent jest gotów do</w:t>
            </w:r>
          </w:p>
        </w:tc>
      </w:tr>
      <w:tr w:rsidR="0073082F" w:rsidRPr="0073082F" w14:paraId="17363BEB" w14:textId="77777777" w:rsidTr="004E36CD">
        <w:tc>
          <w:tcPr>
            <w:tcW w:w="1526" w:type="dxa"/>
            <w:shd w:val="clear" w:color="auto" w:fill="auto"/>
            <w:vAlign w:val="center"/>
          </w:tcPr>
          <w:p w14:paraId="717BA5F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F99E7F1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krytycznej oceny odbieranych treści i uznawania znaczenia wiedzy w rozwiązywaniu problemów z zakresu gramatyki i leksyki</w:t>
            </w:r>
          </w:p>
        </w:tc>
        <w:tc>
          <w:tcPr>
            <w:tcW w:w="1732" w:type="dxa"/>
            <w:shd w:val="clear" w:color="auto" w:fill="auto"/>
          </w:tcPr>
          <w:p w14:paraId="3E63D6D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6A56E3B" w14:textId="060AF2C0" w:rsidR="000B7E00" w:rsidRPr="0073082F" w:rsidRDefault="069707CA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6627"/>
        <w:gridCol w:w="1256"/>
        <w:gridCol w:w="1346"/>
      </w:tblGrid>
      <w:tr w:rsidR="000B7E00" w:rsidRPr="0073082F" w14:paraId="2EFDCC3A" w14:textId="77777777" w:rsidTr="02D63106">
        <w:trPr>
          <w:trHeight w:val="340"/>
        </w:trPr>
        <w:tc>
          <w:tcPr>
            <w:tcW w:w="660" w:type="dxa"/>
            <w:vMerge w:val="restart"/>
            <w:vAlign w:val="center"/>
          </w:tcPr>
          <w:p w14:paraId="63828853" w14:textId="77777777" w:rsidR="000B7E00" w:rsidRPr="0073082F" w:rsidRDefault="069707CA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627" w:type="dxa"/>
            <w:vMerge w:val="restart"/>
            <w:vAlign w:val="center"/>
          </w:tcPr>
          <w:p w14:paraId="21B4CF84" w14:textId="77777777" w:rsidR="000B7E00" w:rsidRPr="0073082F" w:rsidRDefault="069707CA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Treści ćwiczeń</w:t>
            </w:r>
          </w:p>
        </w:tc>
        <w:tc>
          <w:tcPr>
            <w:tcW w:w="2602" w:type="dxa"/>
            <w:gridSpan w:val="2"/>
            <w:vAlign w:val="center"/>
          </w:tcPr>
          <w:p w14:paraId="3089BBFE" w14:textId="77777777" w:rsidR="000B7E00" w:rsidRPr="0073082F" w:rsidRDefault="069707CA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 na studiach</w:t>
            </w:r>
          </w:p>
        </w:tc>
      </w:tr>
      <w:tr w:rsidR="000B7E00" w:rsidRPr="0073082F" w14:paraId="13D04CF3" w14:textId="77777777" w:rsidTr="02D63106">
        <w:trPr>
          <w:trHeight w:val="196"/>
        </w:trPr>
        <w:tc>
          <w:tcPr>
            <w:tcW w:w="660" w:type="dxa"/>
            <w:vMerge/>
          </w:tcPr>
          <w:p w14:paraId="5990957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27" w:type="dxa"/>
            <w:vMerge/>
          </w:tcPr>
          <w:p w14:paraId="1AC2487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A623E4B" w14:textId="77777777" w:rsidR="000B7E00" w:rsidRPr="0073082F" w:rsidRDefault="069707CA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stacjonarnych</w:t>
            </w:r>
          </w:p>
        </w:tc>
        <w:tc>
          <w:tcPr>
            <w:tcW w:w="1346" w:type="dxa"/>
          </w:tcPr>
          <w:p w14:paraId="15FC86E9" w14:textId="77777777" w:rsidR="000B7E00" w:rsidRPr="0073082F" w:rsidRDefault="069707CA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niestacjonarnych</w:t>
            </w:r>
          </w:p>
        </w:tc>
      </w:tr>
      <w:tr w:rsidR="000B7E00" w:rsidRPr="0073082F" w14:paraId="659011AC" w14:textId="77777777" w:rsidTr="02D63106">
        <w:trPr>
          <w:trHeight w:val="196"/>
        </w:trPr>
        <w:tc>
          <w:tcPr>
            <w:tcW w:w="660" w:type="dxa"/>
          </w:tcPr>
          <w:p w14:paraId="3924B183" w14:textId="77777777" w:rsidR="000B7E00" w:rsidRPr="0073082F" w:rsidRDefault="000B7E00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27" w:type="dxa"/>
          </w:tcPr>
          <w:p w14:paraId="4FBAC103" w14:textId="2A99258E" w:rsidR="000B7E00" w:rsidRPr="0073082F" w:rsidRDefault="069707CA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 leksykalne, strukturalne i pisanie krótkich/dłuższych tekstów, których celem jest wyrażanie własnego zdania, uzasadnianie, wyrażanie aprobaty, niezgody, wątpliwości, dawanie rad i wskazówek, proponowanie, opis i inne.</w:t>
            </w:r>
          </w:p>
        </w:tc>
        <w:tc>
          <w:tcPr>
            <w:tcW w:w="1256" w:type="dxa"/>
          </w:tcPr>
          <w:p w14:paraId="4A8B6270" w14:textId="77777777" w:rsidR="000B7E00" w:rsidRPr="0073082F" w:rsidRDefault="000B7E00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</w:tcPr>
          <w:p w14:paraId="604C2E10" w14:textId="77777777" w:rsidR="000B7E00" w:rsidRPr="0073082F" w:rsidRDefault="000B7E00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B7E00" w:rsidRPr="0073082F" w14:paraId="15FFE79F" w14:textId="77777777" w:rsidTr="02D63106">
        <w:trPr>
          <w:trHeight w:val="225"/>
        </w:trPr>
        <w:tc>
          <w:tcPr>
            <w:tcW w:w="660" w:type="dxa"/>
          </w:tcPr>
          <w:p w14:paraId="6302E8F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627" w:type="dxa"/>
          </w:tcPr>
          <w:p w14:paraId="01B06B1B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6809ABB2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Wirtschaft, Marken, Geld, Werbung, Luxus </w:t>
            </w:r>
          </w:p>
        </w:tc>
        <w:tc>
          <w:tcPr>
            <w:tcW w:w="1256" w:type="dxa"/>
            <w:vAlign w:val="center"/>
          </w:tcPr>
          <w:p w14:paraId="560CB10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10</w:t>
            </w:r>
          </w:p>
        </w:tc>
        <w:tc>
          <w:tcPr>
            <w:tcW w:w="1346" w:type="dxa"/>
            <w:vAlign w:val="center"/>
          </w:tcPr>
          <w:p w14:paraId="3FF0DA9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6</w:t>
            </w:r>
          </w:p>
        </w:tc>
      </w:tr>
      <w:tr w:rsidR="000B7E00" w:rsidRPr="0073082F" w14:paraId="7A71B8D9" w14:textId="77777777" w:rsidTr="02D63106">
        <w:trPr>
          <w:trHeight w:val="285"/>
        </w:trPr>
        <w:tc>
          <w:tcPr>
            <w:tcW w:w="660" w:type="dxa"/>
          </w:tcPr>
          <w:p w14:paraId="15657AC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627" w:type="dxa"/>
          </w:tcPr>
          <w:p w14:paraId="71241116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0FB06F4F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Tourismus, Massen- bzw. Individualtourismus, Extremsport, Kurklinik, Fitness, Rauchen </w:t>
            </w:r>
          </w:p>
        </w:tc>
        <w:tc>
          <w:tcPr>
            <w:tcW w:w="1256" w:type="dxa"/>
            <w:vAlign w:val="center"/>
          </w:tcPr>
          <w:p w14:paraId="7EAAD5F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7ADFE56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7E00" w:rsidRPr="0073082F" w14:paraId="3F6993FF" w14:textId="77777777" w:rsidTr="02D63106">
        <w:trPr>
          <w:trHeight w:val="345"/>
        </w:trPr>
        <w:tc>
          <w:tcPr>
            <w:tcW w:w="660" w:type="dxa"/>
          </w:tcPr>
          <w:p w14:paraId="77CD61D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627" w:type="dxa"/>
          </w:tcPr>
          <w:p w14:paraId="1D2EEBBE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2C1696E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Berufschancen, Ausbildung, Schulen, Nebenjabs, Teilzeitarbeit, Mobbing, Frauenquote, Motivation</w:t>
            </w:r>
          </w:p>
        </w:tc>
        <w:tc>
          <w:tcPr>
            <w:tcW w:w="1256" w:type="dxa"/>
            <w:vAlign w:val="center"/>
          </w:tcPr>
          <w:p w14:paraId="79A76B8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26D473C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7E00" w:rsidRPr="0073082F" w14:paraId="58976E5F" w14:textId="77777777" w:rsidTr="02D63106">
        <w:trPr>
          <w:trHeight w:val="240"/>
        </w:trPr>
        <w:tc>
          <w:tcPr>
            <w:tcW w:w="660" w:type="dxa"/>
          </w:tcPr>
          <w:p w14:paraId="505F722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627" w:type="dxa"/>
          </w:tcPr>
          <w:p w14:paraId="78AB3E2C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5C7D0F6D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Politik, EU, NATO, Sprachen, Staaten der Welt, Wahlrecht, Geschichte </w:t>
            </w:r>
          </w:p>
        </w:tc>
        <w:tc>
          <w:tcPr>
            <w:tcW w:w="1256" w:type="dxa"/>
            <w:vAlign w:val="center"/>
          </w:tcPr>
          <w:p w14:paraId="44C5A2B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6D00F3D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7E00" w:rsidRPr="0073082F" w14:paraId="222E46F6" w14:textId="77777777" w:rsidTr="02D63106">
        <w:trPr>
          <w:trHeight w:val="474"/>
        </w:trPr>
        <w:tc>
          <w:tcPr>
            <w:tcW w:w="660" w:type="dxa"/>
          </w:tcPr>
          <w:p w14:paraId="447228AC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627" w:type="dxa"/>
          </w:tcPr>
          <w:p w14:paraId="6A8F397B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139D0C3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Generationen, Gefahren bzw. Leiden der Jugend/Alten, Alkohol, Drogen, Idole, Vaterland, Heimat</w:t>
            </w:r>
          </w:p>
        </w:tc>
        <w:tc>
          <w:tcPr>
            <w:tcW w:w="1256" w:type="dxa"/>
            <w:vAlign w:val="center"/>
          </w:tcPr>
          <w:p w14:paraId="0AEA360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56269BA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7E00" w:rsidRPr="0073082F" w14:paraId="4BD83C49" w14:textId="77777777" w:rsidTr="02D63106">
        <w:trPr>
          <w:trHeight w:val="474"/>
        </w:trPr>
        <w:tc>
          <w:tcPr>
            <w:tcW w:w="660" w:type="dxa"/>
          </w:tcPr>
          <w:p w14:paraId="6465176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627" w:type="dxa"/>
          </w:tcPr>
          <w:p w14:paraId="15404BBA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5EA5C89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Kultur, Literatur, Theater, Zeitschriften, Internet, Film, Serien, UNESCO, Lesekompetenz, Analphabetismus </w:t>
            </w:r>
          </w:p>
        </w:tc>
        <w:tc>
          <w:tcPr>
            <w:tcW w:w="1256" w:type="dxa"/>
            <w:vAlign w:val="center"/>
          </w:tcPr>
          <w:p w14:paraId="190DB85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3E65361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7E00" w:rsidRPr="0073082F" w14:paraId="5D68CA86" w14:textId="77777777" w:rsidTr="02D63106">
        <w:trPr>
          <w:trHeight w:val="474"/>
        </w:trPr>
        <w:tc>
          <w:tcPr>
            <w:tcW w:w="660" w:type="dxa"/>
          </w:tcPr>
          <w:p w14:paraId="418D9E0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627" w:type="dxa"/>
          </w:tcPr>
          <w:p w14:paraId="70F34BE6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40B3B7F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Ökologie, Landwirtschaft, Umwelt, Urbanisierung, Globalisierung, Artenschutz</w:t>
            </w:r>
          </w:p>
        </w:tc>
        <w:tc>
          <w:tcPr>
            <w:tcW w:w="1256" w:type="dxa"/>
            <w:vAlign w:val="center"/>
          </w:tcPr>
          <w:p w14:paraId="49A5002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5A03C35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7E00" w:rsidRPr="0073082F" w14:paraId="6E516ECE" w14:textId="77777777" w:rsidTr="02D63106">
        <w:trPr>
          <w:trHeight w:val="474"/>
        </w:trPr>
        <w:tc>
          <w:tcPr>
            <w:tcW w:w="660" w:type="dxa"/>
          </w:tcPr>
          <w:p w14:paraId="182E573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627" w:type="dxa"/>
          </w:tcPr>
          <w:p w14:paraId="44D3A47A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0659C69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Verkehr, Fahrzeugbriefe, Winterreifenpflicht, Strafzettelbescheide, Sicherheit im Verkehr</w:t>
            </w:r>
          </w:p>
        </w:tc>
        <w:tc>
          <w:tcPr>
            <w:tcW w:w="1256" w:type="dxa"/>
            <w:vAlign w:val="center"/>
          </w:tcPr>
          <w:p w14:paraId="3D23983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346" w:type="dxa"/>
            <w:vAlign w:val="center"/>
          </w:tcPr>
          <w:p w14:paraId="19946E2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7E00" w:rsidRPr="0073082F" w14:paraId="59E1398C" w14:textId="77777777" w:rsidTr="02D63106">
        <w:trPr>
          <w:trHeight w:val="474"/>
        </w:trPr>
        <w:tc>
          <w:tcPr>
            <w:tcW w:w="660" w:type="dxa"/>
          </w:tcPr>
          <w:p w14:paraId="4514C2F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627" w:type="dxa"/>
          </w:tcPr>
          <w:p w14:paraId="4888F19F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48AA43D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Mode, Identität, Traditionen, Trends, Konsum</w:t>
            </w:r>
          </w:p>
        </w:tc>
        <w:tc>
          <w:tcPr>
            <w:tcW w:w="1256" w:type="dxa"/>
            <w:vAlign w:val="center"/>
          </w:tcPr>
          <w:p w14:paraId="46F887B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10</w:t>
            </w:r>
          </w:p>
        </w:tc>
        <w:tc>
          <w:tcPr>
            <w:tcW w:w="1346" w:type="dxa"/>
            <w:vAlign w:val="center"/>
          </w:tcPr>
          <w:p w14:paraId="477B225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6</w:t>
            </w:r>
          </w:p>
        </w:tc>
      </w:tr>
      <w:tr w:rsidR="000B7E00" w:rsidRPr="0073082F" w14:paraId="38C1A059" w14:textId="77777777" w:rsidTr="02D63106">
        <w:trPr>
          <w:trHeight w:val="474"/>
        </w:trPr>
        <w:tc>
          <w:tcPr>
            <w:tcW w:w="660" w:type="dxa"/>
          </w:tcPr>
          <w:p w14:paraId="306996D0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C10</w:t>
            </w:r>
          </w:p>
        </w:tc>
        <w:tc>
          <w:tcPr>
            <w:tcW w:w="6627" w:type="dxa"/>
          </w:tcPr>
          <w:p w14:paraId="5DCB7311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610A3448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Gesellschaftstrends: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Singleboerse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, Facebook, Castingshows, virtuelle Freunde</w:t>
            </w:r>
          </w:p>
        </w:tc>
        <w:tc>
          <w:tcPr>
            <w:tcW w:w="1256" w:type="dxa"/>
            <w:vAlign w:val="center"/>
          </w:tcPr>
          <w:p w14:paraId="5F84979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10</w:t>
            </w:r>
          </w:p>
        </w:tc>
        <w:tc>
          <w:tcPr>
            <w:tcW w:w="1346" w:type="dxa"/>
            <w:vAlign w:val="center"/>
          </w:tcPr>
          <w:p w14:paraId="7CB7F86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6</w:t>
            </w:r>
          </w:p>
        </w:tc>
      </w:tr>
      <w:tr w:rsidR="000B7E00" w:rsidRPr="0073082F" w14:paraId="0FAB6CA7" w14:textId="77777777" w:rsidTr="02D63106">
        <w:trPr>
          <w:trHeight w:val="474"/>
        </w:trPr>
        <w:tc>
          <w:tcPr>
            <w:tcW w:w="660" w:type="dxa"/>
          </w:tcPr>
          <w:p w14:paraId="773145D4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C11</w:t>
            </w:r>
          </w:p>
        </w:tc>
        <w:tc>
          <w:tcPr>
            <w:tcW w:w="6627" w:type="dxa"/>
          </w:tcPr>
          <w:p w14:paraId="3850CB81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0E9BE683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Gesundheit, Organspende, Transplantation, Schönheitsoperationen, Rekonstruktionen</w:t>
            </w:r>
          </w:p>
        </w:tc>
        <w:tc>
          <w:tcPr>
            <w:tcW w:w="1256" w:type="dxa"/>
            <w:vAlign w:val="center"/>
          </w:tcPr>
          <w:p w14:paraId="0DE6F07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10</w:t>
            </w:r>
          </w:p>
        </w:tc>
        <w:tc>
          <w:tcPr>
            <w:tcW w:w="1346" w:type="dxa"/>
            <w:vAlign w:val="center"/>
          </w:tcPr>
          <w:p w14:paraId="6FA45DB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6</w:t>
            </w:r>
          </w:p>
        </w:tc>
      </w:tr>
      <w:tr w:rsidR="000B7E00" w:rsidRPr="0073082F" w14:paraId="04B397EE" w14:textId="77777777" w:rsidTr="02D63106">
        <w:trPr>
          <w:trHeight w:val="474"/>
        </w:trPr>
        <w:tc>
          <w:tcPr>
            <w:tcW w:w="660" w:type="dxa"/>
          </w:tcPr>
          <w:p w14:paraId="3E74073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C12</w:t>
            </w:r>
          </w:p>
        </w:tc>
        <w:tc>
          <w:tcPr>
            <w:tcW w:w="6627" w:type="dxa"/>
          </w:tcPr>
          <w:p w14:paraId="04461DA2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Tematyka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:</w:t>
            </w:r>
          </w:p>
          <w:p w14:paraId="10EB7000" w14:textId="77777777" w:rsidR="000B7E00" w:rsidRPr="0073082F" w:rsidRDefault="069707C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Migration, Ausländer, Ausländerfeindlichkeit, , Ausländerfreundlichkeit, Asylanten, Terror, Amokläufe, Gewalt, Nächstenliebe</w:t>
            </w:r>
          </w:p>
        </w:tc>
        <w:tc>
          <w:tcPr>
            <w:tcW w:w="1256" w:type="dxa"/>
            <w:vAlign w:val="center"/>
          </w:tcPr>
          <w:p w14:paraId="3334608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10</w:t>
            </w:r>
          </w:p>
        </w:tc>
        <w:tc>
          <w:tcPr>
            <w:tcW w:w="1346" w:type="dxa"/>
            <w:vAlign w:val="center"/>
          </w:tcPr>
          <w:p w14:paraId="7B68F60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6</w:t>
            </w:r>
          </w:p>
        </w:tc>
      </w:tr>
      <w:tr w:rsidR="000B7E00" w:rsidRPr="0073082F" w14:paraId="795A26EE" w14:textId="77777777" w:rsidTr="02D63106">
        <w:tc>
          <w:tcPr>
            <w:tcW w:w="660" w:type="dxa"/>
          </w:tcPr>
          <w:p w14:paraId="78D84539" w14:textId="77777777" w:rsidR="000B7E00" w:rsidRPr="0073082F" w:rsidRDefault="000B7E00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  <w:lang w:val="de-AT"/>
              </w:rPr>
            </w:pPr>
          </w:p>
        </w:tc>
        <w:tc>
          <w:tcPr>
            <w:tcW w:w="6627" w:type="dxa"/>
          </w:tcPr>
          <w:p w14:paraId="1BE48BA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9CE478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346" w:type="dxa"/>
            <w:vAlign w:val="center"/>
          </w:tcPr>
          <w:p w14:paraId="699AF94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12946842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36BEF9AD" w14:textId="77777777" w:rsidTr="004E36CD">
        <w:tc>
          <w:tcPr>
            <w:tcW w:w="1666" w:type="dxa"/>
          </w:tcPr>
          <w:p w14:paraId="62705FC0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C16364C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B2DCA84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440B2371" w14:textId="77777777" w:rsidTr="004E36CD">
        <w:tc>
          <w:tcPr>
            <w:tcW w:w="1666" w:type="dxa"/>
          </w:tcPr>
          <w:p w14:paraId="577D45E0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BEE8F05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 – metoda praktyczna: ćwiczenia słuchania, mówienia, pisania i czytania, ćwiczenia gramatyczne i leksykalne, tłumaczenia zdań i tekstów, użycie określonych struktur w mowie i piśmie, słuchanie i rozpoznawanie, słuchanie i powtarzanie, czytanie na głos, </w:t>
            </w:r>
          </w:p>
          <w:p w14:paraId="09F19B32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M2 – metoda problemowa: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praca samodzielna, praca w parach, 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dyskusja, debata, pytania i odpowiedzi, konwersacja,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 prezentacje</w:t>
            </w:r>
          </w:p>
        </w:tc>
        <w:tc>
          <w:tcPr>
            <w:tcW w:w="3260" w:type="dxa"/>
          </w:tcPr>
          <w:p w14:paraId="14DB81B1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Tablica, komputer, projektor</w:t>
            </w:r>
          </w:p>
        </w:tc>
      </w:tr>
    </w:tbl>
    <w:p w14:paraId="7A5B6C1B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04F41A5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73082F" w:rsidRPr="0073082F" w14:paraId="37FB4B79" w14:textId="77777777" w:rsidTr="02D63106">
        <w:tc>
          <w:tcPr>
            <w:tcW w:w="1459" w:type="dxa"/>
            <w:vAlign w:val="center"/>
          </w:tcPr>
          <w:p w14:paraId="1B9617E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681FE543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AAB2E35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04186C3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5C37C4C1" w14:textId="77777777" w:rsidTr="02D63106">
        <w:tc>
          <w:tcPr>
            <w:tcW w:w="1459" w:type="dxa"/>
          </w:tcPr>
          <w:p w14:paraId="3E8B393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</w:tcPr>
          <w:p w14:paraId="7E1F187E" w14:textId="046DA74A" w:rsidR="000B7E00" w:rsidRPr="0073082F" w:rsidRDefault="069707C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 – sprawdziany (testy),</w:t>
            </w:r>
          </w:p>
          <w:p w14:paraId="09FBA358" w14:textId="7B126235" w:rsidR="000B7E00" w:rsidRPr="0073082F" w:rsidRDefault="069707C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F2 – aktywność (przygotowanie do zajęć, udział w zajęciach) </w:t>
            </w:r>
          </w:p>
          <w:p w14:paraId="15B62D5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F3 – zadania domowe </w:t>
            </w:r>
          </w:p>
          <w:p w14:paraId="08F5B880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98" w:type="dxa"/>
          </w:tcPr>
          <w:p w14:paraId="55B3B6D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P1- egzamin pisemny (wspólny dla PNJN 1,2,3)</w:t>
            </w:r>
          </w:p>
          <w:p w14:paraId="6A79C2E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73082F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</w:tc>
      </w:tr>
    </w:tbl>
    <w:p w14:paraId="628404F7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70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9"/>
        <w:gridCol w:w="1418"/>
        <w:gridCol w:w="1501"/>
        <w:gridCol w:w="1498"/>
        <w:gridCol w:w="1578"/>
        <w:gridCol w:w="1581"/>
      </w:tblGrid>
      <w:tr w:rsidR="000B7E00" w:rsidRPr="0073082F" w14:paraId="36F5CB2C" w14:textId="77777777" w:rsidTr="004E36CD">
        <w:trPr>
          <w:trHeight w:val="139"/>
        </w:trPr>
        <w:tc>
          <w:tcPr>
            <w:tcW w:w="21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BF644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77BF6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0B7E00" w:rsidRPr="0073082F" w14:paraId="50A9F1B5" w14:textId="77777777" w:rsidTr="004E36CD">
        <w:trPr>
          <w:trHeight w:val="302"/>
        </w:trPr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0362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9F72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07C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461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CCB3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8A9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0B7E00" w:rsidRPr="0073082F" w14:paraId="5F8E837C" w14:textId="77777777" w:rsidTr="004E36CD">
        <w:trPr>
          <w:trHeight w:val="30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A9176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B142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6C5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A09F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D554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152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23D8A3D2" w14:textId="77777777" w:rsidTr="004E36CD">
        <w:trPr>
          <w:trHeight w:val="29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11B9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FD2B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1DD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311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5E5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6675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0CDD08B9" w14:textId="77777777" w:rsidTr="004E36CD">
        <w:trPr>
          <w:trHeight w:val="30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6FF4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0B41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998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D1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DDA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53F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7813A0B3" w14:textId="77777777" w:rsidTr="004E36CD">
        <w:trPr>
          <w:trHeight w:val="29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65C5" w14:textId="77777777" w:rsidR="000B7E00" w:rsidRPr="0073082F" w:rsidRDefault="000B7E00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E0F1C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8C5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094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AAB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475A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B7E00" w:rsidRPr="0073082F" w14:paraId="46DDDA8D" w14:textId="77777777" w:rsidTr="004E36CD">
        <w:trPr>
          <w:trHeight w:val="29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E30C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FB0C1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9CA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D1D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375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6DA3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8162F02" w14:textId="77777777" w:rsidR="000B7E00" w:rsidRPr="0073082F" w:rsidRDefault="000B7E00" w:rsidP="000B7E00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E24DDE" w14:paraId="1B4680D7" w14:textId="77777777" w:rsidTr="004E36CD">
        <w:trPr>
          <w:trHeight w:val="93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4D20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na podstawie zadań w trakcie poszczególnych semestrów, skala ocen w systemie %</w:t>
            </w:r>
          </w:p>
          <w:p w14:paraId="70997F97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100-90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bdb</w:t>
            </w:r>
            <w:proofErr w:type="spellEnd"/>
          </w:p>
          <w:p w14:paraId="4BC0C22F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89-80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db</w:t>
            </w:r>
            <w:proofErr w:type="spellEnd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+</w:t>
            </w:r>
          </w:p>
          <w:p w14:paraId="3CE66881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79-70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db</w:t>
            </w:r>
            <w:proofErr w:type="spellEnd"/>
          </w:p>
          <w:p w14:paraId="6E43F820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69-60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dst</w:t>
            </w:r>
            <w:proofErr w:type="spellEnd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 +</w:t>
            </w:r>
          </w:p>
          <w:p w14:paraId="4092C69B" w14:textId="77777777" w:rsidR="000B7E00" w:rsidRPr="0073082F" w:rsidRDefault="000B7E00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 xml:space="preserve">59-50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  <w:p w14:paraId="59DA0033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</w:pPr>
            <w:r w:rsidRPr="0073082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de-DE"/>
              </w:rPr>
              <w:t xml:space="preserve">49-0        </w:t>
            </w:r>
            <w:proofErr w:type="spellStart"/>
            <w:r w:rsidRPr="0073082F">
              <w:rPr>
                <w:rFonts w:ascii="Cambria" w:eastAsia="Times New Roman" w:hAnsi="Cambria" w:cs="Times New Roman"/>
                <w:bCs/>
                <w:i/>
                <w:iCs/>
                <w:sz w:val="20"/>
                <w:szCs w:val="20"/>
                <w:lang w:val="de-DE"/>
              </w:rPr>
              <w:t>ndst</w:t>
            </w:r>
            <w:proofErr w:type="spellEnd"/>
          </w:p>
        </w:tc>
      </w:tr>
    </w:tbl>
    <w:p w14:paraId="7AC9898D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6D977A46" w14:textId="77777777" w:rsidTr="004E36CD">
        <w:trPr>
          <w:trHeight w:val="540"/>
        </w:trPr>
        <w:tc>
          <w:tcPr>
            <w:tcW w:w="9923" w:type="dxa"/>
          </w:tcPr>
          <w:p w14:paraId="20AED113" w14:textId="77777777" w:rsidR="000B7E00" w:rsidRPr="0073082F" w:rsidRDefault="000B7E00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egzamin </w:t>
            </w:r>
          </w:p>
        </w:tc>
      </w:tr>
    </w:tbl>
    <w:p w14:paraId="673ACE5B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W w:w="989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0B7E00" w:rsidRPr="0073082F" w14:paraId="2B8B5A1A" w14:textId="77777777" w:rsidTr="02D63106">
        <w:trPr>
          <w:trHeight w:val="291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60B6DD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F82E4A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34F53850" w14:textId="77777777" w:rsidTr="02D63106">
        <w:trPr>
          <w:trHeight w:val="291"/>
        </w:trPr>
        <w:tc>
          <w:tcPr>
            <w:tcW w:w="5920" w:type="dxa"/>
            <w:vMerge/>
            <w:vAlign w:val="center"/>
          </w:tcPr>
          <w:p w14:paraId="1C0C531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DC635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4DAB24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07B51E4B" w14:textId="77777777" w:rsidTr="02D63106">
        <w:trPr>
          <w:trHeight w:val="449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7E209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B7E00" w:rsidRPr="0073082F" w14:paraId="665519BA" w14:textId="77777777" w:rsidTr="02D63106">
        <w:trPr>
          <w:trHeight w:val="291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57EA2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C76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DAC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0B7E00" w:rsidRPr="0073082F" w14:paraId="5C942AE9" w14:textId="77777777" w:rsidTr="02D63106">
        <w:trPr>
          <w:trHeight w:val="435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8EF6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1D46659C" w14:textId="77777777" w:rsidTr="02D63106">
        <w:trPr>
          <w:trHeight w:val="41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BD21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8999A" w14:textId="15479F3E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3F6146F9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94E1C" w14:textId="3CF78E83" w:rsidR="000B7E00" w:rsidRPr="0073082F" w:rsidRDefault="1EEAD60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B7E00" w:rsidRPr="0073082F" w14:paraId="2041E9DC" w14:textId="77777777" w:rsidTr="02D63106">
        <w:trPr>
          <w:trHeight w:val="412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4D88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492FC" w14:textId="65B4C068" w:rsidR="000B7E00" w:rsidRPr="0073082F" w:rsidRDefault="7E3CCADE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78764" w14:textId="4056C4A9" w:rsidR="000B7E00" w:rsidRPr="0073082F" w:rsidRDefault="2ED6AFD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B7E00" w:rsidRPr="0073082F" w14:paraId="3EC356CF" w14:textId="77777777" w:rsidTr="02D63106">
        <w:trPr>
          <w:trHeight w:val="471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5715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CAF1D3" w14:textId="1A40C0FD" w:rsidR="000B7E00" w:rsidRPr="0073082F" w:rsidRDefault="60ECC82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17E479A1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ABFAD9" w14:textId="60893BF5" w:rsidR="000B7E00" w:rsidRPr="0073082F" w:rsidRDefault="17E479A1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0B7E00" w:rsidRPr="0073082F" w14:paraId="1F9075F1" w14:textId="77777777" w:rsidTr="02D63106">
        <w:trPr>
          <w:trHeight w:val="453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265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do wypowiedzi ustnych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594A45" w14:textId="2E2D57E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1ECD5C81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3062B" w14:textId="400C212A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774324E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B7E00" w:rsidRPr="0073082F" w14:paraId="485E67C4" w14:textId="77777777" w:rsidTr="02D63106">
        <w:trPr>
          <w:trHeight w:val="417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5B9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 PNJN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C97A8" w14:textId="2B5698B2" w:rsidR="000B7E00" w:rsidRPr="0073082F" w:rsidRDefault="5D9107B4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31160" w14:textId="29F402CD" w:rsidR="000B7E00" w:rsidRPr="0073082F" w:rsidRDefault="0F2BE4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0B7E00" w:rsidRPr="0073082F" w14:paraId="3FFB5E82" w14:textId="77777777" w:rsidTr="02D63106">
        <w:trPr>
          <w:trHeight w:val="360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FA683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63E767" w14:textId="16E9FAEF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6986732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11EE7" w14:textId="618A77BA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37D0EB73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B7E00" w:rsidRPr="0073082F" w14:paraId="0ACD51C6" w14:textId="77777777" w:rsidTr="02D63106"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656BDB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7871A" w14:textId="36A83927" w:rsidR="000B7E00" w:rsidRPr="0073082F" w:rsidRDefault="1DB863E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6C26A" w14:textId="166C843F" w:rsidR="000B7E00" w:rsidRPr="0073082F" w:rsidRDefault="1DB863E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1C6D6C0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0B7E00" w:rsidRPr="00753E5B" w14:paraId="20F4D7D0" w14:textId="77777777" w:rsidTr="02D63106">
        <w:tc>
          <w:tcPr>
            <w:tcW w:w="10065" w:type="dxa"/>
            <w:shd w:val="clear" w:color="auto" w:fill="auto"/>
          </w:tcPr>
          <w:p w14:paraId="4429319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AT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AT"/>
              </w:rPr>
              <w:t>obowiązkowa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AT"/>
              </w:rPr>
              <w:t>:</w:t>
            </w:r>
          </w:p>
          <w:p w14:paraId="7B60E771" w14:textId="45F029A9" w:rsidR="000B7E00" w:rsidRPr="0073082F" w:rsidRDefault="069707C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1.</w:t>
            </w:r>
            <w:r w:rsidRPr="0073082F">
              <w:rPr>
                <w:rFonts w:ascii="Cambria" w:hAnsi="Cambria"/>
                <w:lang w:val="de-AT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Anne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Buscha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/ Juliane Matz/ Susanne Raven/ Szilvia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Szita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, </w:t>
            </w:r>
            <w:r w:rsidRPr="0073082F">
              <w:rPr>
                <w:rFonts w:ascii="Cambria" w:hAnsi="Cambria"/>
                <w:lang w:val="de-AT"/>
              </w:rPr>
              <w:t xml:space="preserve">Entscheidungen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Deutsch als Geschäfts und Verhandlungssprache Für fortgeschrittene Lerner</w:t>
            </w:r>
            <w:r w:rsidR="1F4D77C2"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,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Leipzig 2016.</w:t>
            </w:r>
          </w:p>
          <w:p w14:paraId="4F9BCC9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2.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Koukidis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Spiros and al., </w:t>
            </w:r>
            <w:proofErr w:type="spellStart"/>
            <w:r w:rsidRPr="0073082F">
              <w:rPr>
                <w:rFonts w:ascii="Cambria" w:hAnsi="Cambria"/>
                <w:bCs/>
                <w:sz w:val="20"/>
                <w:szCs w:val="20"/>
                <w:lang w:val="de-DE"/>
              </w:rPr>
              <w:t>EndStation</w:t>
            </w:r>
            <w:proofErr w:type="spellEnd"/>
            <w:r w:rsidRPr="0073082F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 C2 - Kurs- &amp; Arbeitsbuch, Athen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73082F">
              <w:rPr>
                <w:rFonts w:ascii="Cambria" w:hAnsi="Cambria"/>
                <w:bCs/>
                <w:sz w:val="20"/>
                <w:szCs w:val="20"/>
                <w:lang w:val="de-DE"/>
              </w:rPr>
              <w:t>2018.</w:t>
            </w:r>
          </w:p>
          <w:p w14:paraId="270598E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3. Mit Erfolg zum Goethe-Zertifikat C1, Berlin und München 2008.</w:t>
            </w:r>
          </w:p>
          <w:p w14:paraId="1CC77EA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4. Mit Erfolg zum Goethe-Zertifikat C2 Berlin und München 2008.</w:t>
            </w:r>
          </w:p>
          <w:p w14:paraId="2C53ABD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5. Mit Erfolg zum DSH B1-C2 Berlin und München 2008.</w:t>
            </w:r>
          </w:p>
        </w:tc>
      </w:tr>
      <w:tr w:rsidR="000B7E00" w:rsidRPr="0073082F" w14:paraId="732ECC62" w14:textId="77777777" w:rsidTr="02D63106">
        <w:trPr>
          <w:trHeight w:val="1188"/>
        </w:trPr>
        <w:tc>
          <w:tcPr>
            <w:tcW w:w="10065" w:type="dxa"/>
            <w:shd w:val="clear" w:color="auto" w:fill="auto"/>
          </w:tcPr>
          <w:p w14:paraId="6C080593" w14:textId="77777777" w:rsidR="000B7E00" w:rsidRPr="0073082F" w:rsidRDefault="000B7E00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ACACF64" w14:textId="06CA5D1D" w:rsidR="000B7E00" w:rsidRPr="0073082F" w:rsidRDefault="069707CA" w:rsidP="00910D77">
            <w:pPr>
              <w:numPr>
                <w:ilvl w:val="0"/>
                <w:numId w:val="3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Eggers D., Müller-Küppers E.,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Wiemer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Neuf-Münkel,G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., Hörverstehen, 18 Vorträge, Ismaning: 1997.  </w:t>
            </w:r>
          </w:p>
          <w:p w14:paraId="2182F3E4" w14:textId="77777777" w:rsidR="000B7E00" w:rsidRPr="0073082F" w:rsidRDefault="000B7E00" w:rsidP="00910D77">
            <w:pPr>
              <w:numPr>
                <w:ilvl w:val="0"/>
                <w:numId w:val="3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Ferenbach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M., Schüßler I., Wörter zur Wahl, Stuttgart 2002.</w:t>
            </w:r>
          </w:p>
          <w:p w14:paraId="37D32D06" w14:textId="6F5AEBF7" w:rsidR="000B7E00" w:rsidRPr="0073082F" w:rsidRDefault="069707CA" w:rsidP="00910D77">
            <w:pPr>
              <w:numPr>
                <w:ilvl w:val="0"/>
                <w:numId w:val="3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Czasopisma niemieckie</w:t>
            </w:r>
            <w:r w:rsidR="3F2FC969"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”Spiegel”,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Geo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” i in.</w:t>
            </w:r>
          </w:p>
          <w:p w14:paraId="3B7305B0" w14:textId="77777777" w:rsidR="000B7E00" w:rsidRPr="0073082F" w:rsidRDefault="000B7E00" w:rsidP="00910D77">
            <w:pPr>
              <w:numPr>
                <w:ilvl w:val="0"/>
                <w:numId w:val="3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Materiały opracowane przez prowadzących zajęcia</w:t>
            </w:r>
          </w:p>
          <w:p w14:paraId="46AE07DB" w14:textId="230BA90D" w:rsidR="000B7E00" w:rsidRPr="0073082F" w:rsidRDefault="069707CA" w:rsidP="00910D77">
            <w:pPr>
              <w:numPr>
                <w:ilvl w:val="0"/>
                <w:numId w:val="3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Anne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Buscha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Szilvia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Szita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und Susanne Raven</w:t>
            </w:r>
            <w:r w:rsidRPr="0073082F">
              <w:rPr>
                <w:rFonts w:ascii="Cambria" w:hAnsi="Cambria"/>
                <w:lang w:val="de-DE"/>
              </w:rPr>
              <w:t xml:space="preserve">, c-Grammatik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,Leipzig </w:t>
            </w:r>
            <w:r w:rsidR="47B3CC39"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2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013. </w:t>
            </w:r>
          </w:p>
          <w:p w14:paraId="309D7293" w14:textId="77408BB3" w:rsidR="000B7E00" w:rsidRPr="0073082F" w:rsidRDefault="069707CA" w:rsidP="00910D77">
            <w:pPr>
              <w:numPr>
                <w:ilvl w:val="0"/>
                <w:numId w:val="36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Wiebke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Strank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Da fehlen mir die Worte - Systematischer Wortschatzerwerb für fortgeschrittene Lerner in </w:t>
            </w:r>
          </w:p>
          <w:p w14:paraId="1D702B03" w14:textId="39DA35F7" w:rsidR="000B7E00" w:rsidRPr="0073082F" w:rsidRDefault="3652D514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                </w:t>
            </w:r>
            <w:r w:rsidR="069707CA"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Deutsch als Fremdsprache, 2002.</w:t>
            </w:r>
          </w:p>
        </w:tc>
      </w:tr>
    </w:tbl>
    <w:p w14:paraId="6563B194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B7E00" w:rsidRPr="0073082F" w14:paraId="5713E98B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CA05CD9" w14:textId="5CDEA9E2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6F16C1C1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Joanna Dubiec-Stach</w:t>
            </w:r>
          </w:p>
        </w:tc>
      </w:tr>
      <w:tr w:rsidR="000B7E00" w:rsidRPr="0073082F" w14:paraId="227D461A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1F3710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34328B3" w14:textId="01A2DD19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02200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0B7E00" w:rsidRPr="0073082F" w14:paraId="4576C293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AF71C93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5101808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Jdubiec1@wp.pl</w:t>
            </w:r>
          </w:p>
        </w:tc>
      </w:tr>
      <w:tr w:rsidR="000B7E00" w:rsidRPr="0073082F" w14:paraId="38FC3573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1348CE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6DD0B03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9B61EE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</w:p>
    <w:p w14:paraId="6A08C98A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667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394"/>
      </w:tblGrid>
      <w:tr w:rsidR="000B7E00" w:rsidRPr="0073082F" w14:paraId="187F8406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E28AA6B" w14:textId="45655FCC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41868FC0" wp14:editId="40959441">
                  <wp:extent cx="1066800" cy="1066800"/>
                  <wp:effectExtent l="0" t="0" r="0" b="0"/>
                  <wp:docPr id="96902379" name="Obraz 1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2379" name="Obraz 1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1EAB4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9EA07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47BB4E84" w14:textId="77777777" w:rsidTr="02D63106">
        <w:trPr>
          <w:trHeight w:val="275"/>
        </w:trPr>
        <w:tc>
          <w:tcPr>
            <w:tcW w:w="1968" w:type="dxa"/>
            <w:vMerge/>
          </w:tcPr>
          <w:p w14:paraId="6EF89EE3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F459F5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2BF0A3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1293DCCF" w14:textId="77777777" w:rsidTr="02D63106">
        <w:trPr>
          <w:trHeight w:val="139"/>
        </w:trPr>
        <w:tc>
          <w:tcPr>
            <w:tcW w:w="1968" w:type="dxa"/>
            <w:vMerge/>
          </w:tcPr>
          <w:p w14:paraId="77C00BB9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8EAD0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90798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333985EE" w14:textId="77777777" w:rsidTr="02D63106">
        <w:trPr>
          <w:trHeight w:val="139"/>
        </w:trPr>
        <w:tc>
          <w:tcPr>
            <w:tcW w:w="1968" w:type="dxa"/>
            <w:vMerge/>
          </w:tcPr>
          <w:p w14:paraId="4D8AA8B8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778B89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30E7C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5FEF8C71" w14:textId="77777777" w:rsidTr="02D63106">
        <w:trPr>
          <w:trHeight w:val="139"/>
        </w:trPr>
        <w:tc>
          <w:tcPr>
            <w:tcW w:w="1968" w:type="dxa"/>
            <w:vMerge/>
          </w:tcPr>
          <w:p w14:paraId="40D3C8DD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7CD921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46B357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7B5DD31F" w14:textId="77777777" w:rsidTr="02D63106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EBC650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2396D3" w14:textId="4FAD4FE0" w:rsidR="000B7E00" w:rsidRPr="0073082F" w:rsidRDefault="4F7F96AE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7</w:t>
            </w:r>
          </w:p>
        </w:tc>
      </w:tr>
    </w:tbl>
    <w:p w14:paraId="59794E7C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</w:p>
    <w:p w14:paraId="1DC4DF90" w14:textId="77777777" w:rsidR="000B7E00" w:rsidRPr="0073082F" w:rsidRDefault="000B7E00" w:rsidP="000B7E00">
      <w:pPr>
        <w:spacing w:before="60" w:after="60"/>
        <w:rPr>
          <w:rFonts w:ascii="Cambria" w:hAnsi="Cambria"/>
          <w:vanish/>
          <w:sz w:val="8"/>
          <w:szCs w:val="8"/>
        </w:rPr>
      </w:pPr>
    </w:p>
    <w:p w14:paraId="24C15C19" w14:textId="77777777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8F6FB2F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61"/>
      </w:tblGrid>
      <w:tr w:rsidR="0073082F" w:rsidRPr="0073082F" w14:paraId="109BF9DA" w14:textId="77777777" w:rsidTr="004E36CD">
        <w:trPr>
          <w:trHeight w:val="328"/>
        </w:trPr>
        <w:tc>
          <w:tcPr>
            <w:tcW w:w="4219" w:type="dxa"/>
            <w:vAlign w:val="center"/>
          </w:tcPr>
          <w:p w14:paraId="260EF43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4961" w:type="dxa"/>
            <w:vAlign w:val="center"/>
          </w:tcPr>
          <w:p w14:paraId="26BBE06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Ochrona własności intelektualnej</w:t>
            </w:r>
          </w:p>
        </w:tc>
      </w:tr>
      <w:tr w:rsidR="0073082F" w:rsidRPr="0073082F" w14:paraId="7E04AF36" w14:textId="77777777" w:rsidTr="004E36CD">
        <w:tc>
          <w:tcPr>
            <w:tcW w:w="4219" w:type="dxa"/>
            <w:vAlign w:val="center"/>
          </w:tcPr>
          <w:p w14:paraId="4ACCE96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4961" w:type="dxa"/>
            <w:vAlign w:val="center"/>
          </w:tcPr>
          <w:p w14:paraId="3222D9A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1</w:t>
            </w:r>
          </w:p>
        </w:tc>
      </w:tr>
      <w:tr w:rsidR="0073082F" w:rsidRPr="0073082F" w14:paraId="1733C5DA" w14:textId="77777777" w:rsidTr="004E36CD">
        <w:tc>
          <w:tcPr>
            <w:tcW w:w="4219" w:type="dxa"/>
            <w:vAlign w:val="center"/>
          </w:tcPr>
          <w:p w14:paraId="14C298C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4961" w:type="dxa"/>
            <w:vAlign w:val="center"/>
          </w:tcPr>
          <w:p w14:paraId="086B4B4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</w:t>
            </w:r>
          </w:p>
        </w:tc>
      </w:tr>
      <w:tr w:rsidR="0073082F" w:rsidRPr="0073082F" w14:paraId="5CBF03B4" w14:textId="77777777" w:rsidTr="004E36CD">
        <w:tc>
          <w:tcPr>
            <w:tcW w:w="4219" w:type="dxa"/>
            <w:vAlign w:val="center"/>
          </w:tcPr>
          <w:p w14:paraId="3839F49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4961" w:type="dxa"/>
            <w:vAlign w:val="center"/>
          </w:tcPr>
          <w:p w14:paraId="226A229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 i kierunkowe / nauczycielska i translatorska</w:t>
            </w:r>
          </w:p>
        </w:tc>
      </w:tr>
      <w:tr w:rsidR="0073082F" w:rsidRPr="0073082F" w14:paraId="34466711" w14:textId="77777777" w:rsidTr="004E36CD">
        <w:tc>
          <w:tcPr>
            <w:tcW w:w="4219" w:type="dxa"/>
            <w:vAlign w:val="center"/>
          </w:tcPr>
          <w:p w14:paraId="26FDF75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4961" w:type="dxa"/>
            <w:vAlign w:val="center"/>
          </w:tcPr>
          <w:p w14:paraId="7806B478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polski</w:t>
            </w:r>
          </w:p>
        </w:tc>
      </w:tr>
      <w:tr w:rsidR="0073082F" w:rsidRPr="0073082F" w14:paraId="1B72DE41" w14:textId="77777777" w:rsidTr="004E36CD">
        <w:tc>
          <w:tcPr>
            <w:tcW w:w="4219" w:type="dxa"/>
            <w:vAlign w:val="center"/>
          </w:tcPr>
          <w:p w14:paraId="0BECBA3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4961" w:type="dxa"/>
            <w:vAlign w:val="center"/>
          </w:tcPr>
          <w:p w14:paraId="13B17F71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5E3682AE" w14:textId="77777777" w:rsidTr="004E36CD">
        <w:tc>
          <w:tcPr>
            <w:tcW w:w="4219" w:type="dxa"/>
            <w:vAlign w:val="center"/>
          </w:tcPr>
          <w:p w14:paraId="20C5330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4961" w:type="dxa"/>
            <w:vAlign w:val="center"/>
          </w:tcPr>
          <w:p w14:paraId="4843CEC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Rafał Piechocki</w:t>
            </w:r>
          </w:p>
          <w:p w14:paraId="6C60F22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mgr Marcin Szott</w:t>
            </w:r>
          </w:p>
        </w:tc>
      </w:tr>
    </w:tbl>
    <w:p w14:paraId="6C40362F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944"/>
        <w:gridCol w:w="2193"/>
        <w:gridCol w:w="1647"/>
      </w:tblGrid>
      <w:tr w:rsidR="0073082F" w:rsidRPr="0073082F" w14:paraId="254417A9" w14:textId="77777777" w:rsidTr="004E36CD">
        <w:tc>
          <w:tcPr>
            <w:tcW w:w="2396" w:type="dxa"/>
            <w:shd w:val="clear" w:color="auto" w:fill="auto"/>
            <w:vAlign w:val="center"/>
          </w:tcPr>
          <w:p w14:paraId="766B954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84A5CF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77DE6FE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2B773BB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183ADD2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(zgodnie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br/>
              <w:t>z programem studiów)</w:t>
            </w:r>
          </w:p>
        </w:tc>
      </w:tr>
      <w:tr w:rsidR="0073082F" w:rsidRPr="0073082F" w14:paraId="0F9AAF6E" w14:textId="77777777" w:rsidTr="004E36CD">
        <w:tc>
          <w:tcPr>
            <w:tcW w:w="2396" w:type="dxa"/>
            <w:shd w:val="clear" w:color="auto" w:fill="auto"/>
            <w:vAlign w:val="center"/>
          </w:tcPr>
          <w:p w14:paraId="404C821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227821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10/6</w:t>
            </w:r>
          </w:p>
        </w:tc>
        <w:tc>
          <w:tcPr>
            <w:tcW w:w="2193" w:type="dxa"/>
            <w:shd w:val="clear" w:color="auto" w:fill="auto"/>
            <w:vAlign w:val="center"/>
          </w:tcPr>
          <w:p w14:paraId="50B5E4F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6D1D142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C48B64D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3082F" w:rsidRPr="0073082F" w14:paraId="5B82E486" w14:textId="77777777" w:rsidTr="004E36CD">
        <w:trPr>
          <w:trHeight w:val="301"/>
        </w:trPr>
        <w:tc>
          <w:tcPr>
            <w:tcW w:w="9214" w:type="dxa"/>
          </w:tcPr>
          <w:p w14:paraId="4C86694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4785C6F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3082F" w:rsidRPr="0073082F" w14:paraId="67FD430C" w14:textId="77777777" w:rsidTr="004E36CD">
        <w:tc>
          <w:tcPr>
            <w:tcW w:w="9322" w:type="dxa"/>
            <w:shd w:val="clear" w:color="auto" w:fill="auto"/>
          </w:tcPr>
          <w:p w14:paraId="722DD25B" w14:textId="77777777" w:rsidR="000B7E00" w:rsidRPr="0073082F" w:rsidRDefault="000B7E00" w:rsidP="004E36CD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/>
                <w:sz w:val="20"/>
                <w:szCs w:val="20"/>
              </w:rPr>
              <w:t>Przekazanie pogłębionej wiedzy z zakresu ochrony własności intelektualnej.</w:t>
            </w:r>
          </w:p>
          <w:p w14:paraId="62EBDFD9" w14:textId="77777777" w:rsidR="000B7E00" w:rsidRPr="0073082F" w:rsidRDefault="000B7E00" w:rsidP="004E36CD">
            <w:pPr>
              <w:spacing w:before="60" w:after="60"/>
              <w:ind w:left="426" w:hanging="426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73082F">
              <w:rPr>
                <w:rFonts w:ascii="Cambria" w:hAnsi="Cambria"/>
                <w:sz w:val="20"/>
                <w:szCs w:val="20"/>
              </w:rPr>
              <w:t>Wykształcenie umiejętności samodzielnego zdobywania wiedzy i rozwijania umiejętności w zakresie rozumienia języka prawniczego na podstawie wybranych przepisów prawa autorskiego i praw pokrewnych.</w:t>
            </w:r>
          </w:p>
          <w:p w14:paraId="0DF76C2A" w14:textId="77777777" w:rsidR="000B7E00" w:rsidRPr="0073082F" w:rsidRDefault="000B7E00" w:rsidP="004E36CD">
            <w:pPr>
              <w:spacing w:before="60" w:after="60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– Nabycie kompetencji w zakresie ochrony własności intelektualnej oraz interpersonalnych, które predysponują go do pracy w różnych instytucjach oświatowo-kulturalnych lub w ramach własnej działalności zawodowej np.: tłumacza przysięgłego.</w:t>
            </w:r>
          </w:p>
        </w:tc>
      </w:tr>
    </w:tbl>
    <w:p w14:paraId="7A02219C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7"/>
        <w:gridCol w:w="6577"/>
        <w:gridCol w:w="1552"/>
      </w:tblGrid>
      <w:tr w:rsidR="0073082F" w:rsidRPr="0073082F" w14:paraId="260C67AB" w14:textId="77777777" w:rsidTr="004E36CD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3ED0605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5B0D07C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1DF0482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Odniesienie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  <w:t>do efektu kierunkowego</w:t>
            </w:r>
          </w:p>
        </w:tc>
      </w:tr>
      <w:tr w:rsidR="0073082F" w:rsidRPr="0073082F" w14:paraId="0CA1FD4C" w14:textId="77777777" w:rsidTr="004E36CD">
        <w:trPr>
          <w:trHeight w:val="454"/>
          <w:jc w:val="center"/>
        </w:trPr>
        <w:tc>
          <w:tcPr>
            <w:tcW w:w="9466" w:type="dxa"/>
            <w:gridSpan w:val="3"/>
            <w:shd w:val="clear" w:color="auto" w:fill="auto"/>
          </w:tcPr>
          <w:p w14:paraId="44F1D5C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018E86BE" w14:textId="77777777" w:rsidTr="004E36CD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3D7EF83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577" w:type="dxa"/>
            <w:shd w:val="clear" w:color="auto" w:fill="auto"/>
          </w:tcPr>
          <w:p w14:paraId="4B054B3E" w14:textId="77777777" w:rsidR="000B7E00" w:rsidRPr="0073082F" w:rsidRDefault="000B7E00" w:rsidP="004E36CD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zna i rozumie zasady zarządzania zasobami własności intelektualnej oraz formy rozwoju indywidualnej przedsiębiorczości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25246DA1" w14:textId="77777777" w:rsidR="000B7E00" w:rsidRPr="0073082F" w:rsidRDefault="000B7E00" w:rsidP="004E36CD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73082F" w:rsidRPr="0073082F" w14:paraId="0301C033" w14:textId="77777777" w:rsidTr="004E36CD">
        <w:trPr>
          <w:trHeight w:val="454"/>
          <w:jc w:val="center"/>
        </w:trPr>
        <w:tc>
          <w:tcPr>
            <w:tcW w:w="9466" w:type="dxa"/>
            <w:gridSpan w:val="3"/>
            <w:shd w:val="clear" w:color="auto" w:fill="auto"/>
            <w:vAlign w:val="center"/>
          </w:tcPr>
          <w:p w14:paraId="53D3E4E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5B8AD8B0" w14:textId="77777777" w:rsidTr="004E36CD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753725A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577" w:type="dxa"/>
            <w:shd w:val="clear" w:color="auto" w:fill="auto"/>
          </w:tcPr>
          <w:p w14:paraId="5FABD880" w14:textId="77777777" w:rsidR="000B7E00" w:rsidRPr="0073082F" w:rsidRDefault="000B7E00" w:rsidP="004E36CD">
            <w:pPr>
              <w:spacing w:before="60" w:after="6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E9D81D6" w14:textId="77777777" w:rsidR="000B7E00" w:rsidRPr="0073082F" w:rsidRDefault="000B7E00" w:rsidP="004E36CD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592FF95A" w14:textId="77777777" w:rsidTr="004E36CD">
        <w:trPr>
          <w:trHeight w:val="454"/>
          <w:jc w:val="center"/>
        </w:trPr>
        <w:tc>
          <w:tcPr>
            <w:tcW w:w="9466" w:type="dxa"/>
            <w:gridSpan w:val="3"/>
            <w:shd w:val="clear" w:color="auto" w:fill="auto"/>
            <w:vAlign w:val="center"/>
          </w:tcPr>
          <w:p w14:paraId="78A7D1F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2F301002" w14:textId="77777777" w:rsidTr="004E36CD">
        <w:trPr>
          <w:trHeight w:val="454"/>
          <w:jc w:val="center"/>
        </w:trPr>
        <w:tc>
          <w:tcPr>
            <w:tcW w:w="1337" w:type="dxa"/>
            <w:shd w:val="clear" w:color="auto" w:fill="auto"/>
            <w:vAlign w:val="center"/>
          </w:tcPr>
          <w:p w14:paraId="207DEA1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577" w:type="dxa"/>
            <w:shd w:val="clear" w:color="auto" w:fill="auto"/>
          </w:tcPr>
          <w:p w14:paraId="198AE3AE" w14:textId="77777777" w:rsidR="000B7E00" w:rsidRPr="0073082F" w:rsidRDefault="000B7E00" w:rsidP="004E36CD">
            <w:pPr>
              <w:spacing w:before="60" w:after="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jest gotowy do </w:t>
            </w:r>
            <w:r w:rsidRPr="0073082F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krytycznej oceny odbieranych treści i uznawania znaczenia wiedzy w rozwiązywaniu problemów z zakresu dyscyplin właściwych dla kierunku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004D43D6" w14:textId="77777777" w:rsidR="000B7E00" w:rsidRPr="0073082F" w:rsidRDefault="000B7E00" w:rsidP="004E36CD">
            <w:pPr>
              <w:spacing w:before="60" w:after="6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1E2D718" w14:textId="4239D8D0" w:rsidR="000B7E00" w:rsidRPr="0073082F" w:rsidRDefault="069707CA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Style w:val="Tabela-Siatka"/>
        <w:tblW w:w="9468" w:type="dxa"/>
        <w:jc w:val="center"/>
        <w:tblLook w:val="01E0" w:firstRow="1" w:lastRow="1" w:firstColumn="1" w:lastColumn="1" w:noHBand="0" w:noVBand="0"/>
      </w:tblPr>
      <w:tblGrid>
        <w:gridCol w:w="512"/>
        <w:gridCol w:w="6212"/>
        <w:gridCol w:w="1256"/>
        <w:gridCol w:w="1488"/>
      </w:tblGrid>
      <w:tr w:rsidR="0073082F" w:rsidRPr="0073082F" w14:paraId="27CEC208" w14:textId="77777777" w:rsidTr="02D63106">
        <w:trPr>
          <w:trHeight w:val="397"/>
          <w:jc w:val="center"/>
        </w:trPr>
        <w:tc>
          <w:tcPr>
            <w:tcW w:w="332" w:type="dxa"/>
            <w:vMerge w:val="restart"/>
            <w:vAlign w:val="center"/>
          </w:tcPr>
          <w:p w14:paraId="5662AF0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392" w:type="dxa"/>
            <w:vMerge w:val="restart"/>
            <w:vAlign w:val="center"/>
          </w:tcPr>
          <w:p w14:paraId="22E25ED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Treści wykładów</w:t>
            </w:r>
          </w:p>
        </w:tc>
        <w:tc>
          <w:tcPr>
            <w:tcW w:w="2744" w:type="dxa"/>
            <w:gridSpan w:val="2"/>
            <w:vAlign w:val="center"/>
          </w:tcPr>
          <w:p w14:paraId="615C2A4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7B62B2FC" w14:textId="77777777" w:rsidTr="02D63106">
        <w:trPr>
          <w:trHeight w:val="397"/>
          <w:jc w:val="center"/>
        </w:trPr>
        <w:tc>
          <w:tcPr>
            <w:tcW w:w="332" w:type="dxa"/>
            <w:vMerge/>
            <w:vAlign w:val="center"/>
          </w:tcPr>
          <w:p w14:paraId="41F6776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6392" w:type="dxa"/>
            <w:vMerge/>
            <w:vAlign w:val="center"/>
          </w:tcPr>
          <w:p w14:paraId="274ED99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  <w:vAlign w:val="center"/>
          </w:tcPr>
          <w:p w14:paraId="16FD904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vAlign w:val="center"/>
          </w:tcPr>
          <w:p w14:paraId="1893DBC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703E1AAE" w14:textId="77777777" w:rsidTr="02D63106">
        <w:trPr>
          <w:trHeight w:val="397"/>
          <w:jc w:val="center"/>
        </w:trPr>
        <w:tc>
          <w:tcPr>
            <w:tcW w:w="332" w:type="dxa"/>
            <w:vAlign w:val="center"/>
          </w:tcPr>
          <w:p w14:paraId="1479640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92" w:type="dxa"/>
            <w:vAlign w:val="center"/>
          </w:tcPr>
          <w:p w14:paraId="0FFE8150" w14:textId="77777777" w:rsidR="000B7E00" w:rsidRPr="0073082F" w:rsidRDefault="000B7E00" w:rsidP="004E36CD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ograniczenia treści autorskich praw majątkowych oraz regulacje szczególne, zasada wolności kontraktowej i jej ograniczenia, zwalczanie nieuczciwej konkurencji -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vAlign w:val="center"/>
          </w:tcPr>
          <w:p w14:paraId="31B392B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1100FE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73DE4BB2" w14:textId="77777777" w:rsidTr="02D63106">
        <w:trPr>
          <w:trHeight w:val="397"/>
          <w:jc w:val="center"/>
        </w:trPr>
        <w:tc>
          <w:tcPr>
            <w:tcW w:w="332" w:type="dxa"/>
            <w:vAlign w:val="center"/>
          </w:tcPr>
          <w:p w14:paraId="19926D4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392" w:type="dxa"/>
            <w:vAlign w:val="center"/>
          </w:tcPr>
          <w:p w14:paraId="21776EE6" w14:textId="77777777" w:rsidR="000B7E00" w:rsidRPr="0073082F" w:rsidRDefault="000B7E00" w:rsidP="004E36CD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prawo autorskie i prawa pokrewne – dywersyfikacja roszczeń wynikających z autorskich praw osobistych –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vAlign w:val="center"/>
          </w:tcPr>
          <w:p w14:paraId="7DE63E2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04EC2F4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3082F" w:rsidRPr="0073082F" w14:paraId="5BD30189" w14:textId="77777777" w:rsidTr="02D63106">
        <w:trPr>
          <w:trHeight w:val="397"/>
          <w:jc w:val="center"/>
        </w:trPr>
        <w:tc>
          <w:tcPr>
            <w:tcW w:w="332" w:type="dxa"/>
            <w:vAlign w:val="center"/>
          </w:tcPr>
          <w:p w14:paraId="320ADF8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392" w:type="dxa"/>
            <w:vAlign w:val="center"/>
          </w:tcPr>
          <w:p w14:paraId="662D2ACF" w14:textId="77777777" w:rsidR="000B7E00" w:rsidRPr="0073082F" w:rsidRDefault="000B7E00" w:rsidP="004E36CD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prawo autorskie i prawa pokrewne – dywersyfikacja roszczeń wynikających z autorskich praw majątkowych –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rozwiązywanie i 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vAlign w:val="center"/>
          </w:tcPr>
          <w:p w14:paraId="6DD023F5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6500694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3082F" w:rsidRPr="0073082F" w14:paraId="6CFE9422" w14:textId="77777777" w:rsidTr="02D63106">
        <w:trPr>
          <w:trHeight w:val="397"/>
          <w:jc w:val="center"/>
        </w:trPr>
        <w:tc>
          <w:tcPr>
            <w:tcW w:w="332" w:type="dxa"/>
            <w:vAlign w:val="center"/>
          </w:tcPr>
          <w:p w14:paraId="48EEC89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392" w:type="dxa"/>
            <w:vAlign w:val="center"/>
          </w:tcPr>
          <w:p w14:paraId="0B918726" w14:textId="77777777" w:rsidR="000B7E00" w:rsidRPr="0073082F" w:rsidRDefault="000B7E00" w:rsidP="004E36CD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plagiat, piractwo i odpowiedzialność karna oraz organizacje zbiorowego zarządzania prawami autorskimi lub prawami pokrewnymi -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rozwiązywanie i omawianie konkretnych przypadków prawnych, będących przedmiotem rozstrzygnięcia np.: sądu lub innego organu administracyjnego</w:t>
            </w:r>
          </w:p>
        </w:tc>
        <w:tc>
          <w:tcPr>
            <w:tcW w:w="1256" w:type="dxa"/>
            <w:vAlign w:val="center"/>
          </w:tcPr>
          <w:p w14:paraId="68FA64D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FA7F9D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0055FC2D" w14:textId="77777777" w:rsidTr="02D63106">
        <w:trPr>
          <w:trHeight w:val="397"/>
          <w:jc w:val="center"/>
        </w:trPr>
        <w:tc>
          <w:tcPr>
            <w:tcW w:w="332" w:type="dxa"/>
            <w:vAlign w:val="center"/>
          </w:tcPr>
          <w:p w14:paraId="7D85BDF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92" w:type="dxa"/>
            <w:vAlign w:val="center"/>
          </w:tcPr>
          <w:p w14:paraId="0ED63A1A" w14:textId="77777777" w:rsidR="000B7E00" w:rsidRPr="0073082F" w:rsidRDefault="000B7E00" w:rsidP="004E36CD">
            <w:pPr>
              <w:spacing w:before="20" w:after="20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256" w:type="dxa"/>
            <w:vAlign w:val="center"/>
          </w:tcPr>
          <w:p w14:paraId="4B7FAAEC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7BCCF16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</w:tbl>
    <w:p w14:paraId="7DB7F248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776"/>
        <w:gridCol w:w="1979"/>
      </w:tblGrid>
      <w:tr w:rsidR="0073082F" w:rsidRPr="0073082F" w14:paraId="6E984924" w14:textId="77777777" w:rsidTr="004E36CD">
        <w:trPr>
          <w:trHeight w:val="397"/>
          <w:jc w:val="center"/>
        </w:trPr>
        <w:tc>
          <w:tcPr>
            <w:tcW w:w="877" w:type="dxa"/>
            <w:vAlign w:val="center"/>
          </w:tcPr>
          <w:p w14:paraId="14D6AD3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6776" w:type="dxa"/>
            <w:vAlign w:val="center"/>
          </w:tcPr>
          <w:p w14:paraId="0AC0F9C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1979" w:type="dxa"/>
            <w:vAlign w:val="center"/>
          </w:tcPr>
          <w:p w14:paraId="283AB0A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3082F" w:rsidRPr="0073082F" w14:paraId="4A843CBA" w14:textId="77777777" w:rsidTr="004E36CD">
        <w:trPr>
          <w:trHeight w:val="397"/>
          <w:jc w:val="center"/>
        </w:trPr>
        <w:tc>
          <w:tcPr>
            <w:tcW w:w="877" w:type="dxa"/>
            <w:vAlign w:val="center"/>
          </w:tcPr>
          <w:p w14:paraId="633ACCA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776" w:type="dxa"/>
            <w:vAlign w:val="center"/>
          </w:tcPr>
          <w:p w14:paraId="61CB30E9" w14:textId="77777777" w:rsidR="000B7E00" w:rsidRPr="0073082F" w:rsidRDefault="000B7E00" w:rsidP="004E36CD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M2 – wykład z elementami analizy źródłowej i dyskusji</w:t>
            </w:r>
          </w:p>
          <w:p w14:paraId="4B204498" w14:textId="77777777" w:rsidR="000B7E00" w:rsidRPr="0073082F" w:rsidRDefault="000B7E00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M4 – wykład problemowy z wykorzystaniem sprzętu multimedialnego</w:t>
            </w:r>
          </w:p>
        </w:tc>
        <w:tc>
          <w:tcPr>
            <w:tcW w:w="1979" w:type="dxa"/>
            <w:vAlign w:val="center"/>
          </w:tcPr>
          <w:p w14:paraId="2FF44EEA" w14:textId="77777777" w:rsidR="000B7E00" w:rsidRPr="0073082F" w:rsidRDefault="000B7E00" w:rsidP="004E36CD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projektor</w:t>
            </w:r>
          </w:p>
        </w:tc>
      </w:tr>
    </w:tbl>
    <w:p w14:paraId="4E1A7D9E" w14:textId="77777777" w:rsidR="000B7E00" w:rsidRPr="0073082F" w:rsidRDefault="000B7E00" w:rsidP="000B7E00">
      <w:pPr>
        <w:spacing w:before="120" w:after="24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951EC44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"/>
        <w:gridCol w:w="6177"/>
        <w:gridCol w:w="2410"/>
      </w:tblGrid>
      <w:tr w:rsidR="0073082F" w:rsidRPr="0073082F" w14:paraId="53EE4F6F" w14:textId="77777777" w:rsidTr="004E36CD">
        <w:tc>
          <w:tcPr>
            <w:tcW w:w="877" w:type="dxa"/>
            <w:vAlign w:val="center"/>
          </w:tcPr>
          <w:p w14:paraId="06E1CCB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6177" w:type="dxa"/>
            <w:vAlign w:val="center"/>
          </w:tcPr>
          <w:p w14:paraId="1F764991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7F0FA0C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2410" w:type="dxa"/>
            <w:vAlign w:val="center"/>
          </w:tcPr>
          <w:p w14:paraId="12B564F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6625B76B" w14:textId="77777777" w:rsidTr="004E36CD">
        <w:tc>
          <w:tcPr>
            <w:tcW w:w="877" w:type="dxa"/>
            <w:vAlign w:val="center"/>
          </w:tcPr>
          <w:p w14:paraId="786A460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6177" w:type="dxa"/>
            <w:vAlign w:val="center"/>
          </w:tcPr>
          <w:p w14:paraId="200CE87D" w14:textId="77777777" w:rsidR="000B7E00" w:rsidRPr="0073082F" w:rsidRDefault="000B7E00" w:rsidP="004E36CD">
            <w:pPr>
              <w:spacing w:after="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F2 – obserwacja /aktywność</w:t>
            </w:r>
          </w:p>
          <w:p w14:paraId="2A3FBF94" w14:textId="77777777" w:rsidR="000B7E00" w:rsidRPr="0073082F" w:rsidRDefault="000B7E00" w:rsidP="004E36CD">
            <w:pPr>
              <w:spacing w:after="0"/>
              <w:jc w:val="both"/>
              <w:rPr>
                <w:rFonts w:cs="Times New Roman"/>
                <w:b/>
                <w:bCs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F3 – praca pisemna (kazus sprawdzający poziom umiejętności samodzielnej interpretacji/analizy tekstu prawnego)</w:t>
            </w:r>
            <w:r w:rsidRPr="0073082F">
              <w:t xml:space="preserve"> </w:t>
            </w:r>
          </w:p>
        </w:tc>
        <w:tc>
          <w:tcPr>
            <w:tcW w:w="2410" w:type="dxa"/>
            <w:vAlign w:val="center"/>
          </w:tcPr>
          <w:p w14:paraId="6AA5652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P3 – ocena podsumowująca powstała na podstawie ocen formujących, uzyskanych </w:t>
            </w:r>
            <w:r w:rsidRPr="0073082F">
              <w:rPr>
                <w:rFonts w:ascii="Cambria" w:hAnsi="Cambria"/>
                <w:sz w:val="20"/>
                <w:szCs w:val="20"/>
              </w:rPr>
              <w:br/>
              <w:t>w semestrze</w:t>
            </w:r>
          </w:p>
        </w:tc>
      </w:tr>
    </w:tbl>
    <w:p w14:paraId="4FFA7D8E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835"/>
        <w:gridCol w:w="2835"/>
        <w:gridCol w:w="2835"/>
      </w:tblGrid>
      <w:tr w:rsidR="000B7E00" w:rsidRPr="0073082F" w14:paraId="3DFA6655" w14:textId="77777777" w:rsidTr="004E36CD">
        <w:trPr>
          <w:trHeight w:val="397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F89D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74A4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</w:tr>
      <w:tr w:rsidR="000B7E00" w:rsidRPr="0073082F" w14:paraId="403D7C77" w14:textId="77777777" w:rsidTr="004E36CD">
        <w:trPr>
          <w:trHeight w:val="397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961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F71B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Metoda oceny (F2) obserwacja/aktywność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10A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Metoda oceny (F3)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br/>
              <w:t>praca pisemna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6B1BA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(P3) ocena podsumowująca powstała na podstawie ocen formujących, uzyskanych </w:t>
            </w:r>
          </w:p>
          <w:p w14:paraId="0A10C40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 semestrze</w:t>
            </w:r>
          </w:p>
        </w:tc>
      </w:tr>
      <w:tr w:rsidR="000B7E00" w:rsidRPr="0073082F" w14:paraId="38CD7643" w14:textId="77777777" w:rsidTr="004E36CD">
        <w:trPr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CA9FD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10B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768F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184B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B7E00" w:rsidRPr="0073082F" w14:paraId="5F7C4025" w14:textId="77777777" w:rsidTr="004E36CD">
        <w:trPr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EC600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C9C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116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8F0D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B7E00" w:rsidRPr="0073082F" w14:paraId="05594BA9" w14:textId="77777777" w:rsidTr="004E36CD">
        <w:trPr>
          <w:trHeight w:val="397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B5C4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F06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47A5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C6A29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4DB85814" w14:textId="77777777" w:rsidR="000B7E00" w:rsidRPr="0073082F" w:rsidRDefault="000B7E00" w:rsidP="000B7E00">
      <w:pPr>
        <w:keepNext/>
        <w:spacing w:before="120" w:after="120"/>
        <w:jc w:val="both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 egzaminów i zaliczeń, w tym także poprawkowych):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32"/>
      </w:tblGrid>
      <w:tr w:rsidR="0073082F" w:rsidRPr="0073082F" w14:paraId="15EE816D" w14:textId="77777777" w:rsidTr="004E36CD">
        <w:trPr>
          <w:trHeight w:val="93"/>
          <w:jc w:val="center"/>
        </w:trPr>
        <w:tc>
          <w:tcPr>
            <w:tcW w:w="9532" w:type="dxa"/>
            <w:shd w:val="clear" w:color="auto" w:fill="auto"/>
          </w:tcPr>
          <w:p w14:paraId="3417CE42" w14:textId="77777777" w:rsidR="000B7E00" w:rsidRPr="0073082F" w:rsidRDefault="000B7E00" w:rsidP="00910D77">
            <w:pPr>
              <w:numPr>
                <w:ilvl w:val="0"/>
                <w:numId w:val="29"/>
              </w:numPr>
              <w:spacing w:after="0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 xml:space="preserve">obserwacja/aktywność (F2) prezentowania wiedzy stanowi 30% oceny podsumowującej (P3). Wynik ustalany na podstawie pisemnych lub ustnych odpowiedzi, gdzie ocena pozytywna osiągana jest w przypadku uzyskania 50% poprawnych odpowiedzi – </w:t>
            </w:r>
            <w:r w:rsidRPr="0073082F">
              <w:rPr>
                <w:rFonts w:ascii="Cambria" w:hAnsi="Cambria" w:cs="Times New Roman"/>
                <w:iCs/>
                <w:sz w:val="20"/>
                <w:szCs w:val="20"/>
                <w:u w:val="single"/>
              </w:rPr>
              <w:t>kryterium oceny:</w:t>
            </w:r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 xml:space="preserve"> kompletność odpowiedzi, poprawna terminologia, aktualny stan prawny, umiejętność logicznego myślenia;</w:t>
            </w:r>
          </w:p>
          <w:p w14:paraId="10508F66" w14:textId="77777777" w:rsidR="000B7E00" w:rsidRPr="0073082F" w:rsidRDefault="000B7E00" w:rsidP="00910D77">
            <w:pPr>
              <w:numPr>
                <w:ilvl w:val="0"/>
                <w:numId w:val="29"/>
              </w:numPr>
              <w:spacing w:after="0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praca pisemna (F3) sprawdzająca umiejętności i kompetencje stanowi 50% oceny podsumowującej (P3). Wynik ustalany jest na podstawie pisemnych odpowiedzi, gdzie ocena pozytywna osiągana jest w przypadku uzyskania 50% poprawnych odpowiedzi – kryterium oceny: kompletność odpowiedzi, poprawna terminologia, aktualny stan prawny, umiejętność logicznego myślenia, znajomość aktów prawnych;</w:t>
            </w:r>
          </w:p>
          <w:p w14:paraId="7D99F239" w14:textId="77777777" w:rsidR="000B7E00" w:rsidRPr="0073082F" w:rsidRDefault="000B7E00" w:rsidP="00910D77">
            <w:pPr>
              <w:numPr>
                <w:ilvl w:val="0"/>
                <w:numId w:val="29"/>
              </w:numPr>
              <w:spacing w:after="0"/>
              <w:jc w:val="both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suma ocen z obserwacji/aktywności (F2) i pracy pisemnej (F3) stanowi ocenę podsumowującą (P3).</w:t>
            </w:r>
          </w:p>
        </w:tc>
      </w:tr>
    </w:tbl>
    <w:p w14:paraId="79E7EADE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73082F" w:rsidRPr="0073082F" w14:paraId="5A8BB1F1" w14:textId="77777777" w:rsidTr="004E36CD">
        <w:trPr>
          <w:trHeight w:val="540"/>
          <w:jc w:val="center"/>
        </w:trPr>
        <w:tc>
          <w:tcPr>
            <w:tcW w:w="9569" w:type="dxa"/>
          </w:tcPr>
          <w:p w14:paraId="512A304C" w14:textId="77777777" w:rsidR="000B7E00" w:rsidRPr="0073082F" w:rsidRDefault="000B7E00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C365EB1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704" w:type="dxa"/>
        <w:jc w:val="center"/>
        <w:tblLayout w:type="fixed"/>
        <w:tblLook w:val="00A0" w:firstRow="1" w:lastRow="0" w:firstColumn="1" w:lastColumn="0" w:noHBand="0" w:noVBand="0"/>
      </w:tblPr>
      <w:tblGrid>
        <w:gridCol w:w="5856"/>
        <w:gridCol w:w="1984"/>
        <w:gridCol w:w="1864"/>
      </w:tblGrid>
      <w:tr w:rsidR="000B7E00" w:rsidRPr="0073082F" w14:paraId="7CB8A8B9" w14:textId="77777777" w:rsidTr="02D63106">
        <w:trPr>
          <w:trHeight w:val="397"/>
          <w:jc w:val="center"/>
        </w:trPr>
        <w:tc>
          <w:tcPr>
            <w:tcW w:w="5856" w:type="dxa"/>
            <w:vMerge w:val="restart"/>
            <w:vAlign w:val="center"/>
          </w:tcPr>
          <w:p w14:paraId="0CDB749C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848" w:type="dxa"/>
            <w:gridSpan w:val="2"/>
            <w:vAlign w:val="center"/>
          </w:tcPr>
          <w:p w14:paraId="5A15430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06899167" w14:textId="77777777" w:rsidTr="02D63106">
        <w:trPr>
          <w:trHeight w:val="397"/>
          <w:jc w:val="center"/>
        </w:trPr>
        <w:tc>
          <w:tcPr>
            <w:tcW w:w="5856" w:type="dxa"/>
            <w:vMerge/>
            <w:vAlign w:val="center"/>
          </w:tcPr>
          <w:p w14:paraId="532DAAD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0071E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64" w:type="dxa"/>
          </w:tcPr>
          <w:p w14:paraId="1E1E2BF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0424231D" w14:textId="77777777" w:rsidTr="02D63106">
        <w:trPr>
          <w:trHeight w:val="397"/>
          <w:jc w:val="center"/>
        </w:trPr>
        <w:tc>
          <w:tcPr>
            <w:tcW w:w="9704" w:type="dxa"/>
            <w:gridSpan w:val="3"/>
            <w:vAlign w:val="center"/>
          </w:tcPr>
          <w:p w14:paraId="669BDAC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0B7E00" w:rsidRPr="0073082F" w14:paraId="3CDC5D50" w14:textId="77777777" w:rsidTr="02D63106">
        <w:trPr>
          <w:trHeight w:val="397"/>
          <w:jc w:val="center"/>
        </w:trPr>
        <w:tc>
          <w:tcPr>
            <w:tcW w:w="5856" w:type="dxa"/>
            <w:vAlign w:val="center"/>
          </w:tcPr>
          <w:p w14:paraId="7963D2D1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059BA07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1864" w:type="dxa"/>
            <w:vAlign w:val="center"/>
          </w:tcPr>
          <w:p w14:paraId="3E68283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6</w:t>
            </w:r>
          </w:p>
        </w:tc>
      </w:tr>
      <w:tr w:rsidR="000B7E00" w:rsidRPr="0073082F" w14:paraId="008D283F" w14:textId="77777777" w:rsidTr="02D63106">
        <w:trPr>
          <w:trHeight w:val="397"/>
          <w:jc w:val="center"/>
        </w:trPr>
        <w:tc>
          <w:tcPr>
            <w:tcW w:w="9704" w:type="dxa"/>
            <w:gridSpan w:val="3"/>
            <w:vAlign w:val="center"/>
          </w:tcPr>
          <w:p w14:paraId="6CF4A5E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0B7E00" w:rsidRPr="0073082F" w14:paraId="5F88F6FE" w14:textId="77777777" w:rsidTr="02D63106">
        <w:trPr>
          <w:trHeight w:val="397"/>
          <w:jc w:val="center"/>
        </w:trPr>
        <w:tc>
          <w:tcPr>
            <w:tcW w:w="5856" w:type="dxa"/>
            <w:vAlign w:val="center"/>
          </w:tcPr>
          <w:p w14:paraId="424DBBA6" w14:textId="77777777" w:rsidR="000B7E00" w:rsidRPr="0073082F" w:rsidRDefault="000B7E00" w:rsidP="004E36CD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3B24A31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864" w:type="dxa"/>
            <w:vAlign w:val="center"/>
          </w:tcPr>
          <w:p w14:paraId="0790F80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0B7E00" w:rsidRPr="0073082F" w14:paraId="6B9BCD08" w14:textId="77777777" w:rsidTr="02D63106">
        <w:trPr>
          <w:trHeight w:val="397"/>
          <w:jc w:val="center"/>
        </w:trPr>
        <w:tc>
          <w:tcPr>
            <w:tcW w:w="5856" w:type="dxa"/>
            <w:vAlign w:val="center"/>
          </w:tcPr>
          <w:p w14:paraId="24785A2C" w14:textId="77777777" w:rsidR="000B7E00" w:rsidRPr="0073082F" w:rsidRDefault="000B7E00" w:rsidP="004E36CD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aktu prawnego</w:t>
            </w:r>
          </w:p>
        </w:tc>
        <w:tc>
          <w:tcPr>
            <w:tcW w:w="1984" w:type="dxa"/>
            <w:vAlign w:val="center"/>
          </w:tcPr>
          <w:p w14:paraId="3828130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864" w:type="dxa"/>
            <w:vAlign w:val="center"/>
          </w:tcPr>
          <w:p w14:paraId="746F444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0B7E00" w:rsidRPr="0073082F" w14:paraId="44E38F59" w14:textId="77777777" w:rsidTr="02D63106">
        <w:trPr>
          <w:trHeight w:val="397"/>
          <w:jc w:val="center"/>
        </w:trPr>
        <w:tc>
          <w:tcPr>
            <w:tcW w:w="5856" w:type="dxa"/>
            <w:vAlign w:val="center"/>
          </w:tcPr>
          <w:p w14:paraId="53159960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7EA9E03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64" w:type="dxa"/>
            <w:vAlign w:val="center"/>
          </w:tcPr>
          <w:p w14:paraId="560CD21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0B7E00" w:rsidRPr="0073082F" w14:paraId="1299D116" w14:textId="77777777" w:rsidTr="02D63106">
        <w:trPr>
          <w:trHeight w:val="397"/>
          <w:jc w:val="center"/>
        </w:trPr>
        <w:tc>
          <w:tcPr>
            <w:tcW w:w="5856" w:type="dxa"/>
            <w:vAlign w:val="center"/>
          </w:tcPr>
          <w:p w14:paraId="68FF1382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1C9C5BB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64" w:type="dxa"/>
            <w:vAlign w:val="center"/>
          </w:tcPr>
          <w:p w14:paraId="3576334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31F6E580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885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885"/>
      </w:tblGrid>
      <w:tr w:rsidR="000B7E00" w:rsidRPr="0073082F" w14:paraId="66A16759" w14:textId="77777777" w:rsidTr="02D63106">
        <w:tc>
          <w:tcPr>
            <w:tcW w:w="9885" w:type="dxa"/>
            <w:shd w:val="clear" w:color="auto" w:fill="auto"/>
            <w:vAlign w:val="center"/>
          </w:tcPr>
          <w:p w14:paraId="67CF354A" w14:textId="77777777" w:rsidR="000B7E00" w:rsidRPr="0073082F" w:rsidRDefault="000B7E00" w:rsidP="004E36CD">
            <w:pPr>
              <w:spacing w:after="0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133C5744" w14:textId="77777777" w:rsidR="000B7E00" w:rsidRPr="0073082F" w:rsidRDefault="069707CA" w:rsidP="00910D77">
            <w:pPr>
              <w:numPr>
                <w:ilvl w:val="0"/>
                <w:numId w:val="27"/>
              </w:numPr>
              <w:spacing w:after="0"/>
              <w:contextualSpacing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J. Barta, R. Markiewicz, </w:t>
            </w:r>
            <w:r w:rsidRPr="0073082F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>Prawo autorskie i prawa pokrewne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, Wolters Kluwer Polska, Warszawa 2016.</w:t>
            </w:r>
          </w:p>
          <w:p w14:paraId="0CEC7717" w14:textId="77777777" w:rsidR="000B7E00" w:rsidRPr="0073082F" w:rsidRDefault="000B7E00" w:rsidP="00910D77">
            <w:pPr>
              <w:numPr>
                <w:ilvl w:val="0"/>
                <w:numId w:val="27"/>
              </w:numPr>
              <w:spacing w:after="0"/>
              <w:ind w:left="318" w:hanging="284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Ustawa z dnia 4 lutego 1994 r. o prawie autorskim i prawach pokrewnych </w:t>
            </w:r>
            <w:r w:rsidRPr="0073082F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(tj. Dz. U. z 2022 r. poz. 2509)</w:t>
            </w:r>
          </w:p>
        </w:tc>
      </w:tr>
      <w:tr w:rsidR="000B7E00" w:rsidRPr="0073082F" w14:paraId="5578C966" w14:textId="77777777" w:rsidTr="02D63106">
        <w:tc>
          <w:tcPr>
            <w:tcW w:w="9885" w:type="dxa"/>
            <w:shd w:val="clear" w:color="auto" w:fill="auto"/>
            <w:vAlign w:val="center"/>
          </w:tcPr>
          <w:p w14:paraId="5906B1CC" w14:textId="77777777" w:rsidR="000B7E00" w:rsidRPr="0073082F" w:rsidRDefault="000B7E00" w:rsidP="004E36CD">
            <w:pPr>
              <w:spacing w:after="0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DFD199" w14:textId="4169CCC5" w:rsidR="000B7E00" w:rsidRPr="0073082F" w:rsidRDefault="069707CA" w:rsidP="00910D77">
            <w:pPr>
              <w:numPr>
                <w:ilvl w:val="0"/>
                <w:numId w:val="28"/>
              </w:numPr>
              <w:spacing w:after="0"/>
              <w:ind w:left="318" w:hanging="284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Barta, M. Czajkowska-Dąbrowska, Z. Ćwiąkalski, R. Markiewicz, E.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Traple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r w:rsidRPr="0073082F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Prawo autorski</w:t>
            </w:r>
            <w:r w:rsidR="7DCE5287" w:rsidRPr="0073082F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e</w:t>
            </w:r>
            <w:r w:rsidRPr="0073082F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 xml:space="preserve"> i prawa pokrewne – komentarz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Zakamycze 2005.</w:t>
            </w:r>
          </w:p>
        </w:tc>
      </w:tr>
    </w:tbl>
    <w:p w14:paraId="15D340C6" w14:textId="77777777" w:rsidR="000B7E00" w:rsidRPr="0073082F" w:rsidRDefault="000B7E00" w:rsidP="000B7E00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1"/>
        <w:gridCol w:w="6043"/>
      </w:tblGrid>
      <w:tr w:rsidR="000B7E00" w:rsidRPr="0073082F" w14:paraId="1F2EEE65" w14:textId="77777777" w:rsidTr="02D63106">
        <w:trPr>
          <w:jc w:val="center"/>
        </w:trPr>
        <w:tc>
          <w:tcPr>
            <w:tcW w:w="3721" w:type="dxa"/>
            <w:shd w:val="clear" w:color="auto" w:fill="auto"/>
          </w:tcPr>
          <w:p w14:paraId="6468A2ED" w14:textId="1E042CE3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D3F4461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mgr Marcin Szott</w:t>
            </w:r>
          </w:p>
        </w:tc>
      </w:tr>
      <w:tr w:rsidR="000B7E00" w:rsidRPr="0073082F" w14:paraId="32BE30E4" w14:textId="77777777" w:rsidTr="02D63106">
        <w:trPr>
          <w:jc w:val="center"/>
        </w:trPr>
        <w:tc>
          <w:tcPr>
            <w:tcW w:w="3721" w:type="dxa"/>
            <w:shd w:val="clear" w:color="auto" w:fill="auto"/>
          </w:tcPr>
          <w:p w14:paraId="667C522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A68D4F2" w14:textId="4AF04117" w:rsidR="000B7E00" w:rsidRPr="0073082F" w:rsidRDefault="001022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0B7E00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0B7E00" w:rsidRPr="0073082F" w14:paraId="568CF554" w14:textId="77777777" w:rsidTr="02D63106">
        <w:trPr>
          <w:jc w:val="center"/>
        </w:trPr>
        <w:tc>
          <w:tcPr>
            <w:tcW w:w="3721" w:type="dxa"/>
            <w:shd w:val="clear" w:color="auto" w:fill="auto"/>
          </w:tcPr>
          <w:p w14:paraId="456660A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3971854" w14:textId="77777777" w:rsidR="000B7E00" w:rsidRPr="0073082F" w:rsidRDefault="000000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0B7E00" w:rsidRPr="0073082F">
                <w:rPr>
                  <w:rFonts w:ascii="Cambria" w:hAnsi="Cambria" w:cs="Times New Roman"/>
                  <w:sz w:val="20"/>
                  <w:szCs w:val="20"/>
                  <w:u w:val="single"/>
                </w:rPr>
                <w:t>mszott@ajp.edu.pl</w:t>
              </w:r>
            </w:hyperlink>
          </w:p>
        </w:tc>
      </w:tr>
      <w:tr w:rsidR="000B7E00" w:rsidRPr="0073082F" w14:paraId="0F75C34C" w14:textId="77777777" w:rsidTr="02D63106">
        <w:trPr>
          <w:jc w:val="center"/>
        </w:trPr>
        <w:tc>
          <w:tcPr>
            <w:tcW w:w="372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AC74CC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09BBC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3D1F3B5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</w:p>
    <w:p w14:paraId="187F29F8" w14:textId="77777777" w:rsidR="000B7E00" w:rsidRPr="0073082F" w:rsidRDefault="000B7E00" w:rsidP="000B7E00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946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394"/>
      </w:tblGrid>
      <w:tr w:rsidR="000B7E00" w:rsidRPr="0073082F" w14:paraId="2077215B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179BFF2" w14:textId="43A4CF8E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245925D" wp14:editId="16D34FB0">
                  <wp:extent cx="1066800" cy="1066800"/>
                  <wp:effectExtent l="0" t="0" r="0" b="0"/>
                  <wp:docPr id="1955665040" name="Obraz 1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665040" name="Obraz 1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C5913D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61A15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53D38D39" w14:textId="77777777" w:rsidTr="02D63106">
        <w:trPr>
          <w:trHeight w:val="275"/>
        </w:trPr>
        <w:tc>
          <w:tcPr>
            <w:tcW w:w="1968" w:type="dxa"/>
            <w:vMerge/>
          </w:tcPr>
          <w:p w14:paraId="154773FB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392871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8D16319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w zakresie języka niemieckiego </w:t>
            </w:r>
          </w:p>
        </w:tc>
      </w:tr>
      <w:tr w:rsidR="000B7E00" w:rsidRPr="0073082F" w14:paraId="53D958F5" w14:textId="77777777" w:rsidTr="02D63106">
        <w:trPr>
          <w:trHeight w:val="139"/>
        </w:trPr>
        <w:tc>
          <w:tcPr>
            <w:tcW w:w="1968" w:type="dxa"/>
            <w:vMerge/>
          </w:tcPr>
          <w:p w14:paraId="75DDA70F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5EE51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8823F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1FE95A08" w14:textId="77777777" w:rsidTr="02D63106">
        <w:trPr>
          <w:trHeight w:val="139"/>
        </w:trPr>
        <w:tc>
          <w:tcPr>
            <w:tcW w:w="1968" w:type="dxa"/>
            <w:vMerge/>
          </w:tcPr>
          <w:p w14:paraId="543683BF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6920EF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2155E7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2A7A206E" w14:textId="77777777" w:rsidTr="02D63106">
        <w:trPr>
          <w:trHeight w:val="139"/>
        </w:trPr>
        <w:tc>
          <w:tcPr>
            <w:tcW w:w="1968" w:type="dxa"/>
            <w:vMerge/>
          </w:tcPr>
          <w:p w14:paraId="562FB9F3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7FFD7F55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B0ADAD6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6CCF1F37" w14:textId="77777777" w:rsidTr="02D63106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3AE9E3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39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2B7FB5" w14:textId="2885DA43" w:rsidR="000B7E00" w:rsidRPr="0073082F" w:rsidRDefault="11C9B350" w:rsidP="02D63106">
            <w:pPr>
              <w:spacing w:before="20" w:after="2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</w:tbl>
    <w:p w14:paraId="60ED605D" w14:textId="77777777" w:rsidR="000B7E00" w:rsidRPr="0073082F" w:rsidRDefault="000B7E00" w:rsidP="000B7E00">
      <w:pPr>
        <w:spacing w:after="0"/>
        <w:rPr>
          <w:rFonts w:ascii="Cambria" w:hAnsi="Cambria"/>
          <w:vanish/>
        </w:rPr>
      </w:pPr>
    </w:p>
    <w:p w14:paraId="0D96B278" w14:textId="77777777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9496189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73082F" w:rsidRPr="0073082F" w14:paraId="68B76FDD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3F2FAA99" w14:textId="77777777" w:rsidR="000B7E00" w:rsidRPr="0073082F" w:rsidRDefault="069707CA" w:rsidP="000C15F3">
            <w:pPr>
              <w:pStyle w:val="akarta"/>
            </w:pPr>
            <w:r w:rsidRPr="0073082F">
              <w:t>Nazwa zajęć</w:t>
            </w:r>
          </w:p>
        </w:tc>
        <w:tc>
          <w:tcPr>
            <w:tcW w:w="5245" w:type="dxa"/>
            <w:vAlign w:val="center"/>
          </w:tcPr>
          <w:p w14:paraId="2E2DCAAE" w14:textId="0F90BF29" w:rsidR="000B7E00" w:rsidRPr="0073082F" w:rsidRDefault="069707CA" w:rsidP="000C15F3">
            <w:pPr>
              <w:pStyle w:val="akarta"/>
            </w:pPr>
            <w:r w:rsidRPr="0073082F">
              <w:t>Wykład monograficzny</w:t>
            </w:r>
          </w:p>
          <w:p w14:paraId="22B083A7" w14:textId="65970F74" w:rsidR="000B7E00" w:rsidRPr="0073082F" w:rsidRDefault="6A866AFB" w:rsidP="000C15F3">
            <w:pPr>
              <w:pStyle w:val="akarta"/>
              <w:rPr>
                <w:lang w:val="pl"/>
              </w:rPr>
            </w:pPr>
            <w:r w:rsidRPr="0073082F">
              <w:rPr>
                <w:lang w:val="pl"/>
              </w:rPr>
              <w:t>Gorzów Wielkopolski miasto średniej wielkości na Ziemiach Zachodnich</w:t>
            </w:r>
          </w:p>
        </w:tc>
      </w:tr>
      <w:tr w:rsidR="0073082F" w:rsidRPr="0073082F" w14:paraId="7EDE2C74" w14:textId="77777777" w:rsidTr="02D63106">
        <w:tc>
          <w:tcPr>
            <w:tcW w:w="4219" w:type="dxa"/>
            <w:vAlign w:val="center"/>
          </w:tcPr>
          <w:p w14:paraId="604B5517" w14:textId="77777777" w:rsidR="000B7E00" w:rsidRPr="0073082F" w:rsidRDefault="069707CA" w:rsidP="000C15F3">
            <w:pPr>
              <w:pStyle w:val="akarta"/>
            </w:pPr>
            <w:r w:rsidRPr="0073082F">
              <w:t>Punkty ECTS</w:t>
            </w:r>
          </w:p>
        </w:tc>
        <w:tc>
          <w:tcPr>
            <w:tcW w:w="5245" w:type="dxa"/>
            <w:vAlign w:val="center"/>
          </w:tcPr>
          <w:p w14:paraId="450C2B19" w14:textId="77777777" w:rsidR="000B7E00" w:rsidRPr="0073082F" w:rsidRDefault="069707CA" w:rsidP="000C15F3">
            <w:pPr>
              <w:pStyle w:val="akarta"/>
            </w:pPr>
            <w:r w:rsidRPr="0073082F">
              <w:t>2</w:t>
            </w:r>
          </w:p>
        </w:tc>
      </w:tr>
      <w:tr w:rsidR="0073082F" w:rsidRPr="0073082F" w14:paraId="1B1FA40F" w14:textId="77777777" w:rsidTr="02D63106">
        <w:tc>
          <w:tcPr>
            <w:tcW w:w="4219" w:type="dxa"/>
            <w:vAlign w:val="center"/>
          </w:tcPr>
          <w:p w14:paraId="2C5C5E32" w14:textId="77777777" w:rsidR="000B7E00" w:rsidRPr="0073082F" w:rsidRDefault="069707CA" w:rsidP="000C15F3">
            <w:pPr>
              <w:pStyle w:val="akarta"/>
            </w:pPr>
            <w:r w:rsidRPr="0073082F">
              <w:t>Rodzaj zajęć</w:t>
            </w:r>
          </w:p>
        </w:tc>
        <w:tc>
          <w:tcPr>
            <w:tcW w:w="5245" w:type="dxa"/>
            <w:vAlign w:val="center"/>
          </w:tcPr>
          <w:p w14:paraId="6E9667F9" w14:textId="778CF8CE" w:rsidR="000B7E00" w:rsidRPr="0073082F" w:rsidRDefault="12D1D4BA" w:rsidP="000C15F3">
            <w:pPr>
              <w:pStyle w:val="akarta"/>
              <w:rPr>
                <w:highlight w:val="yellow"/>
              </w:rPr>
            </w:pPr>
            <w:r w:rsidRPr="0073082F">
              <w:t>o</w:t>
            </w:r>
            <w:r w:rsidR="069707CA" w:rsidRPr="0073082F">
              <w:t>bowiązkowe</w:t>
            </w:r>
          </w:p>
        </w:tc>
      </w:tr>
      <w:tr w:rsidR="0073082F" w:rsidRPr="0073082F" w14:paraId="31CC3E08" w14:textId="77777777" w:rsidTr="02D63106">
        <w:tc>
          <w:tcPr>
            <w:tcW w:w="4219" w:type="dxa"/>
            <w:vAlign w:val="center"/>
          </w:tcPr>
          <w:p w14:paraId="27E59CCE" w14:textId="77777777" w:rsidR="000B7E00" w:rsidRPr="0073082F" w:rsidRDefault="069707CA" w:rsidP="000C15F3">
            <w:pPr>
              <w:pStyle w:val="akarta"/>
            </w:pPr>
            <w:r w:rsidRPr="0073082F">
              <w:t>Moduł/specjalizacja</w:t>
            </w:r>
          </w:p>
        </w:tc>
        <w:tc>
          <w:tcPr>
            <w:tcW w:w="5245" w:type="dxa"/>
            <w:vAlign w:val="center"/>
          </w:tcPr>
          <w:p w14:paraId="2EBD5E02" w14:textId="77777777" w:rsidR="000B7E00" w:rsidRPr="0073082F" w:rsidRDefault="069707CA" w:rsidP="000C15F3">
            <w:pPr>
              <w:pStyle w:val="akarta"/>
            </w:pPr>
            <w:r w:rsidRPr="0073082F">
              <w:t>Treści ogólne i kierunkowe / nauczycielska i translatorska</w:t>
            </w:r>
          </w:p>
        </w:tc>
      </w:tr>
      <w:tr w:rsidR="0073082F" w:rsidRPr="0073082F" w14:paraId="52AA3B18" w14:textId="77777777" w:rsidTr="02D63106">
        <w:tc>
          <w:tcPr>
            <w:tcW w:w="4219" w:type="dxa"/>
            <w:vAlign w:val="center"/>
          </w:tcPr>
          <w:p w14:paraId="03748171" w14:textId="77777777" w:rsidR="000B7E00" w:rsidRPr="0073082F" w:rsidRDefault="069707CA" w:rsidP="000C15F3">
            <w:pPr>
              <w:pStyle w:val="akarta"/>
            </w:pPr>
            <w:r w:rsidRPr="0073082F">
              <w:t>Język, w którym prowadzone są zajęcia</w:t>
            </w:r>
          </w:p>
        </w:tc>
        <w:tc>
          <w:tcPr>
            <w:tcW w:w="5245" w:type="dxa"/>
            <w:vAlign w:val="center"/>
          </w:tcPr>
          <w:p w14:paraId="279678EF" w14:textId="77777777" w:rsidR="000B7E00" w:rsidRPr="0073082F" w:rsidRDefault="069707CA" w:rsidP="000C15F3">
            <w:pPr>
              <w:pStyle w:val="akarta"/>
            </w:pPr>
            <w:r w:rsidRPr="0073082F">
              <w:t>język polski</w:t>
            </w:r>
          </w:p>
        </w:tc>
      </w:tr>
      <w:tr w:rsidR="0073082F" w:rsidRPr="0073082F" w14:paraId="1497B472" w14:textId="77777777" w:rsidTr="02D63106">
        <w:tc>
          <w:tcPr>
            <w:tcW w:w="4219" w:type="dxa"/>
            <w:vAlign w:val="center"/>
          </w:tcPr>
          <w:p w14:paraId="67A9F27D" w14:textId="77777777" w:rsidR="000B7E00" w:rsidRPr="0073082F" w:rsidRDefault="069707CA" w:rsidP="000C15F3">
            <w:pPr>
              <w:pStyle w:val="akarta"/>
            </w:pPr>
            <w:r w:rsidRPr="0073082F">
              <w:t>Rok studiów</w:t>
            </w:r>
          </w:p>
        </w:tc>
        <w:tc>
          <w:tcPr>
            <w:tcW w:w="5245" w:type="dxa"/>
            <w:vAlign w:val="center"/>
          </w:tcPr>
          <w:p w14:paraId="7DC89F64" w14:textId="77777777" w:rsidR="000B7E00" w:rsidRPr="0073082F" w:rsidRDefault="069707CA" w:rsidP="000C15F3">
            <w:pPr>
              <w:pStyle w:val="akarta"/>
            </w:pPr>
            <w:r w:rsidRPr="0073082F">
              <w:t>I</w:t>
            </w:r>
          </w:p>
        </w:tc>
      </w:tr>
      <w:tr w:rsidR="0073082F" w:rsidRPr="0073082F" w14:paraId="21973253" w14:textId="77777777" w:rsidTr="02D63106">
        <w:tc>
          <w:tcPr>
            <w:tcW w:w="4219" w:type="dxa"/>
            <w:vAlign w:val="center"/>
          </w:tcPr>
          <w:p w14:paraId="1AF2294C" w14:textId="77777777" w:rsidR="000B7E00" w:rsidRPr="0073082F" w:rsidRDefault="069707CA" w:rsidP="000C15F3">
            <w:pPr>
              <w:pStyle w:val="akarta"/>
            </w:pPr>
            <w:r w:rsidRPr="0073082F">
              <w:t>Imię i nazwisko koordynatora zajęć oraz osób prowadzących zajęcia</w:t>
            </w:r>
          </w:p>
        </w:tc>
        <w:tc>
          <w:tcPr>
            <w:tcW w:w="5245" w:type="dxa"/>
            <w:vAlign w:val="center"/>
          </w:tcPr>
          <w:p w14:paraId="5726FEB5" w14:textId="77777777" w:rsidR="000B7E00" w:rsidRPr="0073082F" w:rsidRDefault="069707CA" w:rsidP="000C15F3">
            <w:pPr>
              <w:pStyle w:val="akarta"/>
            </w:pPr>
            <w:r w:rsidRPr="0073082F">
              <w:t>koordynator: dr Rafał Piechocki</w:t>
            </w:r>
          </w:p>
          <w:p w14:paraId="0E064524" w14:textId="14B5F3D0" w:rsidR="000B7E00" w:rsidRPr="0073082F" w:rsidRDefault="069707CA" w:rsidP="000C15F3">
            <w:pPr>
              <w:pStyle w:val="akarta"/>
            </w:pPr>
            <w:r w:rsidRPr="0073082F">
              <w:t xml:space="preserve">prowadzący: prof. AJP dr </w:t>
            </w:r>
            <w:r w:rsidR="657E2BA1" w:rsidRPr="0073082F">
              <w:t xml:space="preserve">hab. Dariusz </w:t>
            </w:r>
            <w:proofErr w:type="spellStart"/>
            <w:r w:rsidR="657E2BA1" w:rsidRPr="0073082F">
              <w:t>Rymar</w:t>
            </w:r>
            <w:proofErr w:type="spellEnd"/>
          </w:p>
        </w:tc>
      </w:tr>
    </w:tbl>
    <w:p w14:paraId="40724F2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1932"/>
      </w:tblGrid>
      <w:tr w:rsidR="0073082F" w:rsidRPr="0073082F" w14:paraId="1958FC73" w14:textId="77777777" w:rsidTr="004E36CD">
        <w:tc>
          <w:tcPr>
            <w:tcW w:w="2375" w:type="dxa"/>
            <w:shd w:val="clear" w:color="auto" w:fill="auto"/>
            <w:vAlign w:val="center"/>
          </w:tcPr>
          <w:p w14:paraId="7C52689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082A31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EB7CBE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15296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32E1BE9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11AB8814" w14:textId="77777777" w:rsidTr="004E36CD">
        <w:tc>
          <w:tcPr>
            <w:tcW w:w="2375" w:type="dxa"/>
            <w:shd w:val="clear" w:color="auto" w:fill="auto"/>
          </w:tcPr>
          <w:p w14:paraId="05D9829A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473F19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F08D93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 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1811FB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C9028C0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3082F" w:rsidRPr="0073082F" w14:paraId="3DE92BAF" w14:textId="77777777" w:rsidTr="02D63106">
        <w:trPr>
          <w:trHeight w:val="301"/>
        </w:trPr>
        <w:tc>
          <w:tcPr>
            <w:tcW w:w="9498" w:type="dxa"/>
          </w:tcPr>
          <w:p w14:paraId="41784483" w14:textId="2D628539" w:rsidR="000B7E00" w:rsidRPr="0073082F" w:rsidRDefault="2837907E" w:rsidP="02D63106">
            <w:pPr>
              <w:spacing w:before="20" w:after="20" w:line="240" w:lineRule="auto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</w:rPr>
              <w:t xml:space="preserve">Brak           </w:t>
            </w:r>
          </w:p>
        </w:tc>
      </w:tr>
    </w:tbl>
    <w:p w14:paraId="353DA71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3EEB" w:rsidRPr="0073082F" w14:paraId="73DC9484" w14:textId="77777777" w:rsidTr="02D63106">
        <w:tc>
          <w:tcPr>
            <w:tcW w:w="9464" w:type="dxa"/>
            <w:shd w:val="clear" w:color="auto" w:fill="auto"/>
          </w:tcPr>
          <w:p w14:paraId="194051B6" w14:textId="77777777" w:rsidR="000B7E00" w:rsidRPr="0073082F" w:rsidRDefault="069707C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 – Student ma wiedzę interdyscyplinarną.</w:t>
            </w:r>
          </w:p>
          <w:p w14:paraId="538B6E9C" w14:textId="77777777" w:rsidR="000B7E00" w:rsidRPr="0073082F" w:rsidRDefault="069707C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C2 – Student potrafi samodzielnie zdobywać wiedzę i rozwijać swoje umiejętności w wybranej dziedzinie.</w:t>
            </w:r>
          </w:p>
          <w:p w14:paraId="271F390E" w14:textId="77777777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C3 – Student posiada kompetencje interdyscyplinarne. </w:t>
            </w:r>
          </w:p>
        </w:tc>
      </w:tr>
    </w:tbl>
    <w:p w14:paraId="703A8243" w14:textId="77777777" w:rsidR="000B7E00" w:rsidRPr="0073082F" w:rsidRDefault="000B7E00" w:rsidP="000B7E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FA43D5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8"/>
        <w:gridCol w:w="6583"/>
        <w:gridCol w:w="1686"/>
      </w:tblGrid>
      <w:tr w:rsidR="0073082F" w:rsidRPr="0073082F" w14:paraId="62DFBDF5" w14:textId="77777777" w:rsidTr="02D63106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2AD266A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583" w:type="dxa"/>
            <w:shd w:val="clear" w:color="auto" w:fill="auto"/>
            <w:vAlign w:val="center"/>
          </w:tcPr>
          <w:p w14:paraId="64B9276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E2880B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2B63DDE6" w14:textId="77777777" w:rsidTr="02D63106">
        <w:trPr>
          <w:jc w:val="center"/>
        </w:trPr>
        <w:tc>
          <w:tcPr>
            <w:tcW w:w="9537" w:type="dxa"/>
            <w:gridSpan w:val="3"/>
            <w:shd w:val="clear" w:color="auto" w:fill="auto"/>
          </w:tcPr>
          <w:p w14:paraId="3C873E0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3435C4BC" w14:textId="77777777" w:rsidTr="02D63106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3144995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  <w:tc>
          <w:tcPr>
            <w:tcW w:w="6583" w:type="dxa"/>
            <w:shd w:val="clear" w:color="auto" w:fill="auto"/>
          </w:tcPr>
          <w:p w14:paraId="2FBBA82D" w14:textId="7A0BC834" w:rsidR="000B7E00" w:rsidRPr="0073082F" w:rsidRDefault="069707C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w pogłębionym stopniu </w:t>
            </w:r>
            <w:r w:rsidR="0CE4E11E" w:rsidRPr="0073082F">
              <w:rPr>
                <w:rFonts w:ascii="Cambria" w:hAnsi="Cambria" w:cs="Times New Roman"/>
                <w:sz w:val="20"/>
                <w:szCs w:val="20"/>
              </w:rPr>
              <w:t>zastosowania praktyczne nauk społecznych w działalności kulturalnej, społecznej</w:t>
            </w:r>
            <w:r w:rsidR="22581EB4" w:rsidRPr="0073082F">
              <w:rPr>
                <w:rFonts w:ascii="Cambria" w:hAnsi="Cambria" w:cs="Times New Roman"/>
                <w:sz w:val="20"/>
                <w:szCs w:val="20"/>
              </w:rPr>
              <w:t xml:space="preserve">, dydaktycznej lub translatorskiej.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D2F8CB4" w14:textId="22B97778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</w:t>
            </w:r>
            <w:r w:rsidR="4AAE9DFE"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626CDB15" w14:textId="77777777" w:rsidTr="02D63106">
        <w:trPr>
          <w:trHeight w:val="300"/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76E2D6E1" w14:textId="2FF7E03D" w:rsidR="23FA2CC7" w:rsidRPr="0073082F" w:rsidRDefault="23FA2CC7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  <w:tc>
          <w:tcPr>
            <w:tcW w:w="6583" w:type="dxa"/>
            <w:shd w:val="clear" w:color="auto" w:fill="auto"/>
          </w:tcPr>
          <w:p w14:paraId="328B89D0" w14:textId="37FE72D0" w:rsidR="23FA2CC7" w:rsidRPr="0073082F" w:rsidRDefault="23FA2CC7" w:rsidP="02D63106">
            <w:pPr>
              <w:spacing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</w:t>
            </w:r>
            <w:r w:rsidR="1563A1E6" w:rsidRPr="0073082F">
              <w:rPr>
                <w:rFonts w:ascii="Cambria" w:hAnsi="Cambria" w:cs="Times New Roman"/>
                <w:sz w:val="20"/>
                <w:szCs w:val="20"/>
              </w:rPr>
              <w:t xml:space="preserve"> w pogłębionym stopniu teorię, metodologię i terminologię z zakresu wybranych dyscyplin społecznych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99283AB" w14:textId="75F26F50" w:rsidR="40834772" w:rsidRPr="0073082F" w:rsidRDefault="40834772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3082F" w:rsidRPr="0073082F" w14:paraId="7B4F67D1" w14:textId="77777777" w:rsidTr="02D63106">
        <w:trPr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14:paraId="0DC936FE" w14:textId="77777777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5BA1EB3A" w14:textId="77777777" w:rsidTr="02D63106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304EA9F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  <w:tc>
          <w:tcPr>
            <w:tcW w:w="6583" w:type="dxa"/>
            <w:shd w:val="clear" w:color="auto" w:fill="auto"/>
          </w:tcPr>
          <w:p w14:paraId="54DA8DD7" w14:textId="61476663" w:rsidR="000B7E00" w:rsidRPr="0073082F" w:rsidRDefault="069707CA" w:rsidP="004E36CD">
            <w:pPr>
              <w:pStyle w:val="NormalnyWeb"/>
              <w:ind w:right="33"/>
              <w:rPr>
                <w:rFonts w:ascii="Cambria" w:hAnsi="Cambria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Absolwent potrafi </w:t>
            </w:r>
            <w:r w:rsidRPr="0073082F">
              <w:rPr>
                <w:rFonts w:ascii="Cambria" w:eastAsia="Calibri" w:hAnsi="Cambria"/>
                <w:sz w:val="20"/>
                <w:szCs w:val="20"/>
              </w:rPr>
              <w:t xml:space="preserve">wykorzystywać posiadaną wiedzę z dziedziny nauk społecznych, aby prawidłowo formułować problemy, właściwie dobierać źródła, informacje, metody oraz techniki informacyjno-komunikacyjne związane z językiem.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F8064A5" w14:textId="77777777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73082F" w:rsidRPr="0073082F" w14:paraId="76F137DF" w14:textId="77777777" w:rsidTr="02D63106">
        <w:trPr>
          <w:jc w:val="center"/>
        </w:trPr>
        <w:tc>
          <w:tcPr>
            <w:tcW w:w="9537" w:type="dxa"/>
            <w:gridSpan w:val="3"/>
            <w:shd w:val="clear" w:color="auto" w:fill="auto"/>
            <w:vAlign w:val="center"/>
          </w:tcPr>
          <w:p w14:paraId="6DC9EF60" w14:textId="77777777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052A6BFB" w14:textId="77777777" w:rsidTr="02D63106">
        <w:trPr>
          <w:jc w:val="center"/>
        </w:trPr>
        <w:tc>
          <w:tcPr>
            <w:tcW w:w="1268" w:type="dxa"/>
            <w:shd w:val="clear" w:color="auto" w:fill="auto"/>
            <w:vAlign w:val="center"/>
          </w:tcPr>
          <w:p w14:paraId="1EF96BE9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  <w:tc>
          <w:tcPr>
            <w:tcW w:w="6583" w:type="dxa"/>
            <w:shd w:val="clear" w:color="auto" w:fill="auto"/>
          </w:tcPr>
          <w:p w14:paraId="61AD93E6" w14:textId="77777777" w:rsidR="000B7E00" w:rsidRPr="0073082F" w:rsidRDefault="069707CA" w:rsidP="004E36CD">
            <w:pPr>
              <w:pStyle w:val="NormalnyWeb"/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Absolwent jest gotów do </w:t>
            </w:r>
            <w:r w:rsidRPr="0073082F">
              <w:rPr>
                <w:rFonts w:ascii="Cambria" w:eastAsia="Calibri" w:hAnsi="Cambria"/>
                <w:sz w:val="20"/>
                <w:szCs w:val="20"/>
              </w:rPr>
              <w:t xml:space="preserve">krytycznej oceny odbieranych treści i uznawania znaczenia wiedzy w rozwiązywaniu problemów z zakresu dyscyplin właściwych dla kierunku i wybranej specjalizacji zawodowej.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B0FB89E" w14:textId="77777777" w:rsidR="000B7E00" w:rsidRPr="0073082F" w:rsidRDefault="069707C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77D22D9" w14:textId="3B1B9740" w:rsidR="000B7E00" w:rsidRPr="0073082F" w:rsidRDefault="069707CA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50"/>
        <w:gridCol w:w="5205"/>
        <w:gridCol w:w="1920"/>
        <w:gridCol w:w="1755"/>
      </w:tblGrid>
      <w:tr w:rsidR="02D63106" w:rsidRPr="0073082F" w14:paraId="24124740" w14:textId="77777777" w:rsidTr="02D63106">
        <w:trPr>
          <w:trHeight w:val="345"/>
        </w:trPr>
        <w:tc>
          <w:tcPr>
            <w:tcW w:w="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114C6" w14:textId="0718C2A6" w:rsidR="02D63106" w:rsidRPr="0073082F" w:rsidRDefault="02D63106" w:rsidP="02D63106">
            <w:pPr>
              <w:spacing w:before="20" w:after="20"/>
            </w:pPr>
            <w:r w:rsidRPr="0073082F">
              <w:rPr>
                <w:rFonts w:ascii="Cambria" w:eastAsia="Cambria" w:hAnsi="Cambria" w:cs="Cambria"/>
                <w:b/>
                <w:bCs/>
                <w:lang w:val="pl"/>
              </w:rPr>
              <w:t>Lp.</w:t>
            </w:r>
          </w:p>
        </w:tc>
        <w:tc>
          <w:tcPr>
            <w:tcW w:w="52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D762DA" w14:textId="5ED91E6D" w:rsidR="02D63106" w:rsidRPr="0073082F" w:rsidRDefault="02D63106" w:rsidP="02D63106">
            <w:pPr>
              <w:spacing w:before="20" w:after="20"/>
            </w:pPr>
            <w:r w:rsidRPr="0073082F">
              <w:rPr>
                <w:rFonts w:ascii="Cambria" w:eastAsia="Cambria" w:hAnsi="Cambria" w:cs="Cambria"/>
                <w:b/>
                <w:bCs/>
                <w:lang w:val="pl"/>
              </w:rPr>
              <w:t xml:space="preserve">Treści wykładów 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87F1C8" w14:textId="40DBAE68" w:rsidR="02D63106" w:rsidRPr="0073082F" w:rsidRDefault="02D63106" w:rsidP="02D63106">
            <w:pPr>
              <w:spacing w:before="20" w:after="20"/>
              <w:jc w:val="center"/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Liczba godzin na studiach</w:t>
            </w:r>
          </w:p>
        </w:tc>
      </w:tr>
      <w:tr w:rsidR="02D63106" w:rsidRPr="0073082F" w14:paraId="20357318" w14:textId="77777777" w:rsidTr="02D63106">
        <w:trPr>
          <w:trHeight w:val="195"/>
        </w:trPr>
        <w:tc>
          <w:tcPr>
            <w:tcW w:w="750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52BEEF9" w14:textId="77777777" w:rsidR="00222F68" w:rsidRPr="0073082F" w:rsidRDefault="00222F68"/>
        </w:tc>
        <w:tc>
          <w:tcPr>
            <w:tcW w:w="52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7CD5D54" w14:textId="77777777" w:rsidR="00222F68" w:rsidRPr="0073082F" w:rsidRDefault="00222F68"/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D639AF" w14:textId="593A3A6F" w:rsidR="02D63106" w:rsidRPr="0073082F" w:rsidRDefault="02D63106" w:rsidP="02D63106">
            <w:pPr>
              <w:spacing w:before="20" w:after="20"/>
              <w:jc w:val="center"/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stacjonarnych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412DE6C" w14:textId="07D8DBA3" w:rsidR="02D63106" w:rsidRPr="0073082F" w:rsidRDefault="02D63106" w:rsidP="02D63106">
            <w:pPr>
              <w:spacing w:before="20" w:after="20"/>
              <w:jc w:val="center"/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niestacjonarnych</w:t>
            </w:r>
          </w:p>
        </w:tc>
      </w:tr>
      <w:tr w:rsidR="02D63106" w:rsidRPr="0073082F" w14:paraId="1B633DF0" w14:textId="77777777" w:rsidTr="02D63106">
        <w:trPr>
          <w:trHeight w:val="22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34AAF21" w14:textId="13E8CEF4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>W1</w:t>
            </w:r>
          </w:p>
        </w:tc>
        <w:tc>
          <w:tcPr>
            <w:tcW w:w="5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73F683" w14:textId="258A26BD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Polonizacja Gorzowa na tle procesów migracyjnych po 2 wojnie światowej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0D5FA9" w14:textId="3889CB8E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en-US"/>
              </w:rPr>
              <w:t>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686454" w14:textId="36C8979E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en-US"/>
              </w:rPr>
              <w:t>4</w:t>
            </w:r>
          </w:p>
        </w:tc>
      </w:tr>
      <w:tr w:rsidR="02D63106" w:rsidRPr="0073082F" w14:paraId="76FF4CFB" w14:textId="77777777" w:rsidTr="02D63106">
        <w:trPr>
          <w:trHeight w:val="61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78F763E" w14:textId="726AF6A5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>W2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BC5677" w14:textId="7A580DA3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Polska i Niemcy w podzielonym świecie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22F7D9" w14:textId="2A55DE3A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5205D" w14:textId="4561C110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2D63106" w:rsidRPr="0073082F" w14:paraId="73FCB21A" w14:textId="77777777" w:rsidTr="02D63106">
        <w:trPr>
          <w:trHeight w:val="28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A9014E" w14:textId="7E2F3EB0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W3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31B86E" w14:textId="2BAB5068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Początki polskiej kultury (Natalia Bukowiecka i jej „Rubież”)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9F5BA" w14:textId="3146DC8A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96AA49" w14:textId="4FA58602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0</w:t>
            </w:r>
          </w:p>
        </w:tc>
      </w:tr>
      <w:tr w:rsidR="02D63106" w:rsidRPr="0073082F" w14:paraId="75859ADE" w14:textId="77777777" w:rsidTr="02D63106">
        <w:trPr>
          <w:trHeight w:val="345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1FF472" w14:textId="178B0DFC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W4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C117DD1" w14:textId="1A33E201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Gorzów – stolica Ziemi Lubuskiej w latach 1945–1950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A022FF" w14:textId="64FB3AC2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658EC27" w14:textId="5FA37428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2D63106" w:rsidRPr="0073082F" w14:paraId="15B4DF5F" w14:textId="77777777" w:rsidTr="02D63106">
        <w:trPr>
          <w:trHeight w:val="24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4EA519" w14:textId="314819D4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W5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940C80" w14:textId="689F2711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Problem walki zbrojnej i konspiracyjnej z systemem komunistycznym na przykładzie Gorzowa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1CA682" w14:textId="711EF363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2B2605" w14:textId="7C071483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2D63106" w:rsidRPr="0073082F" w14:paraId="4EA447DC" w14:textId="77777777" w:rsidTr="02D63106">
        <w:trPr>
          <w:trHeight w:val="48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452FFC" w14:textId="085D92D2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W6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969CBD" w14:textId="0A35AC67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Administracja kościelna w Gorzowie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B5C64" w14:textId="3FB6A194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A90ED" w14:textId="47BA0A74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2D63106" w:rsidRPr="0073082F" w14:paraId="274CF022" w14:textId="77777777" w:rsidTr="02D63106">
        <w:trPr>
          <w:trHeight w:val="48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3202DF" w14:textId="3E0C7DBD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W7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0563FD" w14:textId="7C22792C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Gorzów jako miasto wielu kultur na przykładzie Papuszy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0147F" w14:textId="14244CFA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6FC367" w14:textId="52713784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2D63106" w:rsidRPr="0073082F" w14:paraId="4B0B010F" w14:textId="77777777" w:rsidTr="02D63106">
        <w:trPr>
          <w:trHeight w:val="48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4C480E" w14:textId="79201A02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W8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7929E2" w14:textId="77B9B3C1" w:rsidR="02D63106" w:rsidRPr="0073082F" w:rsidRDefault="02D63106" w:rsidP="02D6310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Zdzisław Morawski – dekonstrukcja mitu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A27DFE" w14:textId="72CFD9B9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0D7C89" w14:textId="047A0A78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0</w:t>
            </w:r>
          </w:p>
        </w:tc>
      </w:tr>
      <w:tr w:rsidR="02D63106" w:rsidRPr="0073082F" w14:paraId="344AF8B8" w14:textId="77777777" w:rsidTr="02D63106">
        <w:trPr>
          <w:trHeight w:val="48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7B394A" w14:textId="52DAD85E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W9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215F29" w14:textId="3C2562B2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Problem niemiecki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723C13" w14:textId="55938E1B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4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7E7F3D" w14:textId="158438B9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2D63106" w:rsidRPr="0073082F" w14:paraId="611B89E4" w14:textId="77777777" w:rsidTr="02D63106">
        <w:trPr>
          <w:trHeight w:val="48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C07D93" w14:textId="51B618AB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W10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33F83A" w14:textId="3B74DF8B" w:rsidR="02D63106" w:rsidRPr="0073082F" w:rsidRDefault="02D63106" w:rsidP="02D6310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>Gorzów jako ośrodek opozycyjny w latach 80.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8049AE" w14:textId="7C6B03BB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6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1619FD" w14:textId="0C4ECD3A" w:rsidR="02D63106" w:rsidRPr="0073082F" w:rsidRDefault="02D63106" w:rsidP="02D63106">
            <w:pPr>
              <w:spacing w:after="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2</w:t>
            </w:r>
          </w:p>
        </w:tc>
      </w:tr>
      <w:tr w:rsidR="02D63106" w:rsidRPr="0073082F" w14:paraId="0FAB7320" w14:textId="77777777" w:rsidTr="02D63106">
        <w:trPr>
          <w:trHeight w:val="30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DC238B9" w14:textId="769FD557" w:rsidR="02D63106" w:rsidRPr="0073082F" w:rsidRDefault="02D63106" w:rsidP="02D63106">
            <w:pPr>
              <w:spacing w:before="20" w:after="20"/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F6A31A" w14:textId="0C153E3D" w:rsidR="02D63106" w:rsidRPr="0073082F" w:rsidRDefault="02D63106" w:rsidP="02D63106">
            <w:pPr>
              <w:spacing w:before="20" w:after="20"/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  <w:lang w:val="pl"/>
              </w:rPr>
              <w:t xml:space="preserve">Razem liczba godzin wykładów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FB9FF0" w14:textId="5470E0D6" w:rsidR="02D63106" w:rsidRPr="0073082F" w:rsidRDefault="02D63106" w:rsidP="02D63106">
            <w:pPr>
              <w:spacing w:before="20" w:after="2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30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CAF8DEE" w14:textId="73ED34B8" w:rsidR="02D63106" w:rsidRPr="0073082F" w:rsidRDefault="02D63106" w:rsidP="02D63106">
            <w:pPr>
              <w:spacing w:before="20" w:after="20"/>
              <w:jc w:val="center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18</w:t>
            </w:r>
          </w:p>
        </w:tc>
      </w:tr>
    </w:tbl>
    <w:p w14:paraId="15916B89" w14:textId="3CF9034A" w:rsidR="02D63106" w:rsidRPr="0073082F" w:rsidRDefault="02D63106" w:rsidP="02D63106">
      <w:pPr>
        <w:spacing w:before="120" w:after="120" w:line="240" w:lineRule="auto"/>
        <w:rPr>
          <w:rFonts w:ascii="Cambria" w:hAnsi="Cambria"/>
        </w:rPr>
      </w:pPr>
    </w:p>
    <w:p w14:paraId="70B5FD9F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4963"/>
        <w:gridCol w:w="3260"/>
      </w:tblGrid>
      <w:tr w:rsidR="0073082F" w:rsidRPr="0073082F" w14:paraId="22A99291" w14:textId="77777777" w:rsidTr="02D63106">
        <w:trPr>
          <w:jc w:val="center"/>
        </w:trPr>
        <w:tc>
          <w:tcPr>
            <w:tcW w:w="1249" w:type="dxa"/>
          </w:tcPr>
          <w:p w14:paraId="10CFB074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AB11701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6CC3211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69911882" w14:textId="77777777" w:rsidTr="02D63106">
        <w:trPr>
          <w:jc w:val="center"/>
        </w:trPr>
        <w:tc>
          <w:tcPr>
            <w:tcW w:w="1249" w:type="dxa"/>
          </w:tcPr>
          <w:p w14:paraId="5E6876BA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5D3EB26" w14:textId="2A8D18A7" w:rsidR="000B7E00" w:rsidRPr="0073082F" w:rsidRDefault="110382C8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M2 </w:t>
            </w:r>
            <w:r w:rsidR="069707CA" w:rsidRPr="0073082F">
              <w:rPr>
                <w:rFonts w:ascii="Cambria" w:hAnsi="Cambria"/>
                <w:sz w:val="20"/>
                <w:szCs w:val="20"/>
              </w:rPr>
              <w:t xml:space="preserve">Wykład problemowy, wykład interaktywny, wykład z elementami dyskusji, analiza przypadku, </w:t>
            </w:r>
          </w:p>
          <w:p w14:paraId="689FA44B" w14:textId="3278D1CF" w:rsidR="000B7E00" w:rsidRPr="0073082F" w:rsidRDefault="14434ECD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M3 </w:t>
            </w:r>
            <w:r w:rsidR="069707CA" w:rsidRPr="0073082F">
              <w:rPr>
                <w:rFonts w:ascii="Cambria" w:hAnsi="Cambria"/>
                <w:sz w:val="20"/>
                <w:szCs w:val="20"/>
              </w:rPr>
              <w:t>wykład z wykorzystaniem materiałów multimedialnych</w:t>
            </w:r>
          </w:p>
        </w:tc>
        <w:tc>
          <w:tcPr>
            <w:tcW w:w="3260" w:type="dxa"/>
          </w:tcPr>
          <w:p w14:paraId="4F6ED292" w14:textId="77777777" w:rsidR="000B7E00" w:rsidRPr="0073082F" w:rsidRDefault="000B7E00" w:rsidP="004E36CD">
            <w:pPr>
              <w:pStyle w:val="NormalnyWeb"/>
              <w:jc w:val="both"/>
              <w:rPr>
                <w:rFonts w:ascii="Cambria" w:hAnsi="Cambria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projektor, tablica</w:t>
            </w:r>
          </w:p>
        </w:tc>
      </w:tr>
    </w:tbl>
    <w:p w14:paraId="7E661B86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E3ADDE4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111"/>
      </w:tblGrid>
      <w:tr w:rsidR="0073082F" w:rsidRPr="0073082F" w14:paraId="1582D416" w14:textId="77777777" w:rsidTr="004E36CD">
        <w:tc>
          <w:tcPr>
            <w:tcW w:w="1459" w:type="dxa"/>
            <w:vAlign w:val="center"/>
          </w:tcPr>
          <w:p w14:paraId="235F313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5EF1BF1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10F98B0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1E614AE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2210C9CB" w14:textId="77777777" w:rsidTr="004E36CD">
        <w:tc>
          <w:tcPr>
            <w:tcW w:w="1459" w:type="dxa"/>
          </w:tcPr>
          <w:p w14:paraId="570F1FD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7A46533F" w14:textId="77777777" w:rsidR="000B7E00" w:rsidRPr="0073082F" w:rsidRDefault="000B7E00" w:rsidP="004E36CD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F1 - Obserwacja / aktywność na zajęciach</w:t>
            </w:r>
          </w:p>
        </w:tc>
        <w:tc>
          <w:tcPr>
            <w:tcW w:w="4111" w:type="dxa"/>
            <w:vAlign w:val="center"/>
          </w:tcPr>
          <w:p w14:paraId="76F4A2A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P3 – Rozmowa podsumowująca</w:t>
            </w:r>
          </w:p>
        </w:tc>
      </w:tr>
    </w:tbl>
    <w:p w14:paraId="791A4496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98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260"/>
        <w:gridCol w:w="4111"/>
      </w:tblGrid>
      <w:tr w:rsidR="000B7E00" w:rsidRPr="0073082F" w14:paraId="37C49020" w14:textId="77777777" w:rsidTr="02D63106">
        <w:trPr>
          <w:trHeight w:val="150"/>
        </w:trPr>
        <w:tc>
          <w:tcPr>
            <w:tcW w:w="212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6388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272C38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2"/>
              </w:rPr>
            </w:pPr>
            <w:r w:rsidRPr="0073082F">
              <w:rPr>
                <w:rFonts w:ascii="Cambria" w:hAnsi="Cambria"/>
                <w:sz w:val="18"/>
                <w:szCs w:val="18"/>
              </w:rPr>
              <w:t xml:space="preserve">Wykład </w:t>
            </w:r>
          </w:p>
        </w:tc>
      </w:tr>
      <w:tr w:rsidR="000B7E00" w:rsidRPr="0073082F" w14:paraId="5CF0393F" w14:textId="77777777" w:rsidTr="02D63106">
        <w:trPr>
          <w:trHeight w:val="325"/>
        </w:trPr>
        <w:tc>
          <w:tcPr>
            <w:tcW w:w="2127" w:type="dxa"/>
            <w:vMerge/>
            <w:vAlign w:val="center"/>
          </w:tcPr>
          <w:p w14:paraId="0AD9F35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5A2B8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F1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448D5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P3</w:t>
            </w:r>
          </w:p>
        </w:tc>
      </w:tr>
      <w:tr w:rsidR="000B7E00" w:rsidRPr="0073082F" w14:paraId="155A1F53" w14:textId="77777777" w:rsidTr="02D6310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D10786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A46C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1AAC8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  <w:tr w:rsidR="02D63106" w:rsidRPr="0073082F" w14:paraId="4AB4A1C6" w14:textId="77777777" w:rsidTr="02D63106">
        <w:trPr>
          <w:trHeight w:val="30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E55B9" w14:textId="08974976" w:rsidR="6E4C998C" w:rsidRPr="0073082F" w:rsidRDefault="6E4C998C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K_W02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58F083" w14:textId="0E1CE01A" w:rsidR="6E4C998C" w:rsidRPr="0073082F" w:rsidRDefault="6E4C998C" w:rsidP="02D63106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CACF795" w14:textId="1FBA7E96" w:rsidR="6E4C998C" w:rsidRPr="0073082F" w:rsidRDefault="6E4C998C" w:rsidP="02D63106">
            <w:pPr>
              <w:spacing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  <w:tr w:rsidR="000B7E00" w:rsidRPr="0073082F" w14:paraId="0D5DCDAB" w14:textId="77777777" w:rsidTr="02D6310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069ED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9C7A7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 xml:space="preserve">x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13317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  <w:tr w:rsidR="000B7E00" w:rsidRPr="0073082F" w14:paraId="1406003B" w14:textId="77777777" w:rsidTr="02D6310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A7E360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AB3F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 xml:space="preserve">x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465E4C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73082F"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</w:tbl>
    <w:p w14:paraId="4543A6C8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</w:rPr>
      </w:pPr>
    </w:p>
    <w:p w14:paraId="4F622E35" w14:textId="77777777" w:rsidR="000B7E00" w:rsidRPr="0073082F" w:rsidRDefault="000B7E00" w:rsidP="000B7E00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7"/>
      </w:tblGrid>
      <w:tr w:rsidR="009A3EEB" w:rsidRPr="0073082F" w14:paraId="5EDDE3E8" w14:textId="77777777" w:rsidTr="02D63106">
        <w:trPr>
          <w:trHeight w:val="93"/>
          <w:jc w:val="center"/>
        </w:trPr>
        <w:tc>
          <w:tcPr>
            <w:tcW w:w="9597" w:type="dxa"/>
          </w:tcPr>
          <w:p w14:paraId="04938225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3/3,5</w:t>
            </w:r>
            <w:r w:rsidRPr="00730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73082F">
              <w:rPr>
                <w:rFonts w:ascii="Cambria" w:hAnsi="Cambria"/>
                <w:sz w:val="20"/>
                <w:szCs w:val="20"/>
              </w:rPr>
              <w:t>Student zna podstawowe zagadnienia, terminologię i metody badawcze z zakresu programu wykładu.</w:t>
            </w:r>
          </w:p>
          <w:p w14:paraId="29F48595" w14:textId="77777777" w:rsidR="000B7E00" w:rsidRPr="0073082F" w:rsidRDefault="000B7E00" w:rsidP="004E36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4/4,5</w:t>
            </w:r>
            <w:r w:rsidRPr="007308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73082F">
              <w:rPr>
                <w:rFonts w:ascii="Cambria" w:hAnsi="Cambria"/>
                <w:sz w:val="20"/>
                <w:szCs w:val="20"/>
              </w:rPr>
              <w:t>Student zna większość zagadnień, terminologię i metody badawcze z zakresu programu wykładu.</w:t>
            </w:r>
          </w:p>
          <w:p w14:paraId="24B56B30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 xml:space="preserve">5 – </w:t>
            </w:r>
            <w:r w:rsidRPr="0073082F">
              <w:rPr>
                <w:rFonts w:ascii="Cambria" w:hAnsi="Cambria"/>
                <w:sz w:val="20"/>
                <w:szCs w:val="20"/>
              </w:rPr>
              <w:t>Student zna wszystkie omówione zagadnienia, terminologię i metody badawcze z zakresu programu wykładu.</w:t>
            </w:r>
          </w:p>
        </w:tc>
      </w:tr>
    </w:tbl>
    <w:p w14:paraId="7D98CF6B" w14:textId="27909A3B" w:rsidR="02D63106" w:rsidRPr="0073082F" w:rsidRDefault="02D63106" w:rsidP="02D63106">
      <w:pPr>
        <w:spacing w:after="0" w:line="100" w:lineRule="atLeast"/>
        <w:rPr>
          <w:rFonts w:ascii="Cambria" w:hAnsi="Cambria"/>
          <w:sz w:val="20"/>
          <w:szCs w:val="20"/>
          <w:lang w:eastAsia="ar-SA"/>
        </w:rPr>
      </w:pP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3ECA1339" w14:textId="77777777" w:rsidTr="02D63106">
        <w:trPr>
          <w:trHeight w:val="300"/>
        </w:trPr>
        <w:tc>
          <w:tcPr>
            <w:tcW w:w="9630" w:type="dxa"/>
          </w:tcPr>
          <w:p w14:paraId="64B30F2F" w14:textId="43FA876B" w:rsidR="56339B8E" w:rsidRPr="0073082F" w:rsidRDefault="56339B8E" w:rsidP="02D63106">
            <w:pPr>
              <w:spacing w:after="0" w:line="100" w:lineRule="atLeas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Zastosowanie systemu punktowego – oceny według następującej skali (wyrażone w %):</w:t>
            </w:r>
          </w:p>
          <w:p w14:paraId="07B8E311" w14:textId="77777777" w:rsidR="56339B8E" w:rsidRPr="0073082F" w:rsidRDefault="56339B8E" w:rsidP="02D63106">
            <w:pPr>
              <w:spacing w:after="0" w:line="100" w:lineRule="atLeas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90%– 100% – ocena 5.0</w:t>
            </w:r>
          </w:p>
          <w:p w14:paraId="1BA9F1DC" w14:textId="77777777" w:rsidR="56339B8E" w:rsidRPr="0073082F" w:rsidRDefault="56339B8E" w:rsidP="02D63106">
            <w:pPr>
              <w:spacing w:after="0" w:line="100" w:lineRule="atLeas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80%– 89%   - ocena 4.5</w:t>
            </w:r>
          </w:p>
          <w:p w14:paraId="72EB6541" w14:textId="77777777" w:rsidR="56339B8E" w:rsidRPr="0073082F" w:rsidRDefault="56339B8E" w:rsidP="02D63106">
            <w:pPr>
              <w:spacing w:after="0" w:line="100" w:lineRule="atLeas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70% – 70%  - ocena 4.0</w:t>
            </w:r>
          </w:p>
          <w:p w14:paraId="02CF859C" w14:textId="77777777" w:rsidR="56339B8E" w:rsidRPr="0073082F" w:rsidRDefault="56339B8E" w:rsidP="02D63106">
            <w:pPr>
              <w:spacing w:after="0" w:line="100" w:lineRule="atLeas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60%– 69%   - ocena 3.5</w:t>
            </w:r>
          </w:p>
          <w:p w14:paraId="67FF48A9" w14:textId="77777777" w:rsidR="56339B8E" w:rsidRPr="0073082F" w:rsidRDefault="56339B8E" w:rsidP="02D63106">
            <w:pPr>
              <w:spacing w:after="0" w:line="100" w:lineRule="atLeast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50%– 59%   - ocena 3.0</w:t>
            </w:r>
          </w:p>
          <w:p w14:paraId="3BD68AEB" w14:textId="5E8ED5A0" w:rsidR="56339B8E" w:rsidRPr="0073082F" w:rsidRDefault="56339B8E" w:rsidP="02D63106">
            <w:pPr>
              <w:spacing w:after="0" w:line="100" w:lineRule="atLeast"/>
              <w:ind w:left="2" w:hanging="2"/>
              <w:rPr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0%– 49%     - ocena 2.0</w:t>
            </w:r>
          </w:p>
        </w:tc>
      </w:tr>
    </w:tbl>
    <w:p w14:paraId="017D2276" w14:textId="77777777" w:rsidR="000B7E00" w:rsidRPr="0073082F" w:rsidRDefault="000B7E00" w:rsidP="000B7E0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3082F" w:rsidRPr="0073082F" w14:paraId="63B8A5C0" w14:textId="77777777" w:rsidTr="004E36CD">
        <w:trPr>
          <w:trHeight w:val="540"/>
          <w:jc w:val="center"/>
        </w:trPr>
        <w:tc>
          <w:tcPr>
            <w:tcW w:w="9782" w:type="dxa"/>
          </w:tcPr>
          <w:p w14:paraId="389FC0EA" w14:textId="77777777" w:rsidR="000B7E00" w:rsidRPr="0073082F" w:rsidRDefault="000B7E00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DBBACC3" w14:textId="77777777" w:rsidR="000B7E00" w:rsidRPr="0073082F" w:rsidRDefault="000B7E00" w:rsidP="000B7E00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9768" w:type="dxa"/>
        <w:jc w:val="center"/>
        <w:tblLayout w:type="fixed"/>
        <w:tblLook w:val="00A0" w:firstRow="1" w:lastRow="0" w:firstColumn="1" w:lastColumn="0" w:noHBand="0" w:noVBand="0"/>
      </w:tblPr>
      <w:tblGrid>
        <w:gridCol w:w="5792"/>
        <w:gridCol w:w="1984"/>
        <w:gridCol w:w="1992"/>
      </w:tblGrid>
      <w:tr w:rsidR="000B7E00" w:rsidRPr="0073082F" w14:paraId="2C57D2CB" w14:textId="77777777" w:rsidTr="02D63106">
        <w:trPr>
          <w:trHeight w:val="291"/>
          <w:jc w:val="center"/>
        </w:trPr>
        <w:tc>
          <w:tcPr>
            <w:tcW w:w="5792" w:type="dxa"/>
            <w:vMerge w:val="restart"/>
            <w:vAlign w:val="center"/>
          </w:tcPr>
          <w:p w14:paraId="63DF91E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12ED155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05779DE2" w14:textId="77777777" w:rsidTr="02D63106">
        <w:trPr>
          <w:trHeight w:val="291"/>
          <w:jc w:val="center"/>
        </w:trPr>
        <w:tc>
          <w:tcPr>
            <w:tcW w:w="5792" w:type="dxa"/>
            <w:vMerge/>
            <w:vAlign w:val="center"/>
          </w:tcPr>
          <w:p w14:paraId="403E6DB8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603F99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518C111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221EE92A" w14:textId="77777777" w:rsidTr="02D63106">
        <w:trPr>
          <w:trHeight w:val="449"/>
          <w:jc w:val="center"/>
        </w:trPr>
        <w:tc>
          <w:tcPr>
            <w:tcW w:w="9768" w:type="dxa"/>
            <w:gridSpan w:val="3"/>
            <w:vAlign w:val="center"/>
          </w:tcPr>
          <w:p w14:paraId="58F09F5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B7E00" w:rsidRPr="0073082F" w14:paraId="23C87A09" w14:textId="77777777" w:rsidTr="02D63106">
        <w:trPr>
          <w:trHeight w:val="291"/>
          <w:jc w:val="center"/>
        </w:trPr>
        <w:tc>
          <w:tcPr>
            <w:tcW w:w="5792" w:type="dxa"/>
            <w:vAlign w:val="center"/>
          </w:tcPr>
          <w:p w14:paraId="16E3A81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36B3ED7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vAlign w:val="center"/>
          </w:tcPr>
          <w:p w14:paraId="2FA9E52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0B7E00" w:rsidRPr="0073082F" w14:paraId="274BC2A0" w14:textId="77777777" w:rsidTr="02D63106">
        <w:trPr>
          <w:trHeight w:val="435"/>
          <w:jc w:val="center"/>
        </w:trPr>
        <w:tc>
          <w:tcPr>
            <w:tcW w:w="9768" w:type="dxa"/>
            <w:gridSpan w:val="3"/>
            <w:vAlign w:val="center"/>
          </w:tcPr>
          <w:p w14:paraId="5CFE6A9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565D3B1F" w14:textId="77777777" w:rsidTr="02D63106">
        <w:trPr>
          <w:trHeight w:val="412"/>
          <w:jc w:val="center"/>
        </w:trPr>
        <w:tc>
          <w:tcPr>
            <w:tcW w:w="5792" w:type="dxa"/>
          </w:tcPr>
          <w:p w14:paraId="20764E91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(sprawdzianu bądź rozmowy podsumowującej)</w:t>
            </w:r>
          </w:p>
        </w:tc>
        <w:tc>
          <w:tcPr>
            <w:tcW w:w="1984" w:type="dxa"/>
            <w:vAlign w:val="center"/>
          </w:tcPr>
          <w:p w14:paraId="75B0CD5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1AC36DE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0B7E00" w:rsidRPr="0073082F" w14:paraId="6F520A6B" w14:textId="77777777" w:rsidTr="02D63106">
        <w:trPr>
          <w:trHeight w:val="359"/>
          <w:jc w:val="center"/>
        </w:trPr>
        <w:tc>
          <w:tcPr>
            <w:tcW w:w="5792" w:type="dxa"/>
          </w:tcPr>
          <w:p w14:paraId="51B1F12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vAlign w:val="center"/>
          </w:tcPr>
          <w:p w14:paraId="327E07D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14:paraId="27FEA6C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0B7E00" w:rsidRPr="0073082F" w14:paraId="32856D63" w14:textId="77777777" w:rsidTr="02D63106">
        <w:trPr>
          <w:trHeight w:val="453"/>
          <w:jc w:val="center"/>
        </w:trPr>
        <w:tc>
          <w:tcPr>
            <w:tcW w:w="5792" w:type="dxa"/>
          </w:tcPr>
          <w:p w14:paraId="3966A60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31FD323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597D2F1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0B7E00" w:rsidRPr="0073082F" w14:paraId="2D8CD11E" w14:textId="77777777" w:rsidTr="02D63106">
        <w:trPr>
          <w:trHeight w:val="417"/>
          <w:jc w:val="center"/>
        </w:trPr>
        <w:tc>
          <w:tcPr>
            <w:tcW w:w="5792" w:type="dxa"/>
          </w:tcPr>
          <w:p w14:paraId="43C2407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vAlign w:val="center"/>
          </w:tcPr>
          <w:p w14:paraId="0E30C6D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0049E2C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0B7E00" w:rsidRPr="0073082F" w14:paraId="6B5B28D8" w14:textId="77777777" w:rsidTr="02D63106">
        <w:trPr>
          <w:trHeight w:val="360"/>
          <w:jc w:val="center"/>
        </w:trPr>
        <w:tc>
          <w:tcPr>
            <w:tcW w:w="5792" w:type="dxa"/>
            <w:vAlign w:val="center"/>
          </w:tcPr>
          <w:p w14:paraId="0E3F3EEC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2B5DAF7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14:paraId="44221A6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0B7E00" w:rsidRPr="0073082F" w14:paraId="5023DE90" w14:textId="77777777" w:rsidTr="02D63106">
        <w:trPr>
          <w:jc w:val="center"/>
        </w:trPr>
        <w:tc>
          <w:tcPr>
            <w:tcW w:w="5792" w:type="dxa"/>
            <w:vAlign w:val="center"/>
          </w:tcPr>
          <w:p w14:paraId="233AE15A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24E40F5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C2D47A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B1E19ED" w14:textId="77777777" w:rsidR="000B7E00" w:rsidRPr="0073082F" w:rsidRDefault="000B7E00" w:rsidP="000B7E0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B7E00" w:rsidRPr="0073082F" w14:paraId="43A37BF3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1CD543E2" w14:textId="77777777" w:rsidR="000B7E00" w:rsidRPr="0073082F" w:rsidRDefault="069707CA" w:rsidP="004E36C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Literatura obowiązkowa:</w:t>
            </w:r>
          </w:p>
          <w:p w14:paraId="64A4DBF9" w14:textId="3D17A5F4" w:rsidR="35569FCB" w:rsidRPr="0073082F" w:rsidRDefault="35569FCB" w:rsidP="02D63106">
            <w:pPr>
              <w:spacing w:after="0" w:line="240" w:lineRule="auto"/>
            </w:pPr>
            <w:r w:rsidRPr="0073082F">
              <w:rPr>
                <w:rFonts w:ascii="Times New Roman" w:eastAsia="Times New Roman" w:hAnsi="Times New Roman" w:cs="Times New Roman"/>
                <w:lang w:val="pl"/>
              </w:rPr>
              <w:t xml:space="preserve">Dariusz A.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lang w:val="pl"/>
              </w:rPr>
              <w:t>Rymar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lang w:val="pl"/>
              </w:rPr>
              <w:t xml:space="preserve">, </w:t>
            </w:r>
            <w:r w:rsidRPr="0073082F">
              <w:rPr>
                <w:rFonts w:ascii="Times New Roman" w:eastAsia="Times New Roman" w:hAnsi="Times New Roman" w:cs="Times New Roman"/>
                <w:i/>
                <w:iCs/>
                <w:lang w:val="pl"/>
              </w:rPr>
              <w:t xml:space="preserve">Gorzów Wielkopolski w latach 1945–1998. Przemiany społeczno-polityczne. – </w:t>
            </w:r>
            <w:r w:rsidRPr="0073082F">
              <w:rPr>
                <w:rFonts w:ascii="Times New Roman" w:eastAsia="Times New Roman" w:hAnsi="Times New Roman" w:cs="Times New Roman"/>
                <w:lang w:val="pl"/>
              </w:rPr>
              <w:t>Szczecin–Gorzów: Archiwum Państwowe w Szczecinie, 2005.</w:t>
            </w:r>
          </w:p>
          <w:p w14:paraId="1F4560E9" w14:textId="3DD1F501" w:rsidR="000B7E00" w:rsidRPr="0073082F" w:rsidRDefault="000B7E00" w:rsidP="02D6310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0B7E00" w:rsidRPr="0073082F" w14:paraId="70D2E790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71D6E0AE" w14:textId="77777777" w:rsidR="000B7E00" w:rsidRPr="0073082F" w:rsidRDefault="069707CA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531D7C13" w14:textId="15CE9B55" w:rsidR="000B7E00" w:rsidRPr="0073082F" w:rsidRDefault="7A23FFC6" w:rsidP="02D63106">
            <w:pPr>
              <w:spacing w:after="0"/>
              <w:jc w:val="both"/>
              <w:rPr>
                <w:lang w:val="pl"/>
              </w:rPr>
            </w:pPr>
            <w:r w:rsidRPr="0073082F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 xml:space="preserve">A. Paczkowski, </w:t>
            </w:r>
            <w:r w:rsidRPr="0073082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pl"/>
              </w:rPr>
              <w:t>Pół wieku historii Polski</w:t>
            </w:r>
            <w:r w:rsidRPr="0073082F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>, Warszawa 2007</w:t>
            </w:r>
          </w:p>
          <w:p w14:paraId="1BB4594F" w14:textId="7A7022F9" w:rsidR="000B7E00" w:rsidRPr="0073082F" w:rsidRDefault="7A23FFC6" w:rsidP="02D63106">
            <w:pPr>
              <w:pStyle w:val="Akapitzlist"/>
              <w:spacing w:after="0" w:line="240" w:lineRule="auto"/>
              <w:ind w:left="0" w:right="-567"/>
              <w:contextualSpacing/>
            </w:pPr>
            <w:r w:rsidRPr="0073082F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 xml:space="preserve">A.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>Friszke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 xml:space="preserve">, </w:t>
            </w:r>
            <w:r w:rsidRPr="0073082F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  <w:lang w:val="pl"/>
              </w:rPr>
              <w:t>Losy Państwa i narodu 1939-1989</w:t>
            </w:r>
            <w:r w:rsidRPr="0073082F">
              <w:rPr>
                <w:rFonts w:ascii="Times New Roman" w:eastAsia="Times New Roman" w:hAnsi="Times New Roman" w:cs="Times New Roman"/>
                <w:sz w:val="19"/>
                <w:szCs w:val="19"/>
                <w:lang w:val="pl"/>
              </w:rPr>
              <w:t>, Warszawa 2003.</w:t>
            </w:r>
          </w:p>
        </w:tc>
      </w:tr>
    </w:tbl>
    <w:p w14:paraId="660A8488" w14:textId="77777777" w:rsidR="000B7E00" w:rsidRPr="0073082F" w:rsidRDefault="000B7E00" w:rsidP="000B7E0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B7E00" w:rsidRPr="0073082F" w14:paraId="0B52AA8C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C8B541C" w14:textId="66EE3534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82695EE" w14:textId="30EBDC3E" w:rsidR="000B7E00" w:rsidRPr="0073082F" w:rsidRDefault="12C026DF" w:rsidP="02D63106">
            <w:pPr>
              <w:spacing w:before="60" w:after="60" w:line="240" w:lineRule="auto"/>
              <w:rPr>
                <w:rFonts w:ascii="Cambria" w:eastAsia="Cambria" w:hAnsi="Cambria" w:cs="Cambria"/>
                <w:sz w:val="19"/>
                <w:szCs w:val="19"/>
                <w:lang w:val="pl"/>
              </w:rPr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>p</w:t>
            </w:r>
            <w:r w:rsidR="5C3EA584"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rof. </w:t>
            </w:r>
            <w:r w:rsidR="77A53019"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>AJP</w:t>
            </w:r>
            <w:r w:rsidR="5C3EA584"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 dr hab. Dariusz </w:t>
            </w:r>
            <w:proofErr w:type="spellStart"/>
            <w:r w:rsidR="5C3EA584"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>Rymar</w:t>
            </w:r>
            <w:proofErr w:type="spellEnd"/>
          </w:p>
        </w:tc>
      </w:tr>
      <w:tr w:rsidR="000B7E00" w:rsidRPr="0073082F" w14:paraId="61438C5F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7D658397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7623AE" w14:textId="0F972EED" w:rsidR="000B7E00" w:rsidRPr="0073082F" w:rsidRDefault="001022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0B7E00" w:rsidRPr="0073082F">
              <w:rPr>
                <w:rFonts w:ascii="Cambria" w:hAnsi="Cambria" w:cs="Times New Roman"/>
                <w:sz w:val="20"/>
                <w:szCs w:val="20"/>
              </w:rPr>
              <w:t xml:space="preserve">.06.2023 r. </w:t>
            </w:r>
          </w:p>
        </w:tc>
      </w:tr>
      <w:tr w:rsidR="000B7E00" w:rsidRPr="0073082F" w14:paraId="552D97DB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776D0142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BD63EA2" w14:textId="42795591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0B7E00" w:rsidRPr="0073082F" w14:paraId="4D28BCE9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1277F94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356347E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EE4094B" w14:textId="77777777" w:rsidR="000B7E00" w:rsidRPr="0073082F" w:rsidRDefault="000B7E00" w:rsidP="000B7E00">
      <w:pPr>
        <w:rPr>
          <w:rFonts w:ascii="Cambria" w:hAnsi="Cambria" w:cs="Times New Roman"/>
        </w:rPr>
      </w:pPr>
    </w:p>
    <w:p w14:paraId="4D7A4C31" w14:textId="2BBDA37C" w:rsidR="0046187E" w:rsidRPr="0073082F" w:rsidRDefault="0046187E">
      <w:pPr>
        <w:spacing w:after="0" w:line="240" w:lineRule="auto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432EF0D3" w14:textId="0D1BAB76" w:rsidR="02D63106" w:rsidRPr="0073082F" w:rsidRDefault="02D63106" w:rsidP="02D63106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9889" w:type="dxa"/>
        <w:tblLayout w:type="fixed"/>
        <w:tblLook w:val="0000" w:firstRow="0" w:lastRow="0" w:firstColumn="0" w:lastColumn="0" w:noHBand="0" w:noVBand="0"/>
      </w:tblPr>
      <w:tblGrid>
        <w:gridCol w:w="1966"/>
        <w:gridCol w:w="2818"/>
        <w:gridCol w:w="285"/>
        <w:gridCol w:w="4820"/>
      </w:tblGrid>
      <w:tr w:rsidR="000B7E00" w:rsidRPr="0073082F" w14:paraId="496DA5BB" w14:textId="77777777" w:rsidTr="02D63106">
        <w:trPr>
          <w:trHeight w:val="269"/>
        </w:trPr>
        <w:tc>
          <w:tcPr>
            <w:tcW w:w="1966" w:type="dxa"/>
            <w:vMerge w:val="restart"/>
          </w:tcPr>
          <w:p w14:paraId="17185AA2" w14:textId="6B03F6D3" w:rsidR="000B7E00" w:rsidRPr="0073082F" w:rsidRDefault="000B7E00" w:rsidP="004E36CD">
            <w:pPr>
              <w:suppressAutoHyphens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73082F">
              <w:rPr>
                <w:noProof/>
                <w:kern w:val="1"/>
                <w:lang w:val="de-DE" w:eastAsia="de-DE"/>
              </w:rPr>
              <w:drawing>
                <wp:inline distT="0" distB="0" distL="0" distR="0" wp14:anchorId="220CDCEB" wp14:editId="768F1ACC">
                  <wp:extent cx="1066800" cy="1066800"/>
                  <wp:effectExtent l="0" t="0" r="0" b="0"/>
                  <wp:docPr id="895782613" name="Obraz 9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782613" name="Obraz 9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vAlign w:val="center"/>
          </w:tcPr>
          <w:p w14:paraId="1C59C462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8"/>
                <w:szCs w:val="28"/>
                <w:lang w:eastAsia="ar-SA"/>
              </w:rPr>
              <w:t>Wydział</w:t>
            </w:r>
          </w:p>
        </w:tc>
        <w:tc>
          <w:tcPr>
            <w:tcW w:w="5105" w:type="dxa"/>
            <w:gridSpan w:val="2"/>
            <w:vAlign w:val="center"/>
          </w:tcPr>
          <w:p w14:paraId="3ACF9AAD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24"/>
                <w:szCs w:val="24"/>
                <w:lang w:eastAsia="ar-SA"/>
              </w:rPr>
              <w:t>Humanistyczny</w:t>
            </w:r>
          </w:p>
        </w:tc>
      </w:tr>
      <w:tr w:rsidR="000B7E00" w:rsidRPr="0073082F" w14:paraId="19420E08" w14:textId="77777777" w:rsidTr="02D63106">
        <w:trPr>
          <w:trHeight w:val="275"/>
        </w:trPr>
        <w:tc>
          <w:tcPr>
            <w:tcW w:w="1966" w:type="dxa"/>
            <w:vMerge/>
          </w:tcPr>
          <w:p w14:paraId="0E7BCA55" w14:textId="77777777" w:rsidR="000B7E00" w:rsidRPr="0073082F" w:rsidRDefault="000B7E00" w:rsidP="004E36CD">
            <w:pPr>
              <w:suppressAutoHyphens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18" w:type="dxa"/>
            <w:vAlign w:val="center"/>
          </w:tcPr>
          <w:p w14:paraId="3E0DD8B9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bCs/>
                <w:kern w:val="1"/>
                <w:sz w:val="24"/>
                <w:szCs w:val="24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8"/>
                <w:szCs w:val="28"/>
                <w:lang w:eastAsia="ar-SA"/>
              </w:rPr>
              <w:t>Kierunek</w:t>
            </w:r>
          </w:p>
        </w:tc>
        <w:tc>
          <w:tcPr>
            <w:tcW w:w="5105" w:type="dxa"/>
            <w:gridSpan w:val="2"/>
            <w:vAlign w:val="center"/>
          </w:tcPr>
          <w:p w14:paraId="344013BD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kern w:val="24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24"/>
                <w:sz w:val="24"/>
                <w:szCs w:val="24"/>
                <w:lang w:eastAsia="ar-SA"/>
              </w:rPr>
              <w:t>Filologia w zakresie języka niemieckiego</w:t>
            </w:r>
          </w:p>
        </w:tc>
      </w:tr>
      <w:tr w:rsidR="000B7E00" w:rsidRPr="0073082F" w14:paraId="21415043" w14:textId="77777777" w:rsidTr="02D63106">
        <w:trPr>
          <w:trHeight w:val="139"/>
        </w:trPr>
        <w:tc>
          <w:tcPr>
            <w:tcW w:w="1966" w:type="dxa"/>
            <w:vMerge/>
          </w:tcPr>
          <w:p w14:paraId="1621109E" w14:textId="77777777" w:rsidR="000B7E00" w:rsidRPr="0073082F" w:rsidRDefault="000B7E00" w:rsidP="004E36CD">
            <w:pPr>
              <w:suppressAutoHyphens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18" w:type="dxa"/>
            <w:vAlign w:val="center"/>
          </w:tcPr>
          <w:p w14:paraId="0D872A5C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bCs/>
                <w:kern w:val="1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8"/>
                <w:szCs w:val="28"/>
                <w:lang w:eastAsia="ar-SA"/>
              </w:rPr>
              <w:t>Poziom studiów</w:t>
            </w:r>
          </w:p>
        </w:tc>
        <w:tc>
          <w:tcPr>
            <w:tcW w:w="5105" w:type="dxa"/>
            <w:gridSpan w:val="2"/>
            <w:vAlign w:val="center"/>
          </w:tcPr>
          <w:p w14:paraId="1570BE4D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18"/>
                <w:szCs w:val="18"/>
                <w:lang w:eastAsia="ar-SA"/>
              </w:rPr>
              <w:t>drugiego stopnia</w:t>
            </w:r>
          </w:p>
        </w:tc>
      </w:tr>
      <w:tr w:rsidR="000B7E00" w:rsidRPr="0073082F" w14:paraId="660F80AE" w14:textId="77777777" w:rsidTr="02D63106">
        <w:trPr>
          <w:trHeight w:val="139"/>
        </w:trPr>
        <w:tc>
          <w:tcPr>
            <w:tcW w:w="1966" w:type="dxa"/>
            <w:vMerge/>
          </w:tcPr>
          <w:p w14:paraId="61B0EE55" w14:textId="77777777" w:rsidR="000B7E00" w:rsidRPr="0073082F" w:rsidRDefault="000B7E00" w:rsidP="004E36CD">
            <w:pPr>
              <w:suppressAutoHyphens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18" w:type="dxa"/>
            <w:vAlign w:val="center"/>
          </w:tcPr>
          <w:p w14:paraId="5BB42478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bCs/>
                <w:kern w:val="1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8"/>
                <w:szCs w:val="28"/>
                <w:lang w:eastAsia="ar-SA"/>
              </w:rPr>
              <w:t>Forma studiów</w:t>
            </w:r>
          </w:p>
        </w:tc>
        <w:tc>
          <w:tcPr>
            <w:tcW w:w="5105" w:type="dxa"/>
            <w:gridSpan w:val="2"/>
            <w:vAlign w:val="center"/>
          </w:tcPr>
          <w:p w14:paraId="28E7F785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18"/>
                <w:szCs w:val="18"/>
                <w:lang w:eastAsia="ar-SA"/>
              </w:rPr>
              <w:t>stacjonarna/niestacjonarna</w:t>
            </w:r>
          </w:p>
        </w:tc>
      </w:tr>
      <w:tr w:rsidR="000B7E00" w:rsidRPr="0073082F" w14:paraId="0F07B72E" w14:textId="77777777" w:rsidTr="02D63106">
        <w:trPr>
          <w:trHeight w:val="465"/>
        </w:trPr>
        <w:tc>
          <w:tcPr>
            <w:tcW w:w="1966" w:type="dxa"/>
            <w:vMerge/>
          </w:tcPr>
          <w:p w14:paraId="7BC88B78" w14:textId="77777777" w:rsidR="000B7E00" w:rsidRPr="0073082F" w:rsidRDefault="000B7E00" w:rsidP="004E36CD">
            <w:pPr>
              <w:suppressAutoHyphens/>
              <w:spacing w:after="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18" w:type="dxa"/>
            <w:vAlign w:val="center"/>
          </w:tcPr>
          <w:p w14:paraId="579B68E3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bCs/>
                <w:kern w:val="1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8"/>
                <w:szCs w:val="28"/>
                <w:lang w:eastAsia="ar-SA"/>
              </w:rPr>
              <w:t>Profil studiów</w:t>
            </w:r>
          </w:p>
        </w:tc>
        <w:tc>
          <w:tcPr>
            <w:tcW w:w="5105" w:type="dxa"/>
            <w:gridSpan w:val="2"/>
            <w:vAlign w:val="center"/>
          </w:tcPr>
          <w:p w14:paraId="0013B4B2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18"/>
                <w:szCs w:val="18"/>
                <w:lang w:eastAsia="ar-SA"/>
              </w:rPr>
              <w:t>praktyczny</w:t>
            </w:r>
          </w:p>
        </w:tc>
      </w:tr>
      <w:tr w:rsidR="000B7E00" w:rsidRPr="0073082F" w14:paraId="53B5DDA3" w14:textId="77777777" w:rsidTr="02D63106">
        <w:trPr>
          <w:trHeight w:val="139"/>
        </w:trPr>
        <w:tc>
          <w:tcPr>
            <w:tcW w:w="5069" w:type="dxa"/>
            <w:gridSpan w:val="3"/>
            <w:vAlign w:val="center"/>
          </w:tcPr>
          <w:p w14:paraId="360B2120" w14:textId="77777777" w:rsidR="000B7E00" w:rsidRPr="0073082F" w:rsidRDefault="069707CA" w:rsidP="02D63106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4"/>
                <w:szCs w:val="24"/>
                <w:lang w:eastAsia="ar-SA"/>
              </w:rPr>
            </w:pPr>
            <w:r w:rsidRPr="0073082F">
              <w:rPr>
                <w:rFonts w:ascii="Cambria" w:hAnsi="Cambria"/>
                <w:b/>
                <w:bCs/>
                <w:kern w:val="1"/>
                <w:lang w:eastAsia="ar-SA"/>
              </w:rPr>
              <w:t>Pozycja w planie studiów (lub kod przedmiotu)</w:t>
            </w:r>
          </w:p>
        </w:tc>
        <w:tc>
          <w:tcPr>
            <w:tcW w:w="4820" w:type="dxa"/>
            <w:vAlign w:val="center"/>
          </w:tcPr>
          <w:p w14:paraId="64029FB5" w14:textId="742D4F13" w:rsidR="000B7E00" w:rsidRPr="0073082F" w:rsidRDefault="07D9012F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03048BDD" w14:textId="77777777" w:rsidR="000B7E00" w:rsidRPr="0073082F" w:rsidRDefault="000B7E00" w:rsidP="000B7E00">
      <w:pPr>
        <w:suppressAutoHyphens/>
        <w:spacing w:before="240" w:after="240" w:line="100" w:lineRule="atLeast"/>
        <w:jc w:val="center"/>
        <w:rPr>
          <w:rFonts w:ascii="Cambria" w:hAnsi="Cambria" w:cs="Times New Roman"/>
          <w:b/>
          <w:bCs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spacing w:val="40"/>
          <w:kern w:val="1"/>
          <w:sz w:val="28"/>
          <w:szCs w:val="28"/>
          <w:lang w:eastAsia="ar-SA"/>
        </w:rPr>
        <w:t>KARTA ZAJĘĆ</w:t>
      </w:r>
    </w:p>
    <w:p w14:paraId="60764200" w14:textId="77777777" w:rsidR="000B7E00" w:rsidRPr="0073082F" w:rsidRDefault="000B7E00" w:rsidP="000B7E00">
      <w:pPr>
        <w:suppressAutoHyphens/>
        <w:spacing w:before="120" w:after="120" w:line="100" w:lineRule="atLeast"/>
        <w:rPr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5670"/>
      </w:tblGrid>
      <w:tr w:rsidR="000B7E00" w:rsidRPr="0073082F" w14:paraId="5606E7C2" w14:textId="77777777" w:rsidTr="02D63106">
        <w:trPr>
          <w:trHeight w:val="328"/>
        </w:trPr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CED3FE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Nazwa zajęć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78786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Lektorat języka obcego – język angielski</w:t>
            </w:r>
          </w:p>
        </w:tc>
      </w:tr>
      <w:tr w:rsidR="000B7E00" w:rsidRPr="0073082F" w14:paraId="4E38C324" w14:textId="77777777" w:rsidTr="02D63106"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5F3A3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Punkty ECTS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09F37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3</w:t>
            </w:r>
          </w:p>
        </w:tc>
      </w:tr>
      <w:tr w:rsidR="000B7E00" w:rsidRPr="0073082F" w14:paraId="692091B3" w14:textId="77777777" w:rsidTr="02D63106"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A324D3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Rodzaj zajęć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C8B04E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ćwiczenia</w:t>
            </w:r>
          </w:p>
        </w:tc>
      </w:tr>
      <w:tr w:rsidR="000B7E00" w:rsidRPr="0073082F" w14:paraId="0C3A900B" w14:textId="77777777" w:rsidTr="02D63106"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82797D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Moduł/specjalizacja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7B74BF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Treści ogólne i kierunkowe / nauczycielska i translatorska</w:t>
            </w:r>
          </w:p>
        </w:tc>
      </w:tr>
      <w:tr w:rsidR="000B7E00" w:rsidRPr="0073082F" w14:paraId="687E7A0B" w14:textId="77777777" w:rsidTr="02D63106"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B4A281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Język, w którym prowadzone są zajęcia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B04A8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angielski</w:t>
            </w:r>
          </w:p>
        </w:tc>
      </w:tr>
      <w:tr w:rsidR="000B7E00" w:rsidRPr="0073082F" w14:paraId="462967BA" w14:textId="77777777" w:rsidTr="02D63106"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1CF01B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Rok studiów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341C2B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I</w:t>
            </w:r>
          </w:p>
        </w:tc>
      </w:tr>
      <w:tr w:rsidR="000B7E00" w:rsidRPr="0073082F" w14:paraId="09CB69E7" w14:textId="77777777" w:rsidTr="02D63106">
        <w:tc>
          <w:tcPr>
            <w:tcW w:w="4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D16B3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Imię i nazwisko koordynatora zajęć oraz osób prowadzących zajęcia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DC997D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>koordynator: dr Rafał Piechocki</w:t>
            </w:r>
          </w:p>
          <w:p w14:paraId="63F8F652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iCs/>
                <w:kern w:val="1"/>
                <w:sz w:val="20"/>
                <w:szCs w:val="20"/>
                <w:lang w:eastAsia="ar-SA"/>
              </w:rPr>
              <w:t xml:space="preserve">prowadzący: </w:t>
            </w:r>
          </w:p>
          <w:p w14:paraId="5C58C43E" w14:textId="77777777" w:rsidR="000B7E00" w:rsidRPr="0073082F" w:rsidRDefault="069707CA" w:rsidP="02D63106">
            <w:pPr>
              <w:suppressAutoHyphens/>
              <w:spacing w:after="0"/>
              <w:rPr>
                <w:lang w:eastAsia="ar-SA"/>
              </w:rPr>
            </w:pPr>
            <w:r w:rsidRPr="0073082F">
              <w:rPr>
                <w:rFonts w:ascii="Cambria" w:eastAsia="Cambria" w:hAnsi="Cambria" w:cs="Cambria"/>
                <w:b/>
                <w:bCs/>
                <w:kern w:val="1"/>
                <w:sz w:val="20"/>
                <w:szCs w:val="20"/>
                <w:lang w:eastAsia="ar-SA"/>
              </w:rPr>
              <w:t>mgr Wojciech Januchowski</w:t>
            </w:r>
          </w:p>
          <w:p w14:paraId="0CC4E0A7" w14:textId="1876ED6A" w:rsidR="000B7E00" w:rsidRPr="0073082F" w:rsidRDefault="0A418563" w:rsidP="02D63106">
            <w:pPr>
              <w:suppressAutoHyphens/>
              <w:spacing w:after="0"/>
              <w:rPr>
                <w:lang w:eastAsia="ar-SA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mgr Bożena Franków-Czerwonko</w:t>
            </w:r>
            <w:r w:rsidR="000B7E00" w:rsidRPr="0073082F">
              <w:rPr>
                <w:rFonts w:ascii="Cambria" w:eastAsia="Cambria" w:hAnsi="Cambria" w:cs="Cambria"/>
                <w:b/>
                <w:kern w:val="1"/>
                <w:sz w:val="20"/>
                <w:szCs w:val="20"/>
                <w:lang w:eastAsia="ar-SA"/>
              </w:rPr>
              <w:br/>
            </w:r>
            <w:r w:rsidR="069707CA" w:rsidRPr="0073082F">
              <w:rPr>
                <w:rFonts w:ascii="Cambria" w:eastAsia="Cambria" w:hAnsi="Cambria" w:cs="Cambria"/>
                <w:b/>
                <w:bCs/>
                <w:kern w:val="1"/>
                <w:sz w:val="20"/>
                <w:szCs w:val="20"/>
                <w:lang w:eastAsia="ar-SA"/>
              </w:rPr>
              <w:t>mgr Joanna Polska</w:t>
            </w:r>
          </w:p>
          <w:p w14:paraId="308E704D" w14:textId="77ADEE95" w:rsidR="000B7E00" w:rsidRPr="0073082F" w:rsidRDefault="6F90D88F" w:rsidP="02D63106">
            <w:pPr>
              <w:suppressAutoHyphens/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  <w:sz w:val="19"/>
                <w:szCs w:val="19"/>
                <w:lang w:val="pl"/>
              </w:rPr>
              <w:t>mgr Mirosław Kwiatkowski</w:t>
            </w:r>
          </w:p>
          <w:p w14:paraId="610EA48C" w14:textId="0F651F40" w:rsidR="000B7E00" w:rsidRPr="0073082F" w:rsidRDefault="6F90D88F" w:rsidP="02D63106">
            <w:pPr>
              <w:suppressAutoHyphens/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  <w:sz w:val="19"/>
                <w:szCs w:val="19"/>
                <w:lang w:val="pl"/>
              </w:rPr>
              <w:t>mgr Grzegorz Surma</w:t>
            </w:r>
          </w:p>
        </w:tc>
      </w:tr>
    </w:tbl>
    <w:p w14:paraId="5BAA6AA1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bCs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>2. Formy dydaktyczne prowadzenia zajęć i liczba godzin w semestrze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2391"/>
        <w:gridCol w:w="2944"/>
        <w:gridCol w:w="2209"/>
        <w:gridCol w:w="2344"/>
      </w:tblGrid>
      <w:tr w:rsidR="000B7E00" w:rsidRPr="0073082F" w14:paraId="2269CFF0" w14:textId="77777777" w:rsidTr="02D63106">
        <w:tc>
          <w:tcPr>
            <w:tcW w:w="2391" w:type="dxa"/>
            <w:vAlign w:val="center"/>
          </w:tcPr>
          <w:p w14:paraId="33C986AB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>Forma zajęć</w:t>
            </w:r>
          </w:p>
        </w:tc>
        <w:tc>
          <w:tcPr>
            <w:tcW w:w="2944" w:type="dxa"/>
            <w:vAlign w:val="center"/>
          </w:tcPr>
          <w:p w14:paraId="55402257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>Liczba godzin</w:t>
            </w:r>
          </w:p>
          <w:p w14:paraId="187243BE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  <w:t>(stacjonarne/niestacjonarne)</w:t>
            </w:r>
          </w:p>
        </w:tc>
        <w:tc>
          <w:tcPr>
            <w:tcW w:w="2209" w:type="dxa"/>
            <w:vAlign w:val="center"/>
          </w:tcPr>
          <w:p w14:paraId="729D8538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>Rok studiów/semestr</w:t>
            </w:r>
          </w:p>
        </w:tc>
        <w:tc>
          <w:tcPr>
            <w:tcW w:w="2344" w:type="dxa"/>
            <w:vAlign w:val="center"/>
          </w:tcPr>
          <w:p w14:paraId="200CB433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 xml:space="preserve">Punkty ECTS </w:t>
            </w:r>
            <w:r w:rsidRPr="0073082F">
              <w:rPr>
                <w:rFonts w:ascii="Cambria" w:hAnsi="Cambria" w:cs="Times New Roman"/>
                <w:kern w:val="1"/>
                <w:lang w:eastAsia="ar-SA"/>
              </w:rPr>
              <w:t>(zgodnie z programem studiów)</w:t>
            </w:r>
          </w:p>
        </w:tc>
      </w:tr>
      <w:tr w:rsidR="000B7E00" w:rsidRPr="0073082F" w14:paraId="233F430C" w14:textId="77777777" w:rsidTr="02D63106">
        <w:tc>
          <w:tcPr>
            <w:tcW w:w="2391" w:type="dxa"/>
          </w:tcPr>
          <w:p w14:paraId="505AE1A2" w14:textId="77777777" w:rsidR="000B7E00" w:rsidRPr="0073082F" w:rsidRDefault="000B7E00" w:rsidP="004E36CD">
            <w:pPr>
              <w:suppressAutoHyphens/>
              <w:spacing w:before="60" w:after="60" w:line="100" w:lineRule="atLeast"/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  <w:t>ćwiczenia</w:t>
            </w:r>
          </w:p>
        </w:tc>
        <w:tc>
          <w:tcPr>
            <w:tcW w:w="2944" w:type="dxa"/>
            <w:vAlign w:val="center"/>
          </w:tcPr>
          <w:p w14:paraId="498EED93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  <w:t>30/18</w:t>
            </w:r>
          </w:p>
        </w:tc>
        <w:tc>
          <w:tcPr>
            <w:tcW w:w="2209" w:type="dxa"/>
            <w:vAlign w:val="center"/>
          </w:tcPr>
          <w:p w14:paraId="0B3D058F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  <w:t>I/1</w:t>
            </w:r>
          </w:p>
        </w:tc>
        <w:tc>
          <w:tcPr>
            <w:tcW w:w="2344" w:type="dxa"/>
            <w:vAlign w:val="center"/>
          </w:tcPr>
          <w:p w14:paraId="3F0AFAAB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  <w:t>3</w:t>
            </w:r>
          </w:p>
        </w:tc>
      </w:tr>
    </w:tbl>
    <w:p w14:paraId="4CFBDD6E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>3. Wymagania wstępne, z uwzględnieniem sekwencyjności zajęć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0B7E00" w:rsidRPr="0073082F" w14:paraId="150A9F47" w14:textId="77777777" w:rsidTr="02D63106">
        <w:trPr>
          <w:trHeight w:val="301"/>
        </w:trPr>
        <w:tc>
          <w:tcPr>
            <w:tcW w:w="9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A9608" w14:textId="05B264E8" w:rsidR="000B7E00" w:rsidRPr="0073082F" w:rsidRDefault="069707CA" w:rsidP="02D63106">
            <w:pPr>
              <w:suppressAutoHyphens/>
              <w:spacing w:before="20" w:after="20" w:line="100" w:lineRule="atLeast"/>
              <w:rPr>
                <w:rFonts w:ascii="Cambria" w:hAnsi="Cambria"/>
                <w:kern w:val="1"/>
                <w:sz w:val="21"/>
                <w:szCs w:val="21"/>
                <w:lang w:eastAsia="ar-SA"/>
              </w:rPr>
            </w:pPr>
            <w:r w:rsidRPr="0073082F">
              <w:rPr>
                <w:rFonts w:ascii="Cambria" w:hAnsi="Cambria"/>
                <w:kern w:val="1"/>
                <w:lang w:eastAsia="ar-SA"/>
              </w:rPr>
              <w:t>S</w:t>
            </w:r>
            <w:r w:rsidRPr="0073082F">
              <w:rPr>
                <w:rFonts w:ascii="Cambria" w:hAnsi="Cambria"/>
                <w:kern w:val="1"/>
                <w:sz w:val="21"/>
                <w:szCs w:val="21"/>
                <w:lang w:eastAsia="ar-SA"/>
              </w:rPr>
              <w:t xml:space="preserve">tudent posługuje się językiem </w:t>
            </w:r>
            <w:r w:rsidR="7D66C6A0" w:rsidRPr="0073082F">
              <w:rPr>
                <w:rFonts w:ascii="Cambria" w:hAnsi="Cambria"/>
                <w:kern w:val="1"/>
                <w:sz w:val="21"/>
                <w:szCs w:val="21"/>
                <w:lang w:eastAsia="ar-SA"/>
              </w:rPr>
              <w:t>angielskim</w:t>
            </w:r>
            <w:r w:rsidRPr="0073082F">
              <w:rPr>
                <w:rFonts w:ascii="Cambria" w:hAnsi="Cambria"/>
                <w:kern w:val="1"/>
                <w:sz w:val="21"/>
                <w:szCs w:val="21"/>
                <w:lang w:eastAsia="ar-SA"/>
              </w:rPr>
              <w:t> na poziomie B2 odpowiadającym standardom określonym dla studiów licencjackich wg Europejskiego Systemu Opisu Kształcenia Językowego.</w:t>
            </w:r>
          </w:p>
        </w:tc>
      </w:tr>
    </w:tbl>
    <w:p w14:paraId="538D2FB3" w14:textId="30A8A70E" w:rsidR="000B7E00" w:rsidRPr="0073082F" w:rsidRDefault="069707CA" w:rsidP="000B7E00">
      <w:pPr>
        <w:suppressAutoHyphens/>
        <w:spacing w:before="120" w:after="120" w:line="100" w:lineRule="atLeast"/>
        <w:rPr>
          <w:rFonts w:ascii="Cambria" w:hAnsi="Cambria" w:cs="Times New Roman"/>
          <w:kern w:val="1"/>
          <w:sz w:val="18"/>
          <w:szCs w:val="18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>4.  Cele kształcenia</w:t>
      </w:r>
      <w:r w:rsidR="2AB4B501" w:rsidRPr="0073082F">
        <w:rPr>
          <w:rFonts w:ascii="Cambria" w:hAnsi="Cambria" w:cs="Times New Roman"/>
          <w:b/>
          <w:bCs/>
          <w:kern w:val="1"/>
          <w:lang w:eastAsia="ar-SA"/>
        </w:rPr>
        <w:t xml:space="preserve"> 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9889"/>
      </w:tblGrid>
      <w:tr w:rsidR="000B7E00" w:rsidRPr="0073082F" w14:paraId="66E91F90" w14:textId="77777777" w:rsidTr="02D63106">
        <w:tc>
          <w:tcPr>
            <w:tcW w:w="9889" w:type="dxa"/>
          </w:tcPr>
          <w:p w14:paraId="6A6BB5C0" w14:textId="0E92BFF5" w:rsidR="000B7E00" w:rsidRPr="0073082F" w:rsidRDefault="069707CA" w:rsidP="004E36CD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C1</w:t>
            </w:r>
            <w:r w:rsidR="0B39324A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– </w:t>
            </w:r>
            <w:r w:rsidR="5522BBF7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S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tudent </w:t>
            </w:r>
            <w:r w:rsidR="0B39324A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posiada 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wiedz</w:t>
            </w:r>
            <w:r w:rsidR="41DB94BE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ę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interdyscyplinarn</w:t>
            </w:r>
            <w:r w:rsidR="6FA545C8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ą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, umożliwiając</w:t>
            </w:r>
            <w:r w:rsidR="76935241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ą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wykorzystanie znajomości języka angielskiego w różnych dziedzinach życia, w tym zawodowego.</w:t>
            </w:r>
          </w:p>
          <w:p w14:paraId="41286AC8" w14:textId="02CC9741" w:rsidR="000B7E00" w:rsidRPr="0073082F" w:rsidRDefault="069707CA" w:rsidP="004E36CD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C2</w:t>
            </w:r>
            <w:r w:rsidR="1F101304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– </w:t>
            </w:r>
            <w:r w:rsidR="590A115C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S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tudent </w:t>
            </w:r>
            <w:r w:rsidR="1F101304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opanował</w:t>
            </w:r>
            <w:r w:rsidR="4871B672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język </w:t>
            </w:r>
            <w:r w:rsidR="0CE3EE46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angielski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na poziome B2 +</w:t>
            </w:r>
            <w:r w:rsidR="08496039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zgodnie z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ESOKJ.</w:t>
            </w:r>
          </w:p>
          <w:p w14:paraId="469540F0" w14:textId="5B676A5B" w:rsidR="000B7E00" w:rsidRPr="0073082F" w:rsidRDefault="069707CA" w:rsidP="02D63106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C3</w:t>
            </w:r>
            <w:r w:rsidR="743F2219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– </w:t>
            </w:r>
            <w:r w:rsidR="2C8F723F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S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tudent </w:t>
            </w:r>
            <w:r w:rsidR="743F2219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potrafi 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samodzieln</w:t>
            </w:r>
            <w:r w:rsidR="396CAA63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ie zdobywać wiedzę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i rozw</w:t>
            </w:r>
            <w:r w:rsidR="56053A60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ijać 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swo</w:t>
            </w:r>
            <w:r w:rsidR="21F1CEB7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je</w:t>
            </w:r>
            <w:r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 xml:space="preserve"> umiejętności </w:t>
            </w:r>
            <w:r w:rsidR="3E94A972" w:rsidRPr="0073082F">
              <w:rPr>
                <w:rFonts w:ascii="Cambria" w:hAnsi="Cambria" w:cs="Times New Roman"/>
                <w:kern w:val="1"/>
                <w:sz w:val="18"/>
                <w:szCs w:val="18"/>
                <w:lang w:eastAsia="ar-SA"/>
              </w:rPr>
              <w:t>językowe.</w:t>
            </w:r>
          </w:p>
        </w:tc>
      </w:tr>
    </w:tbl>
    <w:p w14:paraId="186CB221" w14:textId="77777777" w:rsidR="000B7E00" w:rsidRPr="0073082F" w:rsidRDefault="000B7E00" w:rsidP="000B7E00">
      <w:pPr>
        <w:suppressAutoHyphens/>
        <w:spacing w:before="60" w:after="60" w:line="100" w:lineRule="atLeast"/>
        <w:rPr>
          <w:rFonts w:ascii="Cambria" w:hAnsi="Cambria" w:cs="Times New Roman"/>
          <w:b/>
          <w:bCs/>
          <w:kern w:val="1"/>
          <w:sz w:val="8"/>
          <w:szCs w:val="8"/>
          <w:lang w:eastAsia="ar-SA"/>
        </w:rPr>
      </w:pPr>
    </w:p>
    <w:p w14:paraId="1CFA5529" w14:textId="77777777" w:rsidR="000B7E00" w:rsidRPr="0073082F" w:rsidRDefault="069707CA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bCs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 xml:space="preserve">5. Efekty uczenia się dla zajęć wraz z odniesieniem do efektów kierunkowych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60"/>
        <w:gridCol w:w="6360"/>
        <w:gridCol w:w="1680"/>
      </w:tblGrid>
      <w:tr w:rsidR="02D63106" w:rsidRPr="0073082F" w14:paraId="190FA6C2" w14:textId="77777777" w:rsidTr="02D63106">
        <w:trPr>
          <w:trHeight w:val="300"/>
        </w:trPr>
        <w:tc>
          <w:tcPr>
            <w:tcW w:w="1260" w:type="dxa"/>
          </w:tcPr>
          <w:p w14:paraId="4D0D11BA" w14:textId="2B7310C5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60" w:type="dxa"/>
          </w:tcPr>
          <w:p w14:paraId="0D5E2231" w14:textId="0B7110E7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80" w:type="dxa"/>
          </w:tcPr>
          <w:p w14:paraId="7F91BEE5" w14:textId="00DF4B60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2D63106" w:rsidRPr="0073082F" w14:paraId="41B96022" w14:textId="77777777" w:rsidTr="02D63106">
        <w:trPr>
          <w:trHeight w:val="300"/>
        </w:trPr>
        <w:tc>
          <w:tcPr>
            <w:tcW w:w="9300" w:type="dxa"/>
            <w:gridSpan w:val="3"/>
          </w:tcPr>
          <w:p w14:paraId="13F25933" w14:textId="3C7EE119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D63106" w:rsidRPr="0073082F" w14:paraId="01F7D9B3" w14:textId="77777777" w:rsidTr="02D63106">
        <w:trPr>
          <w:trHeight w:val="300"/>
        </w:trPr>
        <w:tc>
          <w:tcPr>
            <w:tcW w:w="1260" w:type="dxa"/>
          </w:tcPr>
          <w:p w14:paraId="3BF1D95C" w14:textId="48E0E51B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360" w:type="dxa"/>
          </w:tcPr>
          <w:p w14:paraId="614DA3F3" w14:textId="7E48C5C2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i rozumie, w pogłębionym stopniu, zastosowania praktyczne nauk filologicznych w działalności kulturalnej, społecznej, dydaktycznej lub translatorskiej.</w:t>
            </w:r>
          </w:p>
        </w:tc>
        <w:tc>
          <w:tcPr>
            <w:tcW w:w="1680" w:type="dxa"/>
          </w:tcPr>
          <w:p w14:paraId="6F23FC45" w14:textId="76F59C07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2D63106" w:rsidRPr="0073082F" w14:paraId="51EB6723" w14:textId="77777777" w:rsidTr="02D63106">
        <w:trPr>
          <w:trHeight w:val="300"/>
        </w:trPr>
        <w:tc>
          <w:tcPr>
            <w:tcW w:w="1260" w:type="dxa"/>
          </w:tcPr>
          <w:p w14:paraId="483054D3" w14:textId="3F5CCE2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360" w:type="dxa"/>
          </w:tcPr>
          <w:p w14:paraId="17C56E53" w14:textId="11B3009B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fundamentalne dylematy współczesnej cywilizacji. </w:t>
            </w:r>
          </w:p>
        </w:tc>
        <w:tc>
          <w:tcPr>
            <w:tcW w:w="1680" w:type="dxa"/>
          </w:tcPr>
          <w:p w14:paraId="6C6F147D" w14:textId="471CE84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2D63106" w:rsidRPr="0073082F" w14:paraId="5FBD151F" w14:textId="77777777" w:rsidTr="02D63106">
        <w:trPr>
          <w:trHeight w:val="300"/>
        </w:trPr>
        <w:tc>
          <w:tcPr>
            <w:tcW w:w="9300" w:type="dxa"/>
            <w:gridSpan w:val="3"/>
          </w:tcPr>
          <w:p w14:paraId="1F1420E8" w14:textId="633004AC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D63106" w:rsidRPr="0073082F" w14:paraId="45976A97" w14:textId="77777777" w:rsidTr="02D63106">
        <w:trPr>
          <w:trHeight w:val="300"/>
        </w:trPr>
        <w:tc>
          <w:tcPr>
            <w:tcW w:w="1260" w:type="dxa"/>
          </w:tcPr>
          <w:p w14:paraId="3F574E73" w14:textId="7AADBF40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360" w:type="dxa"/>
          </w:tcPr>
          <w:p w14:paraId="1410E819" w14:textId="02E1D83C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samodzielnie zdobywać wiedzę oraz podejmować autonomiczne działania zmierzające do uczenia się przez całe życie.</w:t>
            </w:r>
          </w:p>
        </w:tc>
        <w:tc>
          <w:tcPr>
            <w:tcW w:w="1680" w:type="dxa"/>
          </w:tcPr>
          <w:p w14:paraId="4127FDD7" w14:textId="0DA60EC3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2D63106" w:rsidRPr="0073082F" w14:paraId="675A00FB" w14:textId="77777777" w:rsidTr="02D63106">
        <w:trPr>
          <w:trHeight w:val="300"/>
        </w:trPr>
        <w:tc>
          <w:tcPr>
            <w:tcW w:w="1260" w:type="dxa"/>
          </w:tcPr>
          <w:p w14:paraId="7FC77B5B" w14:textId="19E129A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360" w:type="dxa"/>
          </w:tcPr>
          <w:p w14:paraId="0EABB837" w14:textId="49325437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</w:t>
            </w:r>
            <w:r w:rsidR="4D35DBA2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w języku angielskim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z wykorzystaniem różnych kanałów i technik komunikacyjnych </w:t>
            </w:r>
            <w:r w:rsidR="7AD32FB9" w:rsidRPr="0073082F">
              <w:rPr>
                <w:rFonts w:ascii="Cambria" w:eastAsia="Cambria" w:hAnsi="Cambria" w:cs="Cambria"/>
                <w:sz w:val="20"/>
                <w:szCs w:val="20"/>
              </w:rPr>
              <w:t>z rodzimymi użytkownikami języka.</w:t>
            </w:r>
          </w:p>
        </w:tc>
        <w:tc>
          <w:tcPr>
            <w:tcW w:w="1680" w:type="dxa"/>
          </w:tcPr>
          <w:p w14:paraId="3A2F6558" w14:textId="4B7F570F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2D63106" w:rsidRPr="0073082F" w14:paraId="15CCF26E" w14:textId="77777777" w:rsidTr="02D63106">
        <w:trPr>
          <w:trHeight w:val="300"/>
        </w:trPr>
        <w:tc>
          <w:tcPr>
            <w:tcW w:w="1260" w:type="dxa"/>
          </w:tcPr>
          <w:p w14:paraId="7048D58A" w14:textId="4B2A68C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360" w:type="dxa"/>
          </w:tcPr>
          <w:p w14:paraId="039B8535" w14:textId="260623CA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w zakresie języka </w:t>
            </w:r>
            <w:r w:rsidR="61DF82FF" w:rsidRPr="0073082F">
              <w:rPr>
                <w:rFonts w:ascii="Cambria" w:eastAsia="Cambria" w:hAnsi="Cambria" w:cs="Cambria"/>
                <w:sz w:val="20"/>
                <w:szCs w:val="20"/>
              </w:rPr>
              <w:t>angielskiego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zgodnie z wymaganiami określonymi dla poziomu B2+ Europejskiego Systemu Opisu Kształcenia Językowego.</w:t>
            </w:r>
          </w:p>
        </w:tc>
        <w:tc>
          <w:tcPr>
            <w:tcW w:w="1680" w:type="dxa"/>
          </w:tcPr>
          <w:p w14:paraId="4EEA7BCA" w14:textId="06387EFD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2D63106" w:rsidRPr="0073082F" w14:paraId="62935820" w14:textId="77777777" w:rsidTr="02D63106">
        <w:trPr>
          <w:trHeight w:val="300"/>
        </w:trPr>
        <w:tc>
          <w:tcPr>
            <w:tcW w:w="9300" w:type="dxa"/>
            <w:gridSpan w:val="3"/>
          </w:tcPr>
          <w:p w14:paraId="54B0ADB3" w14:textId="241AD90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D63106" w:rsidRPr="0073082F" w14:paraId="6614BE22" w14:textId="77777777" w:rsidTr="02D63106">
        <w:trPr>
          <w:trHeight w:val="300"/>
        </w:trPr>
        <w:tc>
          <w:tcPr>
            <w:tcW w:w="1260" w:type="dxa"/>
          </w:tcPr>
          <w:p w14:paraId="53D36F80" w14:textId="716D0DEA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360" w:type="dxa"/>
          </w:tcPr>
          <w:p w14:paraId="47FD144F" w14:textId="43CD4D5F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  <w:r w:rsidR="1D0DC042" w:rsidRPr="0073082F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  <w:tc>
          <w:tcPr>
            <w:tcW w:w="1680" w:type="dxa"/>
          </w:tcPr>
          <w:p w14:paraId="00B4F551" w14:textId="18DEEA1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148713E4" w14:textId="65CC1784" w:rsidR="02D63106" w:rsidRPr="0073082F" w:rsidRDefault="02D63106" w:rsidP="02D63106">
      <w:pPr>
        <w:spacing w:before="120" w:after="120" w:line="100" w:lineRule="atLeast"/>
        <w:rPr>
          <w:rFonts w:ascii="Cambria" w:hAnsi="Cambria" w:cs="Times New Roman"/>
          <w:b/>
          <w:bCs/>
          <w:lang w:eastAsia="ar-SA"/>
        </w:rPr>
      </w:pPr>
    </w:p>
    <w:p w14:paraId="2267B785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 xml:space="preserve">6. Treści programowe oraz liczba godzin na poszczególnych formach zajęć </w:t>
      </w:r>
      <w:r w:rsidRPr="0073082F">
        <w:rPr>
          <w:rFonts w:ascii="Cambria" w:hAnsi="Cambria"/>
          <w:kern w:val="1"/>
          <w:lang w:eastAsia="ar-SA"/>
        </w:rPr>
        <w:t>(zgodnie z programem studiów):</w:t>
      </w:r>
    </w:p>
    <w:tbl>
      <w:tblPr>
        <w:tblStyle w:val="Tabela-Siatka"/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6"/>
        <w:gridCol w:w="6107"/>
        <w:gridCol w:w="1417"/>
        <w:gridCol w:w="1418"/>
      </w:tblGrid>
      <w:tr w:rsidR="000B7E00" w:rsidRPr="0073082F" w14:paraId="14A995E4" w14:textId="77777777" w:rsidTr="004E36CD">
        <w:trPr>
          <w:trHeight w:val="340"/>
        </w:trPr>
        <w:tc>
          <w:tcPr>
            <w:tcW w:w="556" w:type="dxa"/>
            <w:vMerge w:val="restart"/>
          </w:tcPr>
          <w:p w14:paraId="7FF82388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b/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lang w:eastAsia="ar-SA"/>
              </w:rPr>
              <w:t>Lp.</w:t>
            </w:r>
          </w:p>
        </w:tc>
        <w:tc>
          <w:tcPr>
            <w:tcW w:w="6107" w:type="dxa"/>
            <w:vMerge w:val="restart"/>
          </w:tcPr>
          <w:p w14:paraId="6D781DC7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b/>
                <w:kern w:val="1"/>
                <w:sz w:val="16"/>
                <w:szCs w:val="16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lang w:eastAsia="ar-SA"/>
              </w:rPr>
              <w:t>Treści ćwiczeń</w:t>
            </w:r>
          </w:p>
        </w:tc>
        <w:tc>
          <w:tcPr>
            <w:tcW w:w="2835" w:type="dxa"/>
            <w:gridSpan w:val="2"/>
          </w:tcPr>
          <w:p w14:paraId="341B416C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16"/>
                <w:szCs w:val="16"/>
                <w:lang w:eastAsia="ar-SA"/>
              </w:rPr>
              <w:t>Liczba godzin na studiach</w:t>
            </w:r>
          </w:p>
        </w:tc>
      </w:tr>
      <w:tr w:rsidR="000B7E00" w:rsidRPr="0073082F" w14:paraId="320234CE" w14:textId="77777777" w:rsidTr="004E36CD">
        <w:trPr>
          <w:trHeight w:val="196"/>
        </w:trPr>
        <w:tc>
          <w:tcPr>
            <w:tcW w:w="556" w:type="dxa"/>
            <w:vMerge/>
          </w:tcPr>
          <w:p w14:paraId="48E81482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b/>
                <w:kern w:val="1"/>
                <w:lang w:eastAsia="ar-SA"/>
              </w:rPr>
            </w:pPr>
          </w:p>
        </w:tc>
        <w:tc>
          <w:tcPr>
            <w:tcW w:w="6107" w:type="dxa"/>
            <w:vMerge/>
          </w:tcPr>
          <w:p w14:paraId="0A67A06A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b/>
                <w:kern w:val="1"/>
                <w:lang w:eastAsia="ar-SA"/>
              </w:rPr>
            </w:pPr>
          </w:p>
        </w:tc>
        <w:tc>
          <w:tcPr>
            <w:tcW w:w="1417" w:type="dxa"/>
          </w:tcPr>
          <w:p w14:paraId="4481A62C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b/>
                <w:kern w:val="1"/>
                <w:sz w:val="14"/>
                <w:szCs w:val="14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16"/>
                <w:szCs w:val="16"/>
                <w:lang w:eastAsia="ar-SA"/>
              </w:rPr>
              <w:t>stacjonarnych</w:t>
            </w:r>
          </w:p>
        </w:tc>
        <w:tc>
          <w:tcPr>
            <w:tcW w:w="1418" w:type="dxa"/>
          </w:tcPr>
          <w:p w14:paraId="3CD0D182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14"/>
                <w:szCs w:val="14"/>
                <w:lang w:eastAsia="ar-SA"/>
              </w:rPr>
              <w:t>Niestacjonarnych</w:t>
            </w:r>
          </w:p>
        </w:tc>
      </w:tr>
      <w:tr w:rsidR="000B7E00" w:rsidRPr="0073082F" w14:paraId="022C486A" w14:textId="77777777" w:rsidTr="004E36CD">
        <w:trPr>
          <w:trHeight w:val="225"/>
        </w:trPr>
        <w:tc>
          <w:tcPr>
            <w:tcW w:w="556" w:type="dxa"/>
          </w:tcPr>
          <w:p w14:paraId="19B08EBE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C1</w:t>
            </w:r>
          </w:p>
        </w:tc>
        <w:tc>
          <w:tcPr>
            <w:tcW w:w="6107" w:type="dxa"/>
          </w:tcPr>
          <w:p w14:paraId="2560C293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Osądzanie ludzi po wyglądzie zewnętrznym.</w:t>
            </w:r>
          </w:p>
          <w:p w14:paraId="0C155A0C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Czasowniki i rzeczowniki związane z częściami ciała.</w:t>
            </w:r>
          </w:p>
          <w:p w14:paraId="2A2C2D44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Czasowniki modalne: </w:t>
            </w:r>
            <w:proofErr w:type="spellStart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might</w:t>
            </w:r>
            <w:proofErr w:type="spellEnd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can't</w:t>
            </w:r>
            <w:proofErr w:type="spellEnd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must</w:t>
            </w:r>
            <w:proofErr w:type="spellEnd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417" w:type="dxa"/>
          </w:tcPr>
          <w:p w14:paraId="7BD1584D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</w:tcPr>
          <w:p w14:paraId="29357092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17202F6C" w14:textId="77777777" w:rsidTr="004E36CD">
        <w:trPr>
          <w:trHeight w:val="285"/>
        </w:trPr>
        <w:tc>
          <w:tcPr>
            <w:tcW w:w="556" w:type="dxa"/>
          </w:tcPr>
          <w:p w14:paraId="77E2C6E6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C2</w:t>
            </w:r>
          </w:p>
        </w:tc>
        <w:tc>
          <w:tcPr>
            <w:tcW w:w="6107" w:type="dxa"/>
          </w:tcPr>
          <w:p w14:paraId="51F54ED5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Pierwszy i drugi tryb warunkowy.</w:t>
            </w:r>
          </w:p>
          <w:p w14:paraId="4ADE13BA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Idealny dom. Słownictwo związane z domem i mieszkaniem.</w:t>
            </w:r>
          </w:p>
        </w:tc>
        <w:tc>
          <w:tcPr>
            <w:tcW w:w="1417" w:type="dxa"/>
          </w:tcPr>
          <w:p w14:paraId="44A791F3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</w:tcPr>
          <w:p w14:paraId="6B96E6C6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46C3D831" w14:textId="77777777" w:rsidTr="004E36CD">
        <w:trPr>
          <w:trHeight w:val="285"/>
        </w:trPr>
        <w:tc>
          <w:tcPr>
            <w:tcW w:w="556" w:type="dxa"/>
          </w:tcPr>
          <w:p w14:paraId="48C7EE84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C3</w:t>
            </w:r>
          </w:p>
        </w:tc>
        <w:tc>
          <w:tcPr>
            <w:tcW w:w="6107" w:type="dxa"/>
          </w:tcPr>
          <w:p w14:paraId="39162534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Angielski w praktyce - sugerowanie.</w:t>
            </w:r>
          </w:p>
          <w:p w14:paraId="219E2145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Słownictwo związane z pracą i rodzajami zatrudnienia. </w:t>
            </w: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br/>
              <w:t>Słowotwórstwo dotyczące tematu pracy.</w:t>
            </w:r>
          </w:p>
          <w:p w14:paraId="4A6F24B0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Powtórzenie materiału.</w:t>
            </w:r>
          </w:p>
        </w:tc>
        <w:tc>
          <w:tcPr>
            <w:tcW w:w="1417" w:type="dxa"/>
          </w:tcPr>
          <w:p w14:paraId="24DF5EDD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</w:tcPr>
          <w:p w14:paraId="2846FF7B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65B7FA32" w14:textId="77777777" w:rsidTr="004E36CD">
        <w:trPr>
          <w:trHeight w:val="285"/>
        </w:trPr>
        <w:tc>
          <w:tcPr>
            <w:tcW w:w="556" w:type="dxa"/>
          </w:tcPr>
          <w:p w14:paraId="6249A6B7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C4</w:t>
            </w:r>
          </w:p>
        </w:tc>
        <w:tc>
          <w:tcPr>
            <w:tcW w:w="6107" w:type="dxa"/>
          </w:tcPr>
          <w:p w14:paraId="3E8DAF4B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20"/>
                <w:szCs w:val="20"/>
                <w:lang w:eastAsia="ar-SA"/>
              </w:rPr>
              <w:t>Sprawdzian</w:t>
            </w:r>
          </w:p>
        </w:tc>
        <w:tc>
          <w:tcPr>
            <w:tcW w:w="1417" w:type="dxa"/>
          </w:tcPr>
          <w:p w14:paraId="5C8AB0E7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14:paraId="4FB173E5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7B5F6336" w14:textId="77777777" w:rsidTr="004E36CD">
        <w:trPr>
          <w:trHeight w:val="285"/>
        </w:trPr>
        <w:tc>
          <w:tcPr>
            <w:tcW w:w="556" w:type="dxa"/>
          </w:tcPr>
          <w:p w14:paraId="5E06407B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C5</w:t>
            </w:r>
          </w:p>
        </w:tc>
        <w:tc>
          <w:tcPr>
            <w:tcW w:w="6107" w:type="dxa"/>
          </w:tcPr>
          <w:p w14:paraId="30E4933D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Temat: Jaka jest idealna praca dla Ciebie? </w:t>
            </w: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br/>
              <w:t>Formy gramatyczne „to” i „-</w:t>
            </w:r>
            <w:proofErr w:type="spellStart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ing</w:t>
            </w:r>
            <w:proofErr w:type="spellEnd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” po czasownikach.</w:t>
            </w:r>
            <w:r w:rsidRPr="0073082F">
              <w:rPr>
                <w:rFonts w:ascii="Cambria" w:hAnsi="Cambria" w:cs="Times New Roman"/>
                <w:bCs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</w:tcPr>
          <w:p w14:paraId="4BF15BDC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14:paraId="055DD274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B7E00" w:rsidRPr="0073082F" w14:paraId="6535CD8B" w14:textId="77777777" w:rsidTr="004E36CD">
        <w:trPr>
          <w:trHeight w:val="285"/>
        </w:trPr>
        <w:tc>
          <w:tcPr>
            <w:tcW w:w="556" w:type="dxa"/>
          </w:tcPr>
          <w:p w14:paraId="156DFBDE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C6</w:t>
            </w:r>
          </w:p>
        </w:tc>
        <w:tc>
          <w:tcPr>
            <w:tcW w:w="6107" w:type="dxa"/>
          </w:tcPr>
          <w:p w14:paraId="376420D5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Społeczeństwo informacyjne.</w:t>
            </w:r>
          </w:p>
          <w:p w14:paraId="174C532A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Słownictwo dotyczące nowych technologii.</w:t>
            </w:r>
          </w:p>
          <w:p w14:paraId="661F262E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Liczebniki.</w:t>
            </w:r>
          </w:p>
          <w:p w14:paraId="5408AE31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Angielski w praktyce - nieoczekiwane wydarzenia. Pytania pośrednie.</w:t>
            </w:r>
          </w:p>
        </w:tc>
        <w:tc>
          <w:tcPr>
            <w:tcW w:w="1417" w:type="dxa"/>
          </w:tcPr>
          <w:p w14:paraId="6C0F74D3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</w:tcPr>
          <w:p w14:paraId="2801B97E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7D38CF70" w14:textId="77777777" w:rsidTr="004E36CD">
        <w:trPr>
          <w:trHeight w:val="285"/>
        </w:trPr>
        <w:tc>
          <w:tcPr>
            <w:tcW w:w="556" w:type="dxa"/>
          </w:tcPr>
          <w:p w14:paraId="5C1B453B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C7</w:t>
            </w:r>
          </w:p>
        </w:tc>
        <w:tc>
          <w:tcPr>
            <w:tcW w:w="6107" w:type="dxa"/>
          </w:tcPr>
          <w:p w14:paraId="1D3BCC51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Przestępczość. Historia dwóch morderstw.</w:t>
            </w:r>
          </w:p>
          <w:p w14:paraId="1A19F7C6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Pytania rozłączne.</w:t>
            </w:r>
          </w:p>
        </w:tc>
        <w:tc>
          <w:tcPr>
            <w:tcW w:w="1417" w:type="dxa"/>
          </w:tcPr>
          <w:p w14:paraId="7143312E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14:paraId="39C2B224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7F6A316A" w14:textId="77777777" w:rsidTr="004E36CD">
        <w:trPr>
          <w:trHeight w:val="474"/>
        </w:trPr>
        <w:tc>
          <w:tcPr>
            <w:tcW w:w="556" w:type="dxa"/>
          </w:tcPr>
          <w:p w14:paraId="077AFD04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C8</w:t>
            </w:r>
          </w:p>
        </w:tc>
        <w:tc>
          <w:tcPr>
            <w:tcW w:w="6107" w:type="dxa"/>
          </w:tcPr>
          <w:p w14:paraId="144949B7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Powtórzenie materiału</w:t>
            </w:r>
          </w:p>
          <w:p w14:paraId="5A9D9AFD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</w:tcPr>
          <w:p w14:paraId="6B4FCDE0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14:paraId="6F99EEC7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</w:tr>
      <w:tr w:rsidR="000B7E00" w:rsidRPr="0073082F" w14:paraId="5434FEF7" w14:textId="77777777" w:rsidTr="004E36CD">
        <w:trPr>
          <w:trHeight w:val="474"/>
        </w:trPr>
        <w:tc>
          <w:tcPr>
            <w:tcW w:w="556" w:type="dxa"/>
          </w:tcPr>
          <w:p w14:paraId="27F6A9B8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b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C9</w:t>
            </w:r>
          </w:p>
        </w:tc>
        <w:tc>
          <w:tcPr>
            <w:tcW w:w="6107" w:type="dxa"/>
          </w:tcPr>
          <w:p w14:paraId="3CD9B536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20"/>
                <w:szCs w:val="20"/>
                <w:lang w:eastAsia="ar-SA"/>
              </w:rPr>
              <w:t>Sprawdzian</w:t>
            </w:r>
          </w:p>
        </w:tc>
        <w:tc>
          <w:tcPr>
            <w:tcW w:w="1417" w:type="dxa"/>
          </w:tcPr>
          <w:p w14:paraId="0709A965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14:paraId="18B433D4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68E5304E" w14:textId="77777777" w:rsidTr="004E36CD">
        <w:trPr>
          <w:trHeight w:val="380"/>
        </w:trPr>
        <w:tc>
          <w:tcPr>
            <w:tcW w:w="556" w:type="dxa"/>
          </w:tcPr>
          <w:p w14:paraId="1026375B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C10</w:t>
            </w:r>
          </w:p>
        </w:tc>
        <w:tc>
          <w:tcPr>
            <w:tcW w:w="6107" w:type="dxa"/>
          </w:tcPr>
          <w:p w14:paraId="25264792" w14:textId="77777777" w:rsidR="000B7E00" w:rsidRPr="0073082F" w:rsidRDefault="000B7E00" w:rsidP="004E36CD">
            <w:pPr>
              <w:suppressAutoHyphens/>
              <w:spacing w:before="20" w:after="20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Omówienie sprawdzianu i zaliczenie semestru.</w:t>
            </w:r>
          </w:p>
        </w:tc>
        <w:tc>
          <w:tcPr>
            <w:tcW w:w="1417" w:type="dxa"/>
          </w:tcPr>
          <w:p w14:paraId="489477A4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14:paraId="02BEB2FC" w14:textId="77777777" w:rsidR="000B7E00" w:rsidRPr="0073082F" w:rsidRDefault="000B7E00" w:rsidP="004E36CD">
            <w:pPr>
              <w:suppressAutoHyphens/>
              <w:spacing w:before="20" w:after="2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</w:tr>
      <w:tr w:rsidR="000B7E00" w:rsidRPr="0073082F" w14:paraId="5BD44E98" w14:textId="77777777" w:rsidTr="004E36CD">
        <w:tc>
          <w:tcPr>
            <w:tcW w:w="556" w:type="dxa"/>
          </w:tcPr>
          <w:p w14:paraId="3B7B1A79" w14:textId="77777777" w:rsidR="000B7E00" w:rsidRPr="0073082F" w:rsidRDefault="000B7E00" w:rsidP="004E36CD">
            <w:pPr>
              <w:suppressAutoHyphens/>
              <w:spacing w:before="60" w:after="60"/>
              <w:rPr>
                <w:rFonts w:ascii="Cambria" w:hAnsi="Cambria" w:cs="Times New Roman"/>
                <w:b/>
                <w:kern w:val="1"/>
                <w:sz w:val="8"/>
                <w:szCs w:val="8"/>
                <w:lang w:eastAsia="ar-SA"/>
              </w:rPr>
            </w:pPr>
          </w:p>
        </w:tc>
        <w:tc>
          <w:tcPr>
            <w:tcW w:w="6107" w:type="dxa"/>
          </w:tcPr>
          <w:p w14:paraId="7CB36148" w14:textId="77777777" w:rsidR="000B7E00" w:rsidRPr="0073082F" w:rsidRDefault="000B7E00" w:rsidP="004E36CD">
            <w:pPr>
              <w:suppressAutoHyphens/>
              <w:spacing w:before="60" w:after="60"/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  <w:t>Razem liczba godzin ćwiczeń</w:t>
            </w:r>
          </w:p>
        </w:tc>
        <w:tc>
          <w:tcPr>
            <w:tcW w:w="1417" w:type="dxa"/>
          </w:tcPr>
          <w:p w14:paraId="08A7F262" w14:textId="77777777" w:rsidR="000B7E00" w:rsidRPr="0073082F" w:rsidRDefault="000B7E00" w:rsidP="004E36CD">
            <w:pPr>
              <w:suppressAutoHyphens/>
              <w:spacing w:before="60" w:after="60"/>
              <w:jc w:val="center"/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418" w:type="dxa"/>
          </w:tcPr>
          <w:p w14:paraId="2E0A4A62" w14:textId="77777777" w:rsidR="000B7E00" w:rsidRPr="0073082F" w:rsidRDefault="000B7E00" w:rsidP="004E36CD">
            <w:pPr>
              <w:suppressAutoHyphens/>
              <w:spacing w:before="60" w:after="60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  <w:t>18</w:t>
            </w:r>
          </w:p>
        </w:tc>
      </w:tr>
    </w:tbl>
    <w:p w14:paraId="7AD7F183" w14:textId="77777777" w:rsidR="000B7E00" w:rsidRPr="0073082F" w:rsidRDefault="000B7E00" w:rsidP="000B7E00">
      <w:pPr>
        <w:suppressAutoHyphens/>
        <w:spacing w:before="120" w:after="120" w:line="100" w:lineRule="atLeast"/>
        <w:jc w:val="both"/>
        <w:rPr>
          <w:rFonts w:ascii="Cambria" w:hAnsi="Cambria" w:cs="Times New Roman"/>
          <w:b/>
          <w:bCs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>7. Metody oraz środki dydaktyczne wykorzystywane w ramach poszczególnych form zajęć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5"/>
        <w:gridCol w:w="4962"/>
        <w:gridCol w:w="3154"/>
      </w:tblGrid>
      <w:tr w:rsidR="000B7E00" w:rsidRPr="0073082F" w14:paraId="35EDC9CA" w14:textId="77777777" w:rsidTr="004E36C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915B1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 w:cs="Times New Roman"/>
                <w:b/>
                <w:bCs/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>Forma zajęć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A1FEBD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 w:cs="Times New Roman"/>
                <w:b/>
                <w:bCs/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>Metody dydaktyczne (wybór z listy)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697E3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>Ś</w:t>
            </w:r>
            <w:r w:rsidRPr="0073082F">
              <w:rPr>
                <w:rFonts w:ascii="Cambria" w:hAnsi="Cambria" w:cs="Times New Roman"/>
                <w:b/>
                <w:kern w:val="1"/>
                <w:lang w:eastAsia="ar-SA"/>
              </w:rPr>
              <w:t>rodki dydaktyczne</w:t>
            </w:r>
          </w:p>
        </w:tc>
      </w:tr>
      <w:tr w:rsidR="000B7E00" w:rsidRPr="0073082F" w14:paraId="2E85C56F" w14:textId="77777777" w:rsidTr="004E36CD"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631A8D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/>
                <w:bCs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20"/>
                <w:szCs w:val="20"/>
                <w:lang w:eastAsia="ar-SA"/>
              </w:rPr>
              <w:t>Ćwiczenia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FEA110" w14:textId="77777777" w:rsidR="000B7E00" w:rsidRPr="0073082F" w:rsidRDefault="069707CA" w:rsidP="02D63106">
            <w:pPr>
              <w:suppressAutoHyphens/>
              <w:spacing w:after="0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M3 – Metoda eksponująca</w:t>
            </w:r>
          </w:p>
          <w:p w14:paraId="5575B6CE" w14:textId="77777777" w:rsidR="000B7E00" w:rsidRPr="0073082F" w:rsidRDefault="069707CA" w:rsidP="02D63106">
            <w:pPr>
              <w:suppressAutoHyphens/>
              <w:spacing w:after="0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Pokaz materiału audiowizualnego, pokaz prezentacji multimedialnej.</w:t>
            </w:r>
          </w:p>
          <w:p w14:paraId="1FF2EE6E" w14:textId="77777777" w:rsidR="000B7E00" w:rsidRPr="0073082F" w:rsidRDefault="069707CA" w:rsidP="02D63106">
            <w:pPr>
              <w:suppressAutoHyphens/>
              <w:spacing w:after="0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M5 – Metoda praktyczna</w:t>
            </w:r>
          </w:p>
          <w:p w14:paraId="45B1B386" w14:textId="77777777" w:rsidR="000B7E00" w:rsidRPr="0073082F" w:rsidRDefault="069707CA" w:rsidP="02D63106">
            <w:pPr>
              <w:suppressAutoHyphens/>
              <w:spacing w:after="0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2. Ćwiczenia przedmiotowe, np. czytanie i analiza tekstu źródłowego, praca z tekstem źródłowym</w:t>
            </w:r>
          </w:p>
          <w:p w14:paraId="4D40F30C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bCs/>
                <w:kern w:val="1"/>
                <w:sz w:val="20"/>
                <w:szCs w:val="20"/>
                <w:lang w:eastAsia="ar-SA"/>
              </w:rPr>
              <w:t>5. Ćwiczenia translatorskie i inne, np. ćwiczenia słuchania, mówienia, pisania i czytania, ćwiczenia gramatyczne i leksykalne, użycie określonych struktur w mowie i piśmie, słuchanie i rozpoznawanie, słuchanie i powtarzanie, czytanie na głos, ćwiczenia ze słownictwa, ćwiczenia leksykalne, słuchanie ze zrozumieniem, dialogi.</w:t>
            </w:r>
          </w:p>
        </w:tc>
        <w:tc>
          <w:tcPr>
            <w:tcW w:w="3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B8E541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- tablica, </w:t>
            </w:r>
          </w:p>
          <w:p w14:paraId="033FDCE9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- odtwarzacz CD, </w:t>
            </w:r>
          </w:p>
          <w:p w14:paraId="440A9882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- projektor, </w:t>
            </w:r>
          </w:p>
          <w:p w14:paraId="6589801A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- sprzęt multimedialny,</w:t>
            </w:r>
          </w:p>
          <w:p w14:paraId="67046439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both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- laptop</w:t>
            </w:r>
          </w:p>
        </w:tc>
      </w:tr>
    </w:tbl>
    <w:p w14:paraId="5CF40E49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bCs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>8. Sposoby (metody) weryfikacji i oceny efektów uczenia się osiągniętych przez studenta</w:t>
      </w:r>
    </w:p>
    <w:p w14:paraId="19D4F3FE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bCs/>
          <w:kern w:val="1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lang w:eastAsia="ar-SA"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4631"/>
        <w:gridCol w:w="3800"/>
      </w:tblGrid>
      <w:tr w:rsidR="000B7E00" w:rsidRPr="0073082F" w14:paraId="0F63B3AB" w14:textId="77777777" w:rsidTr="004E36C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11937" w14:textId="77777777" w:rsidR="000B7E00" w:rsidRPr="0073082F" w:rsidRDefault="000B7E00" w:rsidP="004E36CD">
            <w:pPr>
              <w:suppressAutoHyphens/>
              <w:spacing w:before="60" w:after="60" w:line="100" w:lineRule="atLeast"/>
              <w:jc w:val="center"/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kern w:val="1"/>
                <w:lang w:eastAsia="ar-SA"/>
              </w:rPr>
              <w:t>Forma zajęć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0076" w14:textId="77777777" w:rsidR="000B7E00" w:rsidRPr="0073082F" w:rsidRDefault="000B7E00" w:rsidP="004E36CD">
            <w:pPr>
              <w:suppressAutoHyphens/>
              <w:spacing w:after="0" w:line="100" w:lineRule="atLeast"/>
              <w:jc w:val="center"/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  <w:t xml:space="preserve">Ocena formująca (F) </w:t>
            </w:r>
          </w:p>
          <w:p w14:paraId="428B9286" w14:textId="77777777" w:rsidR="000B7E00" w:rsidRPr="0073082F" w:rsidRDefault="000B7E00" w:rsidP="004E36CD">
            <w:pPr>
              <w:suppressAutoHyphens/>
              <w:spacing w:after="0" w:line="100" w:lineRule="atLeast"/>
              <w:jc w:val="center"/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  <w:t xml:space="preserve">– </w:t>
            </w:r>
            <w:r w:rsidRPr="0073082F">
              <w:rPr>
                <w:rFonts w:ascii="Cambria" w:hAnsi="Cambria" w:cs="Times New Roman"/>
                <w:kern w:val="1"/>
                <w:sz w:val="16"/>
                <w:szCs w:val="16"/>
                <w:lang w:eastAsia="ar-SA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kern w:val="1"/>
                <w:sz w:val="16"/>
                <w:szCs w:val="16"/>
                <w:lang w:eastAsia="ar-SA"/>
              </w:rPr>
              <w:t>(wybór z listy)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E87B" w14:textId="77777777" w:rsidR="000B7E00" w:rsidRPr="0073082F" w:rsidRDefault="000B7E00" w:rsidP="004E36CD">
            <w:pPr>
              <w:suppressAutoHyphens/>
              <w:spacing w:before="20" w:after="20" w:line="100" w:lineRule="atLeast"/>
              <w:jc w:val="center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eastAsia="ar-SA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kern w:val="1"/>
                <w:sz w:val="16"/>
                <w:szCs w:val="16"/>
                <w:lang w:eastAsia="ar-SA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kern w:val="1"/>
                <w:sz w:val="16"/>
                <w:szCs w:val="16"/>
                <w:lang w:eastAsia="ar-SA"/>
              </w:rPr>
              <w:t>(wybór z listy)</w:t>
            </w:r>
          </w:p>
        </w:tc>
      </w:tr>
      <w:tr w:rsidR="000B7E00" w:rsidRPr="0073082F" w14:paraId="7BA48FF5" w14:textId="77777777" w:rsidTr="004E36C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059B2" w14:textId="77777777" w:rsidR="000B7E00" w:rsidRPr="0073082F" w:rsidRDefault="000B7E00" w:rsidP="004E36CD">
            <w:pPr>
              <w:suppressAutoHyphens/>
              <w:spacing w:before="60" w:after="60" w:line="100" w:lineRule="atLeast"/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bCs/>
                <w:kern w:val="1"/>
                <w:sz w:val="20"/>
                <w:szCs w:val="20"/>
                <w:lang w:eastAsia="ar-SA"/>
              </w:rPr>
              <w:t>Ćwiczenia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F2CE" w14:textId="77777777" w:rsidR="000B7E00" w:rsidRPr="0073082F" w:rsidRDefault="000B7E00" w:rsidP="004E36CD">
            <w:pPr>
              <w:suppressAutoHyphens/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  <w:t>F1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 xml:space="preserve"> - sprawdzian (ustny, pisemny, „wejściówka”, sprawdzian praktyczny umiejętności, kolokwium cząstkowe, sprawdzian praktyczny umiejętności)</w:t>
            </w:r>
          </w:p>
          <w:p w14:paraId="5D48AD77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b/>
                <w:kern w:val="1"/>
                <w:sz w:val="20"/>
                <w:szCs w:val="20"/>
                <w:lang w:eastAsia="ar-SA"/>
              </w:rPr>
              <w:t xml:space="preserve">F2 – </w:t>
            </w:r>
            <w:r w:rsidRPr="0073082F">
              <w:rPr>
                <w:rFonts w:ascii="Cambria" w:hAnsi="Cambria"/>
                <w:bCs/>
                <w:kern w:val="1"/>
                <w:sz w:val="20"/>
                <w:szCs w:val="20"/>
                <w:lang w:eastAsia="ar-SA"/>
              </w:rPr>
              <w:t>obserwacja/aktywność (przygotowanie do zajęć, ocena ćwiczeń wykonywanych podczas zajęć i jako pracy własnej, prace domowe itd.)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85E5" w14:textId="77777777" w:rsidR="000B7E00" w:rsidRPr="0073082F" w:rsidRDefault="000B7E00" w:rsidP="004E36CD">
            <w:pPr>
              <w:suppressAutoHyphens/>
              <w:spacing w:before="20" w:after="2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P3 - ocena podsumowująca powstała na podstawie ocen formujących, uzyskanych w semestrze.</w:t>
            </w:r>
          </w:p>
        </w:tc>
      </w:tr>
    </w:tbl>
    <w:p w14:paraId="7333AE2D" w14:textId="77777777" w:rsidR="000B7E00" w:rsidRPr="0073082F" w:rsidRDefault="069707CA" w:rsidP="02D63106">
      <w:pPr>
        <w:suppressAutoHyphens/>
        <w:spacing w:before="120" w:after="120" w:line="100" w:lineRule="atLeast"/>
        <w:jc w:val="both"/>
        <w:rPr>
          <w:rFonts w:ascii="Cambria" w:hAnsi="Cambria" w:cs="Times New Roman"/>
          <w:b/>
          <w:bCs/>
          <w:kern w:val="1"/>
          <w:sz w:val="20"/>
          <w:szCs w:val="20"/>
          <w:lang w:eastAsia="ar-SA"/>
        </w:rPr>
      </w:pPr>
      <w:r w:rsidRPr="0073082F">
        <w:rPr>
          <w:rFonts w:ascii="Cambria" w:hAnsi="Cambria" w:cs="Times New Roman"/>
          <w:b/>
          <w:bCs/>
          <w:kern w:val="1"/>
          <w:sz w:val="20"/>
          <w:szCs w:val="20"/>
          <w:lang w:eastAsia="ar-SA"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835"/>
        <w:gridCol w:w="2835"/>
        <w:gridCol w:w="2835"/>
      </w:tblGrid>
      <w:tr w:rsidR="000B7E00" w:rsidRPr="0073082F" w14:paraId="67A77140" w14:textId="77777777" w:rsidTr="02D63106">
        <w:trPr>
          <w:trHeight w:val="397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DDE1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D3DC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</w:tr>
      <w:tr w:rsidR="000B7E00" w:rsidRPr="0073082F" w14:paraId="16E2DB33" w14:textId="77777777" w:rsidTr="02D63106">
        <w:trPr>
          <w:trHeight w:val="397"/>
        </w:trPr>
        <w:tc>
          <w:tcPr>
            <w:tcW w:w="956" w:type="dxa"/>
            <w:vMerge/>
            <w:vAlign w:val="center"/>
          </w:tcPr>
          <w:p w14:paraId="1DB0976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D9E5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9F56F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D88E9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0B7E00" w:rsidRPr="0073082F" w14:paraId="6B9A8698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FEAAD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DABCB3" w14:textId="477D9052" w:rsidR="000B7E00" w:rsidRPr="0073082F" w:rsidRDefault="000B7E0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EE4E" w14:textId="1482CD50" w:rsidR="000B7E00" w:rsidRPr="0073082F" w:rsidRDefault="7E286201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13E08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2D63106" w:rsidRPr="0073082F" w14:paraId="560851F4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77545" w14:textId="237395DF" w:rsidR="55432459" w:rsidRPr="0073082F" w:rsidRDefault="55432459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="498451E6"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A6A5B" w14:textId="14E0DFCC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7653C1" w14:textId="5BB69702" w:rsidR="4784C856" w:rsidRPr="0073082F" w:rsidRDefault="4784C85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532711" w14:textId="41BC0632" w:rsidR="4784C856" w:rsidRPr="0073082F" w:rsidRDefault="4784C85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B7E00" w:rsidRPr="0073082F" w14:paraId="1E642BAA" w14:textId="77777777" w:rsidTr="02D63106">
        <w:trPr>
          <w:trHeight w:val="484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A5B59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F2EFC" w14:textId="2267305B" w:rsidR="000B7E00" w:rsidRPr="0073082F" w:rsidRDefault="000B7E0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BA6897" w14:textId="3328F010" w:rsidR="000B7E00" w:rsidRPr="0073082F" w:rsidRDefault="69F6D7F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4B4A0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00B7E00" w:rsidRPr="0073082F" w14:paraId="14C8BAC5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BDDEC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D4CF4" w14:textId="57A72CFF" w:rsidR="000B7E00" w:rsidRPr="0073082F" w:rsidRDefault="450BC9A2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DD22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12508A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  <w:tr w:rsidR="02D63106" w:rsidRPr="0073082F" w14:paraId="0B2104E8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E0C2C" w14:textId="78CCCD2C" w:rsidR="34F3A55A" w:rsidRPr="0073082F" w:rsidRDefault="34F3A55A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</w:t>
            </w:r>
            <w:r w:rsidR="5A142F8F"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0397EA" w14:textId="22221E53" w:rsidR="57DA6694" w:rsidRPr="0073082F" w:rsidRDefault="57DA6694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B12CE" w14:textId="4DA229C3" w:rsidR="57DA6694" w:rsidRPr="0073082F" w:rsidRDefault="57DA6694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EC42F5" w14:textId="6AC05EA5" w:rsidR="57DA6694" w:rsidRPr="0073082F" w:rsidRDefault="57DA6694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0B7E00" w:rsidRPr="0073082F" w14:paraId="65FF980F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B1C678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17DE9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1DC4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42B8E5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x</w:t>
            </w:r>
          </w:p>
        </w:tc>
      </w:tr>
    </w:tbl>
    <w:p w14:paraId="608EDA44" w14:textId="77777777" w:rsidR="000B7E00" w:rsidRPr="0073082F" w:rsidRDefault="069707CA" w:rsidP="02D63106">
      <w:pPr>
        <w:suppressAutoHyphens/>
        <w:rPr>
          <w:rFonts w:ascii="Cambria" w:hAnsi="Cambria"/>
          <w:kern w:val="1"/>
          <w:sz w:val="20"/>
          <w:szCs w:val="20"/>
          <w:lang w:eastAsia="ar-SA"/>
        </w:rPr>
      </w:pPr>
      <w:r w:rsidRPr="0073082F">
        <w:rPr>
          <w:rFonts w:ascii="Cambria" w:hAnsi="Cambria"/>
          <w:b/>
          <w:bCs/>
          <w:kern w:val="1"/>
          <w:lang w:eastAsia="ar-SA"/>
        </w:rPr>
        <w:t xml:space="preserve">9. Opis sposobu ustalania oceny końcowej </w:t>
      </w:r>
      <w:r w:rsidRPr="0073082F">
        <w:rPr>
          <w:rFonts w:ascii="Cambria" w:hAnsi="Cambria"/>
          <w:kern w:val="1"/>
          <w:lang w:eastAsia="ar-S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9714"/>
      </w:tblGrid>
      <w:tr w:rsidR="000B7E00" w:rsidRPr="0073082F" w14:paraId="777213DA" w14:textId="77777777" w:rsidTr="004E36CD">
        <w:trPr>
          <w:trHeight w:val="239"/>
        </w:trPr>
        <w:tc>
          <w:tcPr>
            <w:tcW w:w="9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F1BCD4" w14:textId="77777777" w:rsidR="000B7E00" w:rsidRPr="0073082F" w:rsidRDefault="069707CA" w:rsidP="004E36CD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Zastosowanie systemu punktowego – oceny według następującej skali (wyrażone w %):</w:t>
            </w:r>
          </w:p>
          <w:p w14:paraId="70E5F4F8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90%– 100% – ocena 5.0</w:t>
            </w:r>
          </w:p>
          <w:p w14:paraId="40F3B3C6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80%– 89%   - ocena 4.5</w:t>
            </w:r>
          </w:p>
          <w:p w14:paraId="60447923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70% – 70%  - ocena 4.0</w:t>
            </w:r>
          </w:p>
          <w:p w14:paraId="3DE8151F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60%– 69%   - ocena 3.5</w:t>
            </w:r>
          </w:p>
          <w:p w14:paraId="0B7F2533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50%– 59%   - ocena 3.0</w:t>
            </w:r>
          </w:p>
          <w:p w14:paraId="27C2CE53" w14:textId="77777777" w:rsidR="000B7E00" w:rsidRPr="0073082F" w:rsidRDefault="069707CA" w:rsidP="02D63106">
            <w:pPr>
              <w:suppressAutoHyphens/>
              <w:spacing w:after="0" w:line="100" w:lineRule="atLeast"/>
              <w:ind w:left="2" w:hanging="2"/>
              <w:rPr>
                <w:kern w:val="1"/>
                <w:lang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eastAsia="ar-SA"/>
              </w:rPr>
              <w:t>0%– 49%     - ocena 2.0</w:t>
            </w:r>
          </w:p>
        </w:tc>
      </w:tr>
    </w:tbl>
    <w:p w14:paraId="6E7079E5" w14:textId="77777777" w:rsidR="000B7E00" w:rsidRPr="0073082F" w:rsidRDefault="000B7E00" w:rsidP="02D63106">
      <w:pPr>
        <w:keepNext/>
        <w:tabs>
          <w:tab w:val="num" w:pos="432"/>
        </w:tabs>
        <w:suppressAutoHyphens/>
        <w:spacing w:after="0" w:line="100" w:lineRule="atLeast"/>
        <w:outlineLvl w:val="0"/>
        <w:rPr>
          <w:rFonts w:ascii="Cambria" w:eastAsia="Times New Roman" w:hAnsi="Cambria" w:cs="Times New Roman"/>
          <w:kern w:val="1"/>
          <w:lang w:eastAsia="ar-SA"/>
        </w:rPr>
      </w:pPr>
    </w:p>
    <w:p w14:paraId="6C012F04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bCs/>
          <w:kern w:val="1"/>
          <w:sz w:val="20"/>
          <w:szCs w:val="20"/>
          <w:lang w:eastAsia="ar-SA"/>
        </w:rPr>
      </w:pPr>
      <w:r w:rsidRPr="0073082F">
        <w:rPr>
          <w:rFonts w:ascii="Cambria" w:hAnsi="Cambria"/>
          <w:b/>
          <w:bCs/>
          <w:kern w:val="1"/>
          <w:lang w:eastAsia="ar-SA"/>
        </w:rPr>
        <w:t>10. Forma zaliczenia zajęć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B7E00" w:rsidRPr="0073082F" w14:paraId="2C5A353C" w14:textId="77777777" w:rsidTr="004E36CD">
        <w:trPr>
          <w:trHeight w:val="5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58ACB" w14:textId="77777777" w:rsidR="000B7E00" w:rsidRPr="0073082F" w:rsidRDefault="000B7E00" w:rsidP="004E36CD">
            <w:pPr>
              <w:suppressAutoHyphens/>
              <w:spacing w:before="120" w:after="120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lang w:eastAsia="ar-SA"/>
              </w:rPr>
              <w:t>Zaliczenie z oceną</w:t>
            </w:r>
          </w:p>
        </w:tc>
      </w:tr>
    </w:tbl>
    <w:p w14:paraId="1BB90E13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/>
          <w:kern w:val="1"/>
          <w:lang w:eastAsia="ar-SA"/>
        </w:rPr>
      </w:pPr>
      <w:r w:rsidRPr="0073082F">
        <w:rPr>
          <w:rFonts w:ascii="Cambria" w:hAnsi="Cambria"/>
          <w:b/>
          <w:bCs/>
          <w:kern w:val="1"/>
          <w:lang w:eastAsia="ar-SA"/>
        </w:rPr>
        <w:t xml:space="preserve">11. Obciążenie pracą studenta </w:t>
      </w:r>
      <w:r w:rsidRPr="0073082F">
        <w:rPr>
          <w:rFonts w:ascii="Cambria" w:hAnsi="Cambria"/>
          <w:kern w:val="1"/>
          <w:lang w:eastAsia="ar-SA"/>
        </w:rPr>
        <w:t>(sposób wyznaczenia punktów ECTS):</w:t>
      </w:r>
    </w:p>
    <w:tbl>
      <w:tblPr>
        <w:tblStyle w:val="Tabela-Siatka"/>
        <w:tblW w:w="95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39"/>
        <w:gridCol w:w="1843"/>
        <w:gridCol w:w="1836"/>
      </w:tblGrid>
      <w:tr w:rsidR="000B7E00" w:rsidRPr="0073082F" w14:paraId="1D5AE232" w14:textId="77777777" w:rsidTr="02D63106">
        <w:trPr>
          <w:trHeight w:val="340"/>
        </w:trPr>
        <w:tc>
          <w:tcPr>
            <w:tcW w:w="5839" w:type="dxa"/>
            <w:vMerge w:val="restart"/>
            <w:vAlign w:val="center"/>
          </w:tcPr>
          <w:p w14:paraId="255DA92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3672" w:type="dxa"/>
            <w:gridSpan w:val="2"/>
            <w:vAlign w:val="center"/>
          </w:tcPr>
          <w:p w14:paraId="152DE94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5397419E" w14:textId="77777777" w:rsidTr="02D63106">
        <w:trPr>
          <w:trHeight w:val="340"/>
        </w:trPr>
        <w:tc>
          <w:tcPr>
            <w:tcW w:w="5839" w:type="dxa"/>
            <w:vMerge/>
            <w:vAlign w:val="center"/>
          </w:tcPr>
          <w:p w14:paraId="42A461B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7469E1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29" w:type="dxa"/>
          </w:tcPr>
          <w:p w14:paraId="2B2C0A6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3251853C" w14:textId="77777777" w:rsidTr="02D63106">
        <w:trPr>
          <w:trHeight w:val="340"/>
        </w:trPr>
        <w:tc>
          <w:tcPr>
            <w:tcW w:w="9518" w:type="dxa"/>
            <w:gridSpan w:val="3"/>
            <w:vAlign w:val="center"/>
          </w:tcPr>
          <w:p w14:paraId="6CBD397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0B7E00" w:rsidRPr="0073082F" w14:paraId="19E19435" w14:textId="77777777" w:rsidTr="02D63106">
        <w:trPr>
          <w:trHeight w:val="340"/>
        </w:trPr>
        <w:tc>
          <w:tcPr>
            <w:tcW w:w="5839" w:type="dxa"/>
            <w:vAlign w:val="center"/>
          </w:tcPr>
          <w:p w14:paraId="7C7118E6" w14:textId="77777777" w:rsidR="000B7E00" w:rsidRPr="0073082F" w:rsidRDefault="000B7E00" w:rsidP="004E36CD">
            <w:pPr>
              <w:spacing w:before="20" w:after="20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vAlign w:val="center"/>
          </w:tcPr>
          <w:p w14:paraId="19D5220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30</w:t>
            </w:r>
          </w:p>
        </w:tc>
        <w:tc>
          <w:tcPr>
            <w:tcW w:w="1829" w:type="dxa"/>
            <w:vAlign w:val="center"/>
          </w:tcPr>
          <w:p w14:paraId="2087EED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18</w:t>
            </w:r>
          </w:p>
        </w:tc>
      </w:tr>
      <w:tr w:rsidR="000B7E00" w:rsidRPr="0073082F" w14:paraId="49DD658E" w14:textId="77777777" w:rsidTr="02D63106">
        <w:trPr>
          <w:trHeight w:val="340"/>
        </w:trPr>
        <w:tc>
          <w:tcPr>
            <w:tcW w:w="9518" w:type="dxa"/>
            <w:gridSpan w:val="3"/>
            <w:vAlign w:val="center"/>
          </w:tcPr>
          <w:p w14:paraId="7DFF654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17CDC21E" w14:textId="77777777" w:rsidTr="02D63106">
        <w:trPr>
          <w:trHeight w:val="340"/>
        </w:trPr>
        <w:tc>
          <w:tcPr>
            <w:tcW w:w="5839" w:type="dxa"/>
            <w:vAlign w:val="center"/>
          </w:tcPr>
          <w:p w14:paraId="4E48AB67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Czytanie literatury zalecanej/fakultatywnej </w:t>
            </w:r>
          </w:p>
        </w:tc>
        <w:tc>
          <w:tcPr>
            <w:tcW w:w="1843" w:type="dxa"/>
            <w:vAlign w:val="center"/>
          </w:tcPr>
          <w:p w14:paraId="54E4674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14:paraId="595B1F5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0B7E00" w:rsidRPr="0073082F" w14:paraId="0D1314B0" w14:textId="77777777" w:rsidTr="02D63106">
        <w:trPr>
          <w:trHeight w:val="340"/>
        </w:trPr>
        <w:tc>
          <w:tcPr>
            <w:tcW w:w="5839" w:type="dxa"/>
            <w:vAlign w:val="center"/>
          </w:tcPr>
          <w:p w14:paraId="4B9CC241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843" w:type="dxa"/>
            <w:vAlign w:val="center"/>
          </w:tcPr>
          <w:p w14:paraId="57D50AC8" w14:textId="45D72B46" w:rsidR="000B7E00" w:rsidRPr="0073082F" w:rsidRDefault="75F55158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29" w:type="dxa"/>
            <w:vAlign w:val="center"/>
          </w:tcPr>
          <w:p w14:paraId="230B8C53" w14:textId="3E0567DB" w:rsidR="000B7E00" w:rsidRPr="0073082F" w:rsidRDefault="069707CA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  <w:r w:rsidR="07882DED" w:rsidRPr="0073082F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0B7E00" w:rsidRPr="0073082F" w14:paraId="14DD2ED4" w14:textId="77777777" w:rsidTr="02D63106">
        <w:trPr>
          <w:trHeight w:val="340"/>
        </w:trPr>
        <w:tc>
          <w:tcPr>
            <w:tcW w:w="5839" w:type="dxa"/>
            <w:vAlign w:val="center"/>
          </w:tcPr>
          <w:p w14:paraId="300D50D2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vAlign w:val="center"/>
          </w:tcPr>
          <w:p w14:paraId="09E25A9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14:paraId="4BB90AB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0B7E00" w:rsidRPr="0073082F" w14:paraId="4A9E9DDE" w14:textId="77777777" w:rsidTr="02D63106">
        <w:trPr>
          <w:trHeight w:val="340"/>
        </w:trPr>
        <w:tc>
          <w:tcPr>
            <w:tcW w:w="5839" w:type="dxa"/>
            <w:vAlign w:val="center"/>
          </w:tcPr>
          <w:p w14:paraId="045A49C5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vAlign w:val="center"/>
          </w:tcPr>
          <w:p w14:paraId="16CCBA6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829" w:type="dxa"/>
            <w:vAlign w:val="center"/>
          </w:tcPr>
          <w:p w14:paraId="4716A40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0B7E00" w:rsidRPr="0073082F" w14:paraId="30F8BFC1" w14:textId="77777777" w:rsidTr="02D63106">
        <w:trPr>
          <w:trHeight w:val="340"/>
        </w:trPr>
        <w:tc>
          <w:tcPr>
            <w:tcW w:w="5839" w:type="dxa"/>
            <w:vAlign w:val="center"/>
          </w:tcPr>
          <w:p w14:paraId="421B2FE1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jc w:val="right"/>
              <w:textAlignment w:val="baseline"/>
              <w:rPr>
                <w:rFonts w:ascii="Cambria" w:hAnsi="Cambria"/>
                <w:kern w:val="3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kern w:val="3"/>
                <w:sz w:val="20"/>
                <w:szCs w:val="20"/>
              </w:rPr>
              <w:t>liczba pkt ECTS przypisana do zajęć:</w:t>
            </w:r>
            <w:r w:rsidRPr="0073082F">
              <w:rPr>
                <w:rFonts w:ascii="Cambria" w:hAnsi="Cambria"/>
                <w:kern w:val="3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/>
                <w:kern w:val="3"/>
                <w:sz w:val="20"/>
                <w:szCs w:val="20"/>
              </w:rPr>
              <w:br/>
              <w:t>(1 pkt ECTS odpowiada od 25 do 30 godzin aktywności studenta)</w:t>
            </w:r>
          </w:p>
        </w:tc>
        <w:tc>
          <w:tcPr>
            <w:tcW w:w="1843" w:type="dxa"/>
            <w:vAlign w:val="center"/>
          </w:tcPr>
          <w:p w14:paraId="2808A99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829" w:type="dxa"/>
            <w:vAlign w:val="center"/>
          </w:tcPr>
          <w:p w14:paraId="6F5F2AC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51E11013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bCs/>
          <w:kern w:val="1"/>
          <w:sz w:val="20"/>
          <w:szCs w:val="20"/>
          <w:lang w:val="en-US" w:eastAsia="ar-SA"/>
        </w:rPr>
      </w:pPr>
      <w:r w:rsidRPr="0073082F">
        <w:rPr>
          <w:rFonts w:ascii="Cambria" w:hAnsi="Cambria"/>
          <w:b/>
          <w:bCs/>
          <w:kern w:val="1"/>
          <w:lang w:eastAsia="ar-SA"/>
        </w:rPr>
        <w:t>12. Literatura zajęć</w:t>
      </w:r>
    </w:p>
    <w:tbl>
      <w:tblPr>
        <w:tblStyle w:val="Tabela-Siatka"/>
        <w:tblW w:w="0" w:type="auto"/>
        <w:tblLayout w:type="fixed"/>
        <w:tblLook w:val="0000" w:firstRow="0" w:lastRow="0" w:firstColumn="0" w:lastColumn="0" w:noHBand="0" w:noVBand="0"/>
      </w:tblPr>
      <w:tblGrid>
        <w:gridCol w:w="10065"/>
      </w:tblGrid>
      <w:tr w:rsidR="000B7E00" w:rsidRPr="0073082F" w14:paraId="6A1B49F4" w14:textId="77777777" w:rsidTr="02D63106">
        <w:tc>
          <w:tcPr>
            <w:tcW w:w="10065" w:type="dxa"/>
          </w:tcPr>
          <w:p w14:paraId="42329540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US" w:eastAsia="ar-SA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US" w:eastAsia="ar-SA"/>
              </w:rPr>
              <w:t>obowiązkowa</w:t>
            </w:r>
            <w:proofErr w:type="spellEnd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US" w:eastAsia="ar-SA"/>
              </w:rPr>
              <w:t>:</w:t>
            </w:r>
          </w:p>
          <w:p w14:paraId="299484C1" w14:textId="092897D8" w:rsidR="000B7E00" w:rsidRPr="0073082F" w:rsidRDefault="069707CA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US" w:eastAsia="ar-SA"/>
              </w:rPr>
              <w:t>1.</w:t>
            </w: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 xml:space="preserve"> Latham –Koenig C., </w:t>
            </w:r>
            <w:proofErr w:type="spellStart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>Oxenden</w:t>
            </w:r>
            <w:proofErr w:type="spellEnd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 xml:space="preserve"> C.</w:t>
            </w:r>
            <w:r w:rsidRPr="0073082F">
              <w:rPr>
                <w:rFonts w:ascii="Cambria" w:hAnsi="Cambria" w:cs="Times New Roman"/>
                <w:i/>
                <w:iCs/>
                <w:kern w:val="1"/>
                <w:sz w:val="20"/>
                <w:szCs w:val="20"/>
                <w:lang w:val="en-GB" w:eastAsia="ar-SA"/>
              </w:rPr>
              <w:t>, English File</w:t>
            </w: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 xml:space="preserve"> Upper-Intermediate - Student’s Book, Multipack B, Oxford University Press, 2014.</w:t>
            </w:r>
          </w:p>
          <w:p w14:paraId="41B5A50C" w14:textId="07750919" w:rsidR="000B7E00" w:rsidRPr="0073082F" w:rsidRDefault="069707CA" w:rsidP="004E36CD">
            <w:pPr>
              <w:suppressAutoHyphens/>
              <w:spacing w:after="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val="de-DE"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 xml:space="preserve">2. Latham –Koenig C., </w:t>
            </w:r>
            <w:proofErr w:type="spellStart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>Oxenden</w:t>
            </w:r>
            <w:proofErr w:type="spellEnd"/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 xml:space="preserve"> C.</w:t>
            </w:r>
            <w:r w:rsidRPr="0073082F">
              <w:rPr>
                <w:rFonts w:ascii="Cambria" w:hAnsi="Cambria" w:cs="Times New Roman"/>
                <w:i/>
                <w:iCs/>
                <w:kern w:val="1"/>
                <w:sz w:val="20"/>
                <w:szCs w:val="20"/>
                <w:lang w:val="en-GB" w:eastAsia="ar-SA"/>
              </w:rPr>
              <w:t>, English File</w:t>
            </w: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val="en-GB" w:eastAsia="ar-SA"/>
              </w:rPr>
              <w:t xml:space="preserve"> Upper-Intermediate - Workbook, Multipack B, Oxford University Press, 2014.</w:t>
            </w:r>
          </w:p>
          <w:p w14:paraId="70899B64" w14:textId="77777777" w:rsidR="000B7E00" w:rsidRPr="0073082F" w:rsidRDefault="000B7E00" w:rsidP="004E36CD">
            <w:pPr>
              <w:suppressAutoHyphens/>
              <w:spacing w:after="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 xml:space="preserve">3. 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  <w:t xml:space="preserve">Nagrania, video i ćwiczenia interaktywne (English File): </w:t>
            </w: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https://elt.oup.com/student/englishfile/upperint3/?cc=pl&amp;selLanguage=pl</w:t>
            </w:r>
          </w:p>
        </w:tc>
      </w:tr>
      <w:tr w:rsidR="000B7E00" w:rsidRPr="00753E5B" w14:paraId="741A34C7" w14:textId="77777777" w:rsidTr="02D63106">
        <w:tc>
          <w:tcPr>
            <w:tcW w:w="10065" w:type="dxa"/>
          </w:tcPr>
          <w:p w14:paraId="33F114F2" w14:textId="77777777" w:rsidR="000B7E00" w:rsidRPr="0073082F" w:rsidRDefault="000B7E00" w:rsidP="004E36CD">
            <w:pPr>
              <w:suppressAutoHyphens/>
              <w:spacing w:after="0" w:line="100" w:lineRule="atLeast"/>
              <w:ind w:right="-567"/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GB" w:eastAsia="ar-SA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GB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GB" w:eastAsia="ar-SA"/>
              </w:rPr>
              <w:t>zalecana</w:t>
            </w:r>
            <w:proofErr w:type="spellEnd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GB" w:eastAsia="ar-SA"/>
              </w:rPr>
              <w:t xml:space="preserve"> / </w:t>
            </w:r>
            <w:proofErr w:type="spellStart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GB" w:eastAsia="ar-SA"/>
              </w:rPr>
              <w:t>fakultatywna</w:t>
            </w:r>
            <w:proofErr w:type="spellEnd"/>
            <w:r w:rsidRPr="0073082F">
              <w:rPr>
                <w:rFonts w:ascii="Cambria" w:hAnsi="Cambria" w:cs="Times New Roman"/>
                <w:b/>
                <w:kern w:val="1"/>
                <w:sz w:val="20"/>
                <w:szCs w:val="20"/>
                <w:lang w:val="en-GB" w:eastAsia="ar-SA"/>
              </w:rPr>
              <w:t>:</w:t>
            </w:r>
          </w:p>
          <w:p w14:paraId="42BD52B1" w14:textId="77777777" w:rsidR="000B7E00" w:rsidRPr="0073082F" w:rsidRDefault="000B7E00" w:rsidP="004E36CD">
            <w:pPr>
              <w:suppressAutoHyphens/>
              <w:rPr>
                <w:kern w:val="1"/>
                <w:lang w:val="de-DE" w:eastAsia="ar-SA"/>
              </w:rPr>
            </w:pPr>
            <w:r w:rsidRPr="0073082F"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  <w:t>1.</w:t>
            </w:r>
            <w:r w:rsidRPr="0073082F">
              <w:rPr>
                <w:kern w:val="1"/>
                <w:lang w:val="en-GB" w:eastAsia="ar-SA"/>
              </w:rPr>
              <w:t xml:space="preserve"> 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  <w:t>Latham–Koenig C., Oxenden C., English File Intermediate Plus- Student’s Book, Multipack A, Oxford University Press 2014.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  <w:br/>
              <w:t>2. Latham–Koenig C., Oxenden C., English File Advanced - Student’s Book, Multipack A, Oxford University Press 2014.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  <w:br/>
              <w:t>3. Słowniki polsko-angielski i angielsko-polskie.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  <w:br/>
              <w:t>4. Materiały autentyczne - czasopisma anglojęzyczne, fragmenty wybranych tekstów.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fr-FR" w:eastAsia="ar-SA"/>
              </w:rPr>
              <w:br/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en-GB" w:eastAsia="ar-SA"/>
              </w:rPr>
              <w:t xml:space="preserve">5. Murphy, R., English Grammar in Use. 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en-US" w:eastAsia="ar-SA"/>
              </w:rPr>
              <w:t>Fifth Edition. Cambridge: Cambridge University Press,</w:t>
            </w:r>
            <w:r w:rsidRPr="0073082F">
              <w:rPr>
                <w:kern w:val="1"/>
                <w:lang w:val="en-GB" w:eastAsia="ar-SA"/>
              </w:rPr>
              <w:t xml:space="preserve"> </w:t>
            </w:r>
            <w:r w:rsidRPr="0073082F">
              <w:rPr>
                <w:rFonts w:ascii="Cambria" w:hAnsi="Cambria"/>
                <w:kern w:val="1"/>
                <w:sz w:val="20"/>
                <w:szCs w:val="20"/>
                <w:lang w:val="en-US" w:eastAsia="ar-SA"/>
              </w:rPr>
              <w:t>2019.</w:t>
            </w:r>
          </w:p>
        </w:tc>
      </w:tr>
    </w:tbl>
    <w:p w14:paraId="2C67A663" w14:textId="77777777" w:rsidR="000B7E00" w:rsidRPr="0073082F" w:rsidRDefault="000B7E00" w:rsidP="000B7E00">
      <w:pPr>
        <w:suppressAutoHyphens/>
        <w:spacing w:before="120" w:after="120" w:line="100" w:lineRule="atLeast"/>
        <w:rPr>
          <w:rFonts w:ascii="Cambria" w:hAnsi="Cambria" w:cs="Times New Roman"/>
          <w:b/>
          <w:bCs/>
          <w:kern w:val="1"/>
          <w:sz w:val="20"/>
          <w:szCs w:val="20"/>
          <w:lang w:eastAsia="ar-SA"/>
        </w:rPr>
      </w:pPr>
      <w:r w:rsidRPr="0073082F">
        <w:rPr>
          <w:rFonts w:ascii="Cambria" w:hAnsi="Cambria"/>
          <w:b/>
          <w:bCs/>
          <w:kern w:val="1"/>
          <w:lang w:eastAsia="ar-SA"/>
        </w:rPr>
        <w:t>13. Informacje dodatkowe</w:t>
      </w: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45"/>
        <w:gridCol w:w="6043"/>
      </w:tblGrid>
      <w:tr w:rsidR="000B7E00" w:rsidRPr="0073082F" w14:paraId="545CA87C" w14:textId="77777777" w:rsidTr="02D63106">
        <w:tc>
          <w:tcPr>
            <w:tcW w:w="3845" w:type="dxa"/>
          </w:tcPr>
          <w:p w14:paraId="1F66F39E" w14:textId="09047F98" w:rsidR="000B7E00" w:rsidRPr="0073082F" w:rsidRDefault="069707CA" w:rsidP="02D63106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imię i nazwisko sporządzającego</w:t>
            </w:r>
          </w:p>
        </w:tc>
        <w:tc>
          <w:tcPr>
            <w:tcW w:w="6043" w:type="dxa"/>
          </w:tcPr>
          <w:p w14:paraId="4B9CAB19" w14:textId="77777777" w:rsidR="000B7E00" w:rsidRPr="0073082F" w:rsidRDefault="000B7E00" w:rsidP="004E36CD">
            <w:pPr>
              <w:suppressAutoHyphens/>
              <w:spacing w:before="60" w:after="6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iCs/>
                <w:kern w:val="1"/>
                <w:sz w:val="20"/>
                <w:szCs w:val="20"/>
                <w:lang w:eastAsia="ar-SA"/>
              </w:rPr>
              <w:t>mgr Julia Nieścioruk</w:t>
            </w:r>
          </w:p>
        </w:tc>
      </w:tr>
      <w:tr w:rsidR="000B7E00" w:rsidRPr="0073082F" w14:paraId="6BC8A971" w14:textId="77777777" w:rsidTr="02D63106">
        <w:tc>
          <w:tcPr>
            <w:tcW w:w="3845" w:type="dxa"/>
          </w:tcPr>
          <w:p w14:paraId="01B8850D" w14:textId="77777777" w:rsidR="000B7E00" w:rsidRPr="0073082F" w:rsidRDefault="000B7E00" w:rsidP="004E36CD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data sporządzenia / aktualizacji</w:t>
            </w:r>
          </w:p>
        </w:tc>
        <w:tc>
          <w:tcPr>
            <w:tcW w:w="6043" w:type="dxa"/>
          </w:tcPr>
          <w:p w14:paraId="1ED4FBB2" w14:textId="58C83C56" w:rsidR="000B7E00" w:rsidRPr="0073082F" w:rsidRDefault="00102200" w:rsidP="004E36CD">
            <w:pPr>
              <w:suppressAutoHyphens/>
              <w:spacing w:before="60" w:after="60" w:line="100" w:lineRule="atLeast"/>
              <w:rPr>
                <w:kern w:val="1"/>
                <w:lang w:eastAsia="ar-SA"/>
              </w:rPr>
            </w:pPr>
            <w:r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19</w:t>
            </w:r>
            <w:r w:rsidR="000B7E00"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.06.2023</w:t>
            </w:r>
          </w:p>
        </w:tc>
      </w:tr>
      <w:tr w:rsidR="000B7E00" w:rsidRPr="0073082F" w14:paraId="0FAB1AE9" w14:textId="77777777" w:rsidTr="02D63106">
        <w:tc>
          <w:tcPr>
            <w:tcW w:w="3845" w:type="dxa"/>
          </w:tcPr>
          <w:p w14:paraId="0C19335D" w14:textId="77777777" w:rsidR="000B7E00" w:rsidRPr="0073082F" w:rsidRDefault="000B7E00" w:rsidP="004E36CD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dane kontaktowe (e-mail)</w:t>
            </w:r>
          </w:p>
        </w:tc>
        <w:tc>
          <w:tcPr>
            <w:tcW w:w="6043" w:type="dxa"/>
          </w:tcPr>
          <w:p w14:paraId="3DD42C0F" w14:textId="26254224" w:rsidR="000B7E00" w:rsidRPr="0073082F" w:rsidRDefault="7AF5926B" w:rsidP="004E36CD">
            <w:pPr>
              <w:suppressAutoHyphens/>
              <w:spacing w:before="60" w:after="60" w:line="100" w:lineRule="atLeast"/>
              <w:rPr>
                <w:kern w:val="1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j</w:t>
            </w:r>
            <w:r w:rsidR="069707CA"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niescioruk@ajp.edu.pl</w:t>
            </w:r>
          </w:p>
        </w:tc>
      </w:tr>
      <w:tr w:rsidR="000B7E00" w:rsidRPr="0073082F" w14:paraId="487FF541" w14:textId="77777777" w:rsidTr="02D63106">
        <w:tc>
          <w:tcPr>
            <w:tcW w:w="3845" w:type="dxa"/>
          </w:tcPr>
          <w:p w14:paraId="32341FDB" w14:textId="77777777" w:rsidR="000B7E00" w:rsidRPr="0073082F" w:rsidRDefault="000B7E00" w:rsidP="004E36CD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  <w:t>podpis</w:t>
            </w:r>
          </w:p>
        </w:tc>
        <w:tc>
          <w:tcPr>
            <w:tcW w:w="6043" w:type="dxa"/>
          </w:tcPr>
          <w:p w14:paraId="14B6EBC7" w14:textId="77777777" w:rsidR="000B7E00" w:rsidRPr="0073082F" w:rsidRDefault="000B7E00" w:rsidP="004E36CD">
            <w:pPr>
              <w:suppressAutoHyphens/>
              <w:spacing w:before="60" w:after="60" w:line="100" w:lineRule="atLeast"/>
              <w:rPr>
                <w:rFonts w:ascii="Cambria" w:hAnsi="Cambria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7AA29C7E" w14:textId="3C1EC044" w:rsidR="000B7E00" w:rsidRPr="0073082F" w:rsidRDefault="000B7E00" w:rsidP="02D63106">
      <w:pPr>
        <w:spacing w:after="0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73082F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165"/>
        <w:tblW w:w="9180" w:type="dxa"/>
        <w:tblLayout w:type="fixed"/>
        <w:tblLook w:val="0000" w:firstRow="0" w:lastRow="0" w:firstColumn="0" w:lastColumn="0" w:noHBand="0" w:noVBand="0"/>
      </w:tblPr>
      <w:tblGrid>
        <w:gridCol w:w="1965"/>
        <w:gridCol w:w="3104"/>
        <w:gridCol w:w="4111"/>
      </w:tblGrid>
      <w:tr w:rsidR="000B7E00" w:rsidRPr="0073082F" w14:paraId="37F14B8F" w14:textId="77777777" w:rsidTr="02D63106">
        <w:trPr>
          <w:trHeight w:val="269"/>
        </w:trPr>
        <w:tc>
          <w:tcPr>
            <w:tcW w:w="1965" w:type="dxa"/>
            <w:vMerge w:val="restart"/>
          </w:tcPr>
          <w:p w14:paraId="4B5A8822" w14:textId="38A5D345" w:rsidR="000B7E00" w:rsidRPr="0073082F" w:rsidRDefault="000B7E00" w:rsidP="004E36C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6283E2C2" wp14:editId="439B5201">
                  <wp:extent cx="1066800" cy="1066800"/>
                  <wp:effectExtent l="0" t="0" r="0" b="0"/>
                  <wp:docPr id="207665018" name="Obraz 8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65018" name="Obraz 8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4" w:type="dxa"/>
            <w:vAlign w:val="center"/>
          </w:tcPr>
          <w:p w14:paraId="6B254BA7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111" w:type="dxa"/>
            <w:vAlign w:val="center"/>
          </w:tcPr>
          <w:p w14:paraId="10D43491" w14:textId="77777777" w:rsidR="000B7E00" w:rsidRPr="0073082F" w:rsidRDefault="000B7E00" w:rsidP="004E36CD">
            <w:pPr>
              <w:spacing w:after="0" w:line="100" w:lineRule="atLeast"/>
            </w:pPr>
            <w:r w:rsidRPr="0073082F">
              <w:rPr>
                <w:rFonts w:ascii="Times New Roman" w:hAnsi="Times New Roman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1D7C0912" w14:textId="77777777" w:rsidTr="02D63106">
        <w:trPr>
          <w:trHeight w:val="275"/>
        </w:trPr>
        <w:tc>
          <w:tcPr>
            <w:tcW w:w="1965" w:type="dxa"/>
            <w:vMerge/>
          </w:tcPr>
          <w:p w14:paraId="3EEC7F39" w14:textId="77777777" w:rsidR="000B7E00" w:rsidRPr="0073082F" w:rsidRDefault="000B7E00" w:rsidP="004E36C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11D9721F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111" w:type="dxa"/>
            <w:vAlign w:val="center"/>
          </w:tcPr>
          <w:p w14:paraId="5DFBBC84" w14:textId="77777777" w:rsidR="000B7E00" w:rsidRPr="0073082F" w:rsidRDefault="000B7E00" w:rsidP="004E36CD">
            <w:pPr>
              <w:spacing w:after="0" w:line="100" w:lineRule="atLeast"/>
            </w:pPr>
            <w:r w:rsidRPr="0073082F">
              <w:rPr>
                <w:rFonts w:ascii="Times New Roman" w:hAnsi="Times New Roman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22C058BF" w14:textId="77777777" w:rsidTr="02D63106">
        <w:trPr>
          <w:trHeight w:val="139"/>
        </w:trPr>
        <w:tc>
          <w:tcPr>
            <w:tcW w:w="1965" w:type="dxa"/>
            <w:vMerge/>
          </w:tcPr>
          <w:p w14:paraId="3A74A758" w14:textId="77777777" w:rsidR="000B7E00" w:rsidRPr="0073082F" w:rsidRDefault="000B7E00" w:rsidP="004E36C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2844B077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111" w:type="dxa"/>
            <w:vAlign w:val="center"/>
          </w:tcPr>
          <w:p w14:paraId="6E32825F" w14:textId="77777777" w:rsidR="000B7E00" w:rsidRPr="0073082F" w:rsidRDefault="000B7E00" w:rsidP="004E36CD">
            <w:pPr>
              <w:spacing w:after="0" w:line="100" w:lineRule="atLeast"/>
            </w:pPr>
            <w:r w:rsidRPr="0073082F">
              <w:rPr>
                <w:rFonts w:ascii="Times New Roman" w:hAnsi="Times New Roman" w:cs="Times New Roman"/>
                <w:bCs/>
                <w:sz w:val="18"/>
                <w:szCs w:val="18"/>
              </w:rPr>
              <w:t>drugiego stopnia</w:t>
            </w:r>
          </w:p>
        </w:tc>
      </w:tr>
      <w:tr w:rsidR="000B7E00" w:rsidRPr="0073082F" w14:paraId="7194A7B4" w14:textId="77777777" w:rsidTr="02D63106">
        <w:trPr>
          <w:trHeight w:val="139"/>
        </w:trPr>
        <w:tc>
          <w:tcPr>
            <w:tcW w:w="1965" w:type="dxa"/>
            <w:vMerge/>
          </w:tcPr>
          <w:p w14:paraId="48194FF5" w14:textId="77777777" w:rsidR="000B7E00" w:rsidRPr="0073082F" w:rsidRDefault="000B7E00" w:rsidP="004E36C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0E1D492B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111" w:type="dxa"/>
            <w:vAlign w:val="center"/>
          </w:tcPr>
          <w:p w14:paraId="148C9DF6" w14:textId="77777777" w:rsidR="000B7E00" w:rsidRPr="0073082F" w:rsidRDefault="000B7E00" w:rsidP="004E36CD">
            <w:pPr>
              <w:spacing w:after="0" w:line="100" w:lineRule="atLeast"/>
            </w:pPr>
            <w:r w:rsidRPr="0073082F">
              <w:rPr>
                <w:rFonts w:ascii="Times New Roman" w:hAnsi="Times New Roman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4410BD11" w14:textId="77777777" w:rsidTr="02D63106">
        <w:trPr>
          <w:trHeight w:val="139"/>
        </w:trPr>
        <w:tc>
          <w:tcPr>
            <w:tcW w:w="1965" w:type="dxa"/>
            <w:vMerge/>
          </w:tcPr>
          <w:p w14:paraId="6EF28D36" w14:textId="77777777" w:rsidR="000B7E00" w:rsidRPr="0073082F" w:rsidRDefault="000B7E00" w:rsidP="004E36CD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6A205550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111" w:type="dxa"/>
            <w:vAlign w:val="center"/>
          </w:tcPr>
          <w:p w14:paraId="7575D246" w14:textId="77777777" w:rsidR="000B7E00" w:rsidRPr="0073082F" w:rsidRDefault="000B7E00" w:rsidP="004E36CD">
            <w:pPr>
              <w:spacing w:after="0" w:line="100" w:lineRule="atLeast"/>
            </w:pPr>
            <w:r w:rsidRPr="0073082F">
              <w:rPr>
                <w:rFonts w:ascii="Times New Roman" w:hAnsi="Times New Roman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748258F4" w14:textId="77777777" w:rsidTr="02D63106">
        <w:trPr>
          <w:trHeight w:val="139"/>
        </w:trPr>
        <w:tc>
          <w:tcPr>
            <w:tcW w:w="5069" w:type="dxa"/>
            <w:gridSpan w:val="2"/>
            <w:vAlign w:val="center"/>
          </w:tcPr>
          <w:p w14:paraId="513215E8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82F">
              <w:rPr>
                <w:rFonts w:ascii="Times New Roman" w:hAnsi="Times New Roman" w:cs="Times New Roman"/>
                <w:b/>
                <w:bCs/>
              </w:rPr>
              <w:t>Pozycja w planie studiów (lub kod przedmiotu)</w:t>
            </w:r>
          </w:p>
        </w:tc>
        <w:tc>
          <w:tcPr>
            <w:tcW w:w="4111" w:type="dxa"/>
            <w:vAlign w:val="center"/>
          </w:tcPr>
          <w:p w14:paraId="097F523B" w14:textId="2ABEFF57" w:rsidR="000B7E00" w:rsidRPr="0073082F" w:rsidRDefault="156B0E19" w:rsidP="02D6310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30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79B7955" w14:textId="77777777" w:rsidR="000B7E00" w:rsidRPr="0073082F" w:rsidRDefault="000B7E00" w:rsidP="000B7E00">
      <w:pPr>
        <w:spacing w:before="240" w:after="240" w:line="100" w:lineRule="atLeast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 w:rsidRPr="0073082F">
        <w:rPr>
          <w:rFonts w:ascii="Times New Roman" w:hAnsi="Times New Roman" w:cs="Times New Roman"/>
          <w:b/>
          <w:bCs/>
          <w:spacing w:val="40"/>
          <w:sz w:val="28"/>
          <w:szCs w:val="28"/>
        </w:rPr>
        <w:t>KARTA ZAJĘĆ</w:t>
      </w:r>
    </w:p>
    <w:p w14:paraId="0932D71B" w14:textId="77777777" w:rsidR="000B7E00" w:rsidRPr="0073082F" w:rsidRDefault="000B7E00" w:rsidP="000B7E00">
      <w:pPr>
        <w:spacing w:before="120" w:after="120" w:line="100" w:lineRule="atLeast"/>
        <w:rPr>
          <w:rFonts w:ascii="Cambria" w:hAnsi="Cambria" w:cs="Times New Roman"/>
          <w:b/>
          <w:iCs/>
          <w:sz w:val="20"/>
          <w:szCs w:val="20"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8"/>
        <w:gridCol w:w="4962"/>
      </w:tblGrid>
      <w:tr w:rsidR="000B7E00" w:rsidRPr="0073082F" w14:paraId="30F82B57" w14:textId="77777777" w:rsidTr="004E36CD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2CDD8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C9AA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Lektorat języka obcego – język rosyjski</w:t>
            </w:r>
          </w:p>
        </w:tc>
      </w:tr>
      <w:tr w:rsidR="000B7E00" w:rsidRPr="0073082F" w14:paraId="3A4C441E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855E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3C0C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</w:p>
        </w:tc>
      </w:tr>
      <w:tr w:rsidR="000B7E00" w:rsidRPr="0073082F" w14:paraId="4A97A1E5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0FBD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7B28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0B7E00" w:rsidRPr="0073082F" w14:paraId="43B9003C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AAB67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E66C3" w14:textId="0929A0DD" w:rsidR="000B7E00" w:rsidRPr="0073082F" w:rsidRDefault="000B7E00" w:rsidP="004E36CD">
            <w:pPr>
              <w:spacing w:before="20" w:after="20" w:line="100" w:lineRule="atLeast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Treści ogólne</w:t>
            </w:r>
            <w:r w:rsidR="004E36CD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i kierunkowe / nauczycielska i </w:t>
            </w: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translatorska</w:t>
            </w:r>
          </w:p>
        </w:tc>
      </w:tr>
      <w:tr w:rsidR="000B7E00" w:rsidRPr="0073082F" w14:paraId="4DA92733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DCE2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90D5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rosyjski</w:t>
            </w:r>
          </w:p>
        </w:tc>
      </w:tr>
      <w:tr w:rsidR="000B7E00" w:rsidRPr="0073082F" w14:paraId="16080067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B80D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B378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0B7E00" w:rsidRPr="0073082F" w14:paraId="64B00FA3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21FF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FE6A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Rafał Piechocki</w:t>
            </w:r>
          </w:p>
          <w:p w14:paraId="69650CFC" w14:textId="77777777" w:rsidR="000B7E00" w:rsidRPr="0073082F" w:rsidRDefault="000B7E00" w:rsidP="004E36CD">
            <w:pPr>
              <w:spacing w:before="20" w:after="20" w:line="100" w:lineRule="atLeast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prof. AJP dr Halina Uchto</w:t>
            </w:r>
          </w:p>
        </w:tc>
      </w:tr>
    </w:tbl>
    <w:p w14:paraId="3EAB4C22" w14:textId="77777777" w:rsidR="000B7E00" w:rsidRPr="0073082F" w:rsidRDefault="000B7E00" w:rsidP="000B7E00">
      <w:pPr>
        <w:spacing w:before="120" w:after="120" w:line="100" w:lineRule="atLeast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Style w:val="Tabela-Siatka"/>
        <w:tblW w:w="9180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985"/>
        <w:gridCol w:w="2409"/>
      </w:tblGrid>
      <w:tr w:rsidR="000B7E00" w:rsidRPr="0073082F" w14:paraId="1D9D0768" w14:textId="77777777" w:rsidTr="00102200">
        <w:tc>
          <w:tcPr>
            <w:tcW w:w="2093" w:type="dxa"/>
            <w:vAlign w:val="center"/>
          </w:tcPr>
          <w:p w14:paraId="4C947EC1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693" w:type="dxa"/>
            <w:vAlign w:val="center"/>
          </w:tcPr>
          <w:p w14:paraId="77CF9A1C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25828DE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pacing w:val="-2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b/>
                <w:bCs/>
                <w:spacing w:val="-2"/>
                <w:sz w:val="18"/>
                <w:szCs w:val="18"/>
              </w:rPr>
              <w:t>(stacjonarne/niestacjonarne)</w:t>
            </w:r>
          </w:p>
        </w:tc>
        <w:tc>
          <w:tcPr>
            <w:tcW w:w="1985" w:type="dxa"/>
            <w:vAlign w:val="center"/>
          </w:tcPr>
          <w:p w14:paraId="3B24C0DD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09" w:type="dxa"/>
            <w:vAlign w:val="center"/>
          </w:tcPr>
          <w:p w14:paraId="0C07ADA3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 programem studiów)</w:t>
            </w:r>
          </w:p>
        </w:tc>
      </w:tr>
      <w:tr w:rsidR="000B7E00" w:rsidRPr="0073082F" w14:paraId="7774EDBF" w14:textId="77777777" w:rsidTr="00102200">
        <w:tc>
          <w:tcPr>
            <w:tcW w:w="2093" w:type="dxa"/>
          </w:tcPr>
          <w:p w14:paraId="2C31D54F" w14:textId="77777777" w:rsidR="000B7E00" w:rsidRPr="0073082F" w:rsidRDefault="000B7E00" w:rsidP="004E36CD">
            <w:pPr>
              <w:spacing w:before="60" w:after="60" w:line="100" w:lineRule="atLeas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693" w:type="dxa"/>
            <w:vAlign w:val="center"/>
          </w:tcPr>
          <w:p w14:paraId="0ED0F7D7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1985" w:type="dxa"/>
            <w:vAlign w:val="center"/>
          </w:tcPr>
          <w:p w14:paraId="01C0B92B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409" w:type="dxa"/>
            <w:vAlign w:val="center"/>
          </w:tcPr>
          <w:p w14:paraId="598C53BA" w14:textId="77777777" w:rsidR="000B7E00" w:rsidRPr="0073082F" w:rsidRDefault="000B7E00" w:rsidP="004E36CD">
            <w:pPr>
              <w:spacing w:before="60" w:after="60" w:line="100" w:lineRule="atLeast"/>
              <w:jc w:val="center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6055D3A" w14:textId="77777777" w:rsidR="000B7E00" w:rsidRPr="0073082F" w:rsidRDefault="069707CA" w:rsidP="000B7E00">
      <w:pPr>
        <w:spacing w:before="120" w:after="120" w:line="100" w:lineRule="atLeast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02D63106" w:rsidRPr="0073082F" w14:paraId="5B593E15" w14:textId="77777777" w:rsidTr="02D63106">
        <w:trPr>
          <w:trHeight w:val="300"/>
        </w:trPr>
        <w:tc>
          <w:tcPr>
            <w:tcW w:w="9360" w:type="dxa"/>
          </w:tcPr>
          <w:p w14:paraId="4CE46100" w14:textId="667C0C1C" w:rsidR="3AC976A0" w:rsidRPr="0073082F" w:rsidRDefault="3AC976A0" w:rsidP="02D63106">
            <w:pPr>
              <w:spacing w:before="20" w:after="20" w:line="100" w:lineRule="atLeast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73082F">
              <w:rPr>
                <w:rFonts w:ascii="Cambria" w:hAnsi="Cambria"/>
                <w:lang w:eastAsia="ar-SA"/>
              </w:rPr>
              <w:t>S</w:t>
            </w:r>
            <w:r w:rsidRPr="0073082F">
              <w:rPr>
                <w:rFonts w:ascii="Cambria" w:hAnsi="Cambria"/>
                <w:sz w:val="21"/>
                <w:szCs w:val="21"/>
                <w:lang w:eastAsia="ar-SA"/>
              </w:rPr>
              <w:t xml:space="preserve">tudent posługuje się językiem </w:t>
            </w:r>
            <w:r w:rsidR="004405C9" w:rsidRPr="00F05348">
              <w:rPr>
                <w:rFonts w:ascii="Cambria" w:eastAsia="Cambria" w:hAnsi="Cambria" w:cs="Cambria"/>
                <w:sz w:val="21"/>
                <w:szCs w:val="21"/>
              </w:rPr>
              <w:t>rosyjskim </w:t>
            </w:r>
            <w:r w:rsidRPr="0073082F">
              <w:rPr>
                <w:rFonts w:ascii="Cambria" w:hAnsi="Cambria"/>
                <w:sz w:val="21"/>
                <w:szCs w:val="21"/>
                <w:lang w:eastAsia="ar-SA"/>
              </w:rPr>
              <w:t>na poziomie B2 odpowiadającym standardom określonym dla studiów licencjackich wg Europejskiego Systemu Opisu Kształcenia Językowego.</w:t>
            </w:r>
          </w:p>
        </w:tc>
      </w:tr>
    </w:tbl>
    <w:p w14:paraId="4703EE0B" w14:textId="77777777" w:rsidR="000B7E00" w:rsidRPr="0073082F" w:rsidRDefault="069707CA" w:rsidP="000B7E00">
      <w:pPr>
        <w:spacing w:before="120" w:after="120" w:line="100" w:lineRule="atLeast"/>
        <w:rPr>
          <w:rFonts w:ascii="Cambria" w:hAnsi="Cambria" w:cs="Times New Roman"/>
          <w:sz w:val="20"/>
          <w:szCs w:val="20"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370"/>
      </w:tblGrid>
      <w:tr w:rsidR="02D63106" w:rsidRPr="0073082F" w14:paraId="2C601563" w14:textId="77777777" w:rsidTr="02D63106">
        <w:trPr>
          <w:trHeight w:val="300"/>
        </w:trPr>
        <w:tc>
          <w:tcPr>
            <w:tcW w:w="9370" w:type="dxa"/>
          </w:tcPr>
          <w:p w14:paraId="6298EA94" w14:textId="7D759943" w:rsidR="1CFE5E34" w:rsidRPr="0073082F" w:rsidRDefault="1CFE5E34" w:rsidP="02D63106">
            <w:pPr>
              <w:spacing w:before="60" w:after="60" w:line="100" w:lineRule="atLeast"/>
              <w:rPr>
                <w:rFonts w:ascii="Cambria" w:hAnsi="Cambria" w:cs="Times New Roman"/>
                <w:lang w:eastAsia="ar-SA"/>
              </w:rPr>
            </w:pPr>
            <w:r w:rsidRPr="0073082F">
              <w:rPr>
                <w:rFonts w:ascii="Cambria" w:hAnsi="Cambria" w:cs="Times New Roman"/>
                <w:lang w:eastAsia="ar-SA"/>
              </w:rPr>
              <w:t xml:space="preserve">C1 – Student posiada wiedzę interdyscyplinarną, umożliwiającą wykorzystanie znajomości języka </w:t>
            </w:r>
            <w:r w:rsidR="00C17FDA" w:rsidRPr="00C17FDA">
              <w:rPr>
                <w:rFonts w:ascii="Cambria" w:hAnsi="Cambria" w:cs="Times New Roman"/>
                <w:lang w:eastAsia="ar-SA"/>
              </w:rPr>
              <w:t xml:space="preserve">rosyjskiego </w:t>
            </w:r>
            <w:r w:rsidRPr="0073082F">
              <w:rPr>
                <w:rFonts w:ascii="Cambria" w:hAnsi="Cambria" w:cs="Times New Roman"/>
                <w:lang w:eastAsia="ar-SA"/>
              </w:rPr>
              <w:t>w różnych dziedzinach życia, w tym zawodowego.</w:t>
            </w:r>
          </w:p>
          <w:p w14:paraId="0AE11FA7" w14:textId="33398EA4" w:rsidR="1CFE5E34" w:rsidRPr="0073082F" w:rsidRDefault="1CFE5E34" w:rsidP="02D63106">
            <w:pPr>
              <w:spacing w:before="60" w:after="60" w:line="100" w:lineRule="atLeast"/>
              <w:rPr>
                <w:rFonts w:ascii="Cambria" w:hAnsi="Cambria" w:cs="Times New Roman"/>
                <w:lang w:eastAsia="ar-SA"/>
              </w:rPr>
            </w:pPr>
            <w:r w:rsidRPr="0073082F">
              <w:rPr>
                <w:rFonts w:ascii="Cambria" w:hAnsi="Cambria" w:cs="Times New Roman"/>
                <w:lang w:eastAsia="ar-SA"/>
              </w:rPr>
              <w:t xml:space="preserve">C2 – Student opanował język </w:t>
            </w:r>
            <w:r w:rsidR="00C17FDA">
              <w:rPr>
                <w:rFonts w:ascii="Cambria" w:hAnsi="Cambria" w:cs="Times New Roman"/>
                <w:lang w:eastAsia="ar-SA"/>
              </w:rPr>
              <w:t>rosyjski</w:t>
            </w:r>
            <w:r w:rsidRPr="0073082F">
              <w:rPr>
                <w:rFonts w:ascii="Cambria" w:hAnsi="Cambria" w:cs="Times New Roman"/>
                <w:lang w:eastAsia="ar-SA"/>
              </w:rPr>
              <w:t xml:space="preserve"> na poziome B2 + zgodnie z ESOKJ.</w:t>
            </w:r>
          </w:p>
          <w:p w14:paraId="18DF7BBC" w14:textId="031A4B6F" w:rsidR="1CFE5E34" w:rsidRPr="0073082F" w:rsidRDefault="1CFE5E34" w:rsidP="02D63106">
            <w:pPr>
              <w:spacing w:before="60" w:after="60" w:line="100" w:lineRule="atLeast"/>
              <w:rPr>
                <w:rFonts w:ascii="Cambria" w:hAnsi="Cambria" w:cs="Times New Roman"/>
                <w:lang w:eastAsia="ar-SA"/>
              </w:rPr>
            </w:pPr>
            <w:r w:rsidRPr="0073082F">
              <w:rPr>
                <w:rFonts w:ascii="Cambria" w:hAnsi="Cambria" w:cs="Times New Roman"/>
                <w:lang w:eastAsia="ar-SA"/>
              </w:rPr>
              <w:t>C3 – Student potrafi samodzielnie zdobywać wiedzę i rozwijać swoje umiejętności językowe.</w:t>
            </w:r>
          </w:p>
        </w:tc>
      </w:tr>
    </w:tbl>
    <w:p w14:paraId="5122D387" w14:textId="77777777" w:rsidR="000B7E00" w:rsidRPr="0073082F" w:rsidRDefault="069707CA" w:rsidP="00910D77">
      <w:pPr>
        <w:numPr>
          <w:ilvl w:val="0"/>
          <w:numId w:val="30"/>
        </w:numPr>
        <w:spacing w:before="120" w:after="120" w:line="100" w:lineRule="atLeast"/>
        <w:rPr>
          <w:rFonts w:ascii="Times New Roman" w:hAnsi="Times New Roman" w:cs="Times New Roman"/>
          <w:b/>
          <w:bCs/>
        </w:rPr>
      </w:pPr>
      <w:r w:rsidRPr="0073082F">
        <w:rPr>
          <w:rFonts w:ascii="Times New Roman" w:hAnsi="Times New Roman" w:cs="Times New Roman"/>
          <w:b/>
          <w:bCs/>
        </w:rPr>
        <w:t>Efekty uczenia się dla zajęć wraz z odniesieniem do efektów kierunkowych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6195"/>
        <w:gridCol w:w="1635"/>
      </w:tblGrid>
      <w:tr w:rsidR="02D63106" w:rsidRPr="0073082F" w14:paraId="63EC3D55" w14:textId="77777777" w:rsidTr="02D63106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EB31582" w14:textId="72FE69C6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25A16BB" w14:textId="4811ACD6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06A579" w14:textId="29972C9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2D63106" w:rsidRPr="0073082F" w14:paraId="6FB83467" w14:textId="77777777" w:rsidTr="02D63106">
        <w:trPr>
          <w:trHeight w:val="300"/>
        </w:trPr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85601F" w14:textId="4534A9D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D63106" w:rsidRPr="0073082F" w14:paraId="6A28D2CD" w14:textId="77777777" w:rsidTr="02D63106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06159A" w14:textId="4289EAF5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C1D1FB" w14:textId="6E46D49D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i rozumie, w pogłębionym stopniu, zastosowania praktyczne nauk filologicznych w działalności kulturalnej, społecznej, dydaktycznej lub translatorskiej.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03CC5B6" w14:textId="7679746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2D63106" w:rsidRPr="0073082F" w14:paraId="05A19E01" w14:textId="77777777" w:rsidTr="02D63106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43A349" w14:textId="468D21E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55EEC0" w14:textId="4F166D2C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fundamentalne dylematy współczesnej cywilizacji. 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9751DF" w14:textId="597745B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2D63106" w:rsidRPr="0073082F" w14:paraId="79E5ED2C" w14:textId="77777777" w:rsidTr="02D63106">
        <w:trPr>
          <w:trHeight w:val="300"/>
        </w:trPr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6675AF3" w14:textId="38EA18F3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D63106" w:rsidRPr="0073082F" w14:paraId="143838D1" w14:textId="77777777" w:rsidTr="02D63106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CE69E23" w14:textId="438B3A2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811535" w14:textId="6D181912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samodzielnie zdobywać wiedzę oraz podejmować autonomiczne działania zmierzające do uczenia się przez całe życie. 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2B69382" w14:textId="3EF81F49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2D63106" w:rsidRPr="0073082F" w14:paraId="6230A220" w14:textId="77777777" w:rsidTr="02D63106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DF038FE" w14:textId="1EF833D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58802C8" w14:textId="745699D6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porozumiewać się w języku rosyjskim z wykorzystaniem różnych kanałów i technik komunikacyjnych z rodzimymi użytkownikami języka rosyjskiego.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3B4B873" w14:textId="4B3B7B4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2D63106" w:rsidRPr="0073082F" w14:paraId="25D355A8" w14:textId="77777777" w:rsidTr="02D63106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173FC4" w14:textId="239B796C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52ED46" w14:textId="0C2C6A4B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porozumiewać się w zakresie języka rosyjskiego zgodnie z wymaganiami określonymi dla poziomu B2+ Europejskiego Systemu Opisu Kształcenia Językowego.</w:t>
            </w:r>
          </w:p>
        </w:tc>
        <w:tc>
          <w:tcPr>
            <w:tcW w:w="1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442D40" w14:textId="2FB40944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2D63106" w:rsidRPr="0073082F" w14:paraId="1DB45BB5" w14:textId="77777777" w:rsidTr="02D63106">
        <w:trPr>
          <w:trHeight w:val="300"/>
        </w:trPr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1F240B0" w14:textId="10B9F59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D63106" w:rsidRPr="0073082F" w14:paraId="2F472B2E" w14:textId="77777777" w:rsidTr="02D63106">
        <w:trPr>
          <w:trHeight w:val="30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28EBB08" w14:textId="6A1B548C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1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1CD5066" w14:textId="2D065AB4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</w:p>
        </w:tc>
        <w:tc>
          <w:tcPr>
            <w:tcW w:w="16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AD1B02" w14:textId="46E8E799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34478599" w14:textId="107959C0" w:rsidR="02D63106" w:rsidRPr="0073082F" w:rsidRDefault="02D63106" w:rsidP="02D63106">
      <w:pPr>
        <w:spacing w:before="120" w:after="120" w:line="100" w:lineRule="atLeast"/>
        <w:rPr>
          <w:b/>
          <w:bCs/>
        </w:rPr>
      </w:pPr>
    </w:p>
    <w:p w14:paraId="0199DFA4" w14:textId="5B88CB2E" w:rsidR="000B7E00" w:rsidRPr="0073082F" w:rsidRDefault="069707CA" w:rsidP="02D63106">
      <w:pPr>
        <w:spacing w:before="120" w:after="120" w:line="100" w:lineRule="atLeast"/>
        <w:rPr>
          <w:rFonts w:ascii="Times New Roman" w:hAnsi="Times New Roman" w:cs="Times New Roman"/>
          <w:b/>
          <w:bCs/>
        </w:rPr>
      </w:pPr>
      <w:r w:rsidRPr="0073082F">
        <w:rPr>
          <w:rFonts w:ascii="Times New Roman" w:hAnsi="Times New Roman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Times New Roman" w:hAnsi="Times New Roman" w:cs="Times New Roman"/>
        </w:rPr>
        <w:t>(zgodnie z programem studiów):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9"/>
        <w:gridCol w:w="6535"/>
        <w:gridCol w:w="886"/>
        <w:gridCol w:w="992"/>
      </w:tblGrid>
      <w:tr w:rsidR="000B7E00" w:rsidRPr="0073082F" w14:paraId="0A38450D" w14:textId="77777777" w:rsidTr="02D63106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2559F1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7308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5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F83158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082F">
              <w:rPr>
                <w:rFonts w:ascii="Times New Roman" w:hAnsi="Times New Roman" w:cs="Times New Roman"/>
                <w:b/>
              </w:rPr>
              <w:t>Treści ćwiczeń</w:t>
            </w:r>
          </w:p>
        </w:tc>
        <w:tc>
          <w:tcPr>
            <w:tcW w:w="18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89C430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0B7E00" w:rsidRPr="0073082F" w14:paraId="71EACD87" w14:textId="77777777" w:rsidTr="02D63106">
        <w:trPr>
          <w:trHeight w:val="196"/>
        </w:trPr>
        <w:tc>
          <w:tcPr>
            <w:tcW w:w="659" w:type="dxa"/>
            <w:vMerge/>
          </w:tcPr>
          <w:p w14:paraId="2BBDAE82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5" w:type="dxa"/>
            <w:vMerge/>
          </w:tcPr>
          <w:p w14:paraId="26DC8034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2F0F99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082F">
              <w:rPr>
                <w:rFonts w:ascii="Times New Roman" w:hAnsi="Times New Roman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765013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b/>
                <w:sz w:val="16"/>
                <w:szCs w:val="16"/>
              </w:rPr>
              <w:t>Niestacjonarnych</w:t>
            </w:r>
          </w:p>
        </w:tc>
      </w:tr>
      <w:tr w:rsidR="000B7E00" w:rsidRPr="0073082F" w14:paraId="15F809D7" w14:textId="77777777" w:rsidTr="02D63106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DBB212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B4A76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Na uczelni: organizacja roku akademickiego, wydział, plan i kierunek studiów; zaliczenia i egzaminy.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745640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DB6BC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7E00" w:rsidRPr="0073082F" w14:paraId="7C73D944" w14:textId="77777777" w:rsidTr="02D63106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9E31C7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  <w:p w14:paraId="3AE893BB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78511E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Plany życiowe studentów: kariera zawodowa, CV.</w:t>
            </w:r>
          </w:p>
          <w:p w14:paraId="2DCC99C2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Życie rodzinne.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36140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68973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7E00" w:rsidRPr="0073082F" w14:paraId="475CACF6" w14:textId="77777777" w:rsidTr="02D63106">
        <w:trPr>
          <w:trHeight w:val="22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62F367" w14:textId="77777777" w:rsidR="000B7E00" w:rsidRPr="0073082F" w:rsidRDefault="000B7E00" w:rsidP="004E36CD">
            <w:pPr>
              <w:spacing w:before="20" w:after="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C4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2066E7" w14:textId="60CB8494" w:rsidR="000B7E00" w:rsidRPr="0073082F" w:rsidRDefault="069707CA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Fora i portale internetowe skierowane do studentów: Portal dlaStudenta.pl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184D0A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50370C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7E00" w:rsidRPr="0073082F" w14:paraId="5EDFAD87" w14:textId="77777777" w:rsidTr="02D63106">
        <w:trPr>
          <w:trHeight w:val="28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643EE5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C5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CDB5C1" w14:textId="683532CC" w:rsidR="000B7E00" w:rsidRPr="0073082F" w:rsidRDefault="069707CA" w:rsidP="004E36C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Europejskie Portfolio Językowe dla studentów: poziomy biegłości językowych; tablica samooceny.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C2696E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38344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7E00" w:rsidRPr="0073082F" w14:paraId="4119D788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110E7A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C6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53085" w14:textId="77777777" w:rsidR="000B7E00" w:rsidRPr="0073082F" w:rsidRDefault="000B7E00" w:rsidP="004E36C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Cs/>
                <w:sz w:val="20"/>
                <w:szCs w:val="20"/>
              </w:rPr>
              <w:t>Zakupy</w:t>
            </w: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 studentów: w dyskoncie, </w:t>
            </w:r>
            <w:r w:rsidRPr="0073082F">
              <w:rPr>
                <w:rFonts w:ascii="Times New Roman" w:hAnsi="Times New Roman" w:cs="Times New Roman"/>
                <w:bCs/>
                <w:sz w:val="20"/>
                <w:szCs w:val="20"/>
              </w:rPr>
              <w:t>supermarkecie</w:t>
            </w: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, osiedlowym sklepiku.</w:t>
            </w:r>
          </w:p>
          <w:p w14:paraId="20031BC3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Różne produkty i towary.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CB938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A67B8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7E00" w:rsidRPr="0073082F" w14:paraId="13D2ABAC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E6682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C7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5F4480" w14:textId="77777777" w:rsidR="000B7E00" w:rsidRPr="0073082F" w:rsidRDefault="000B7E00" w:rsidP="004E36C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Zdrowy styl życia: żywienie i aktywność fizyczna.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3899D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531ED5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7E00" w:rsidRPr="0073082F" w14:paraId="3797294A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10943E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C8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3CF2F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Powtórka materiału.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0034EA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FAABA1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7E00" w:rsidRPr="0073082F" w14:paraId="1305C2D8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7C1A4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C9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C8E8A" w14:textId="5CCDFCEE" w:rsidR="000B7E00" w:rsidRPr="0073082F" w:rsidRDefault="069707CA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Wybrane miasta: stolice.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A5156F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33F9E0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7E00" w:rsidRPr="0073082F" w14:paraId="4A407899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10A259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C10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310DEC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Wycieczka.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FC531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6CB3F5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7E00" w:rsidRPr="0073082F" w14:paraId="28E82BFD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5F6112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C11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1BC110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Święta: państwowe, religijne i inne; życzenia, atrybuty świąteczne, prezenty.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CA4E44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295D2C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7E00" w:rsidRPr="0073082F" w14:paraId="0C253650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C5BEE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C12</w:t>
            </w:r>
          </w:p>
          <w:p w14:paraId="1F8F9D31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C13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E31A6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Cs/>
                <w:sz w:val="20"/>
                <w:szCs w:val="20"/>
              </w:rPr>
              <w:t>Problemy współczesnego świata.</w:t>
            </w:r>
          </w:p>
          <w:p w14:paraId="611386C4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Konflikty, bezrobocie, choroby, degradacja środowiska naturalnego.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2608C3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2AE878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7E00" w:rsidRPr="0073082F" w14:paraId="72667DB4" w14:textId="77777777" w:rsidTr="02D63106">
        <w:trPr>
          <w:trHeight w:val="345"/>
        </w:trPr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15210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C14</w:t>
            </w: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D5EFB9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Powtórka materiału.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5A8A16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704DD3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7E00" w:rsidRPr="0073082F" w14:paraId="3F98789B" w14:textId="77777777" w:rsidTr="02D63106"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F14B5D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E51B0F" w14:textId="77777777" w:rsidR="000B7E00" w:rsidRPr="0073082F" w:rsidRDefault="000B7E00" w:rsidP="004E36C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4BD3FC" w14:textId="77777777" w:rsidR="000B7E00" w:rsidRPr="0073082F" w:rsidRDefault="000B7E00" w:rsidP="004E36C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10339B" w14:textId="77777777" w:rsidR="000B7E00" w:rsidRPr="0073082F" w:rsidRDefault="000B7E00" w:rsidP="004E36CD">
            <w:pPr>
              <w:spacing w:before="20" w:after="20"/>
              <w:jc w:val="center"/>
            </w:pPr>
            <w:r w:rsidRPr="007308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5757AE18" w14:textId="77777777" w:rsidR="000B7E00" w:rsidRPr="0073082F" w:rsidRDefault="000B7E00" w:rsidP="000B7E00">
      <w:pPr>
        <w:spacing w:before="120" w:after="120" w:line="100" w:lineRule="atLeast"/>
        <w:jc w:val="both"/>
        <w:rPr>
          <w:rFonts w:ascii="Times New Roman" w:hAnsi="Times New Roman" w:cs="Times New Roman"/>
          <w:b/>
          <w:bCs/>
        </w:rPr>
      </w:pPr>
      <w:r w:rsidRPr="0073082F">
        <w:rPr>
          <w:rFonts w:ascii="Times New Roman" w:hAnsi="Times New Roman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5379"/>
        <w:gridCol w:w="2275"/>
      </w:tblGrid>
      <w:tr w:rsidR="000B7E00" w:rsidRPr="0073082F" w14:paraId="09410352" w14:textId="77777777" w:rsidTr="004E36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EBC1D" w14:textId="77777777" w:rsidR="000B7E00" w:rsidRPr="0073082F" w:rsidRDefault="000B7E00" w:rsidP="004E36CD">
            <w:pPr>
              <w:spacing w:before="60" w:after="6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082F">
              <w:rPr>
                <w:rFonts w:ascii="Times New Roman" w:hAnsi="Times New Roman" w:cs="Times New Roman"/>
                <w:b/>
                <w:bCs/>
              </w:rPr>
              <w:t>Forma zajęć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85DF" w14:textId="77777777" w:rsidR="000B7E00" w:rsidRPr="0073082F" w:rsidRDefault="000B7E00" w:rsidP="004E36CD">
            <w:pPr>
              <w:spacing w:before="60" w:after="60" w:line="100" w:lineRule="atLeast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082F">
              <w:rPr>
                <w:rFonts w:ascii="Times New Roman" w:hAnsi="Times New Roman" w:cs="Times New Roman"/>
                <w:b/>
                <w:bCs/>
              </w:rPr>
              <w:t>Metody dydaktyczne (wybór z listy)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36D9E" w14:textId="77777777" w:rsidR="000B7E00" w:rsidRPr="0073082F" w:rsidRDefault="000B7E00" w:rsidP="004E36CD">
            <w:pPr>
              <w:spacing w:before="60" w:after="60" w:line="100" w:lineRule="atLeast"/>
              <w:jc w:val="both"/>
            </w:pPr>
            <w:r w:rsidRPr="0073082F">
              <w:rPr>
                <w:rFonts w:ascii="Times New Roman" w:hAnsi="Times New Roman" w:cs="Times New Roman"/>
                <w:b/>
                <w:bCs/>
              </w:rPr>
              <w:t>Ś</w:t>
            </w:r>
            <w:r w:rsidRPr="0073082F">
              <w:rPr>
                <w:rFonts w:ascii="Times New Roman" w:hAnsi="Times New Roman" w:cs="Times New Roman"/>
                <w:b/>
              </w:rPr>
              <w:t>rodki dydaktyczne</w:t>
            </w:r>
          </w:p>
        </w:tc>
      </w:tr>
      <w:tr w:rsidR="000B7E00" w:rsidRPr="0073082F" w14:paraId="280FBA0A" w14:textId="77777777" w:rsidTr="004E36CD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907C1" w14:textId="77777777" w:rsidR="000B7E00" w:rsidRPr="0073082F" w:rsidRDefault="000B7E00" w:rsidP="004E36CD">
            <w:pPr>
              <w:spacing w:before="60" w:after="6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B3BF9" w14:textId="77777777" w:rsidR="000B7E00" w:rsidRPr="0073082F" w:rsidRDefault="000B7E00" w:rsidP="004E36CD">
            <w:pPr>
              <w:spacing w:before="60" w:after="6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M3 – Metoda eksponująca</w:t>
            </w:r>
          </w:p>
          <w:p w14:paraId="5AD89686" w14:textId="77777777" w:rsidR="000B7E00" w:rsidRPr="0073082F" w:rsidRDefault="000B7E00" w:rsidP="004E36CD">
            <w:pPr>
              <w:spacing w:before="60" w:after="6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Pokaz materiału audiowizualnego, pokaz prezentacji multimedialnej.</w:t>
            </w:r>
          </w:p>
          <w:p w14:paraId="42136F11" w14:textId="77777777" w:rsidR="000B7E00" w:rsidRPr="0073082F" w:rsidRDefault="000B7E00" w:rsidP="004E36CD">
            <w:pPr>
              <w:spacing w:before="60" w:after="6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M5 – Metoda praktyczna</w:t>
            </w:r>
          </w:p>
          <w:p w14:paraId="7E98B796" w14:textId="77777777" w:rsidR="000B7E00" w:rsidRPr="0073082F" w:rsidRDefault="000B7E00" w:rsidP="004E36C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1. Ćwiczenia z elementami prezentacji, wypowiedź ustna,</w:t>
            </w:r>
          </w:p>
          <w:p w14:paraId="43C80295" w14:textId="77777777" w:rsidR="000B7E00" w:rsidRPr="0073082F" w:rsidRDefault="000B7E00" w:rsidP="004E36C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2. Ćwiczenia przedmiotowe:</w:t>
            </w:r>
          </w:p>
          <w:p w14:paraId="6B17E92A" w14:textId="77777777" w:rsidR="000B7E00" w:rsidRPr="0073082F" w:rsidRDefault="000B7E00" w:rsidP="00910D77">
            <w:pPr>
              <w:numPr>
                <w:ilvl w:val="0"/>
                <w:numId w:val="25"/>
              </w:numPr>
              <w:tabs>
                <w:tab w:val="clear" w:pos="432"/>
                <w:tab w:val="num" w:pos="0"/>
              </w:tabs>
              <w:suppressAutoHyphens/>
              <w:spacing w:after="0" w:line="100" w:lineRule="atLeast"/>
              <w:ind w:left="639" w:hanging="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czytanie i analiza tekstu źródłowego, </w:t>
            </w:r>
          </w:p>
          <w:p w14:paraId="0F58E4B3" w14:textId="77777777" w:rsidR="000B7E00" w:rsidRPr="0073082F" w:rsidRDefault="000B7E00" w:rsidP="004E36C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Ćwiczenia produkcyjne: </w:t>
            </w:r>
          </w:p>
          <w:p w14:paraId="604A64FE" w14:textId="77777777" w:rsidR="000B7E00" w:rsidRPr="0073082F" w:rsidRDefault="000B7E00" w:rsidP="004E36CD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a) przygotowanie prezentacji</w:t>
            </w:r>
          </w:p>
          <w:p w14:paraId="2111466F" w14:textId="77777777" w:rsidR="000B7E00" w:rsidRPr="0073082F" w:rsidRDefault="000B7E00" w:rsidP="004E36CD">
            <w:pPr>
              <w:spacing w:before="60" w:after="6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Ćwiczenia translatorskie i inne: ćwiczenia słuchania, mówienia, pisania i czytania, ćwiczenia gramatyczne 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leksykalne, użycie określonych struktur w mowie 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i piśmie, słuchanie i rozpoznawanie, słuchanie 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powtarzanie, czytanie na głos, ćwiczenia ze słownictwa, ćwiczenia leksykalne, słuchanie ze zrozumieniem, dialogi.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C1DA" w14:textId="77777777" w:rsidR="000B7E00" w:rsidRPr="0073082F" w:rsidRDefault="000B7E00" w:rsidP="00910D77">
            <w:pPr>
              <w:pStyle w:val="Akapitzlist1"/>
              <w:numPr>
                <w:ilvl w:val="0"/>
                <w:numId w:val="26"/>
              </w:numPr>
              <w:spacing w:before="60" w:after="60"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tablica, </w:t>
            </w:r>
          </w:p>
          <w:p w14:paraId="4064A482" w14:textId="77777777" w:rsidR="000B7E00" w:rsidRPr="0073082F" w:rsidRDefault="000B7E00" w:rsidP="00910D77">
            <w:pPr>
              <w:pStyle w:val="Akapitzlist1"/>
              <w:numPr>
                <w:ilvl w:val="0"/>
                <w:numId w:val="26"/>
              </w:numPr>
              <w:spacing w:before="60" w:after="60"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odtwarzacz CD, </w:t>
            </w:r>
          </w:p>
          <w:p w14:paraId="7007E0AC" w14:textId="77777777" w:rsidR="000B7E00" w:rsidRPr="0073082F" w:rsidRDefault="000B7E00" w:rsidP="00910D77">
            <w:pPr>
              <w:pStyle w:val="Akapitzlist1"/>
              <w:numPr>
                <w:ilvl w:val="0"/>
                <w:numId w:val="26"/>
              </w:numPr>
              <w:spacing w:before="60" w:after="60"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projektor, </w:t>
            </w:r>
          </w:p>
          <w:p w14:paraId="79431154" w14:textId="77777777" w:rsidR="000B7E00" w:rsidRPr="0073082F" w:rsidRDefault="000B7E00" w:rsidP="00910D77">
            <w:pPr>
              <w:pStyle w:val="Akapitzlist1"/>
              <w:numPr>
                <w:ilvl w:val="0"/>
                <w:numId w:val="26"/>
              </w:numPr>
              <w:spacing w:before="60" w:after="60" w:line="100" w:lineRule="atLeast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Calibri" w:hAnsi="Times New Roman" w:cs="Times New Roman"/>
                <w:sz w:val="20"/>
                <w:szCs w:val="20"/>
              </w:rPr>
              <w:t>sprzęt multimedialny,</w:t>
            </w:r>
          </w:p>
          <w:p w14:paraId="1CFCC49F" w14:textId="77777777" w:rsidR="000B7E00" w:rsidRPr="0073082F" w:rsidRDefault="000B7E00" w:rsidP="00910D77">
            <w:pPr>
              <w:pStyle w:val="Akapitzlist1"/>
              <w:numPr>
                <w:ilvl w:val="0"/>
                <w:numId w:val="26"/>
              </w:numPr>
              <w:spacing w:before="60" w:after="60" w:line="100" w:lineRule="atLeast"/>
              <w:jc w:val="both"/>
            </w:pPr>
            <w:r w:rsidRPr="0073082F">
              <w:rPr>
                <w:rFonts w:ascii="Times New Roman" w:eastAsia="Calibri" w:hAnsi="Times New Roman" w:cs="Times New Roman"/>
                <w:sz w:val="20"/>
                <w:szCs w:val="20"/>
              </w:rPr>
              <w:t>laptop.</w:t>
            </w:r>
          </w:p>
        </w:tc>
      </w:tr>
    </w:tbl>
    <w:p w14:paraId="7E60E6E6" w14:textId="77777777" w:rsidR="000B7E00" w:rsidRPr="0073082F" w:rsidRDefault="000B7E00" w:rsidP="000B7E00">
      <w:pPr>
        <w:spacing w:before="120" w:after="120" w:line="100" w:lineRule="atLeast"/>
        <w:rPr>
          <w:rFonts w:ascii="Times New Roman" w:hAnsi="Times New Roman" w:cs="Times New Roman"/>
          <w:b/>
          <w:bCs/>
        </w:rPr>
      </w:pPr>
      <w:r w:rsidRPr="0073082F">
        <w:rPr>
          <w:rFonts w:ascii="Times New Roman" w:hAnsi="Times New Roman" w:cs="Times New Roman"/>
          <w:b/>
          <w:bCs/>
        </w:rPr>
        <w:t>8. Sposoby (metody) weryfikacji i oceny efektów uczenia się osiągniętych przez studenta</w:t>
      </w:r>
    </w:p>
    <w:p w14:paraId="6686FA84" w14:textId="77777777" w:rsidR="000B7E00" w:rsidRPr="0073082F" w:rsidRDefault="000B7E00" w:rsidP="000B7E00">
      <w:pPr>
        <w:spacing w:before="120" w:after="120" w:line="100" w:lineRule="atLeast"/>
        <w:rPr>
          <w:rFonts w:ascii="Times New Roman" w:hAnsi="Times New Roman" w:cs="Times New Roman"/>
          <w:b/>
          <w:bCs/>
        </w:rPr>
      </w:pPr>
      <w:r w:rsidRPr="0073082F">
        <w:rPr>
          <w:rFonts w:ascii="Times New Roman" w:hAnsi="Times New Roman" w:cs="Times New Roman"/>
          <w:b/>
          <w:bCs/>
        </w:rPr>
        <w:t>8.1. Sposoby (metody) oceniania osiągnięcia efektów uczenia się na poszczególnych formach zajęć</w:t>
      </w: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7"/>
        <w:gridCol w:w="5142"/>
        <w:gridCol w:w="2693"/>
      </w:tblGrid>
      <w:tr w:rsidR="000B7E00" w:rsidRPr="0073082F" w14:paraId="372B44E1" w14:textId="77777777" w:rsidTr="0010220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889F" w14:textId="77777777" w:rsidR="000B7E00" w:rsidRPr="0073082F" w:rsidRDefault="000B7E00" w:rsidP="004E36CD">
            <w:pPr>
              <w:suppressAutoHyphens/>
              <w:autoSpaceDN w:val="0"/>
              <w:spacing w:before="60" w:after="60" w:line="100" w:lineRule="atLeast"/>
              <w:jc w:val="center"/>
              <w:textAlignment w:val="baseline"/>
              <w:rPr>
                <w:rFonts w:ascii="Cambria" w:hAnsi="Cambria" w:cs="Cambria"/>
                <w:b/>
                <w:bCs/>
                <w:kern w:val="3"/>
              </w:rPr>
            </w:pPr>
            <w:r w:rsidRPr="0073082F">
              <w:rPr>
                <w:rFonts w:ascii="Cambria" w:hAnsi="Cambria" w:cs="Cambria"/>
                <w:b/>
                <w:bCs/>
                <w:kern w:val="3"/>
              </w:rPr>
              <w:t>Forma zajęć</w:t>
            </w:r>
          </w:p>
        </w:tc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72076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rFonts w:ascii="Cambria" w:hAnsi="Cambria" w:cs="Cambria"/>
                <w:b/>
                <w:kern w:val="3"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kern w:val="3"/>
                <w:sz w:val="20"/>
                <w:szCs w:val="20"/>
              </w:rPr>
              <w:t>Ocena formująca (F)</w:t>
            </w:r>
          </w:p>
          <w:p w14:paraId="29C553DE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kern w:val="3"/>
              </w:rPr>
            </w:pPr>
            <w:r w:rsidRPr="0073082F">
              <w:rPr>
                <w:rFonts w:ascii="Cambria" w:hAnsi="Cambria" w:cs="Cambria"/>
                <w:b/>
                <w:kern w:val="3"/>
                <w:sz w:val="20"/>
                <w:szCs w:val="20"/>
              </w:rPr>
              <w:t>–</w:t>
            </w:r>
            <w:r w:rsidRPr="0073082F">
              <w:rPr>
                <w:rFonts w:ascii="Cambria" w:eastAsia="Cambria" w:hAnsi="Cambria" w:cs="Cambria"/>
                <w:b/>
                <w:kern w:val="3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Cambria"/>
                <w:kern w:val="3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Cambria"/>
                <w:b/>
                <w:kern w:val="3"/>
                <w:sz w:val="16"/>
                <w:szCs w:val="16"/>
              </w:rPr>
              <w:t>(wybór z listy)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F2F03" w14:textId="77777777" w:rsidR="000B7E00" w:rsidRPr="0073082F" w:rsidRDefault="000B7E00" w:rsidP="004E36CD">
            <w:pPr>
              <w:suppressAutoHyphens/>
              <w:autoSpaceDN w:val="0"/>
              <w:spacing w:before="20" w:after="20" w:line="100" w:lineRule="atLeast"/>
              <w:jc w:val="center"/>
              <w:textAlignment w:val="baseline"/>
              <w:rPr>
                <w:kern w:val="3"/>
              </w:rPr>
            </w:pPr>
            <w:r w:rsidRPr="0073082F">
              <w:rPr>
                <w:rFonts w:ascii="Cambria" w:hAnsi="Cambria" w:cs="Cambria"/>
                <w:b/>
                <w:kern w:val="3"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Cambria"/>
                <w:kern w:val="3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Cambria"/>
                <w:b/>
                <w:kern w:val="3"/>
                <w:sz w:val="16"/>
                <w:szCs w:val="16"/>
              </w:rPr>
              <w:t>(wybór z listy)</w:t>
            </w:r>
          </w:p>
        </w:tc>
      </w:tr>
      <w:tr w:rsidR="000B7E00" w:rsidRPr="0073082F" w14:paraId="0A00DC17" w14:textId="77777777" w:rsidTr="00102200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E4DD3" w14:textId="77777777" w:rsidR="000B7E00" w:rsidRPr="0073082F" w:rsidRDefault="000B7E00" w:rsidP="004E36CD">
            <w:pPr>
              <w:suppressAutoHyphens/>
              <w:autoSpaceDN w:val="0"/>
              <w:spacing w:before="60" w:after="6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kern w:val="3"/>
                <w:sz w:val="20"/>
                <w:szCs w:val="20"/>
              </w:rPr>
              <w:t>Ćwiczenia</w:t>
            </w:r>
          </w:p>
        </w:tc>
        <w:tc>
          <w:tcPr>
            <w:tcW w:w="5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4236" w14:textId="4F85B0E4" w:rsidR="000B7E00" w:rsidRPr="0073082F" w:rsidRDefault="069707CA" w:rsidP="02D63106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F1 – sprawdzian (ustny, pisemny, test, spr</w:t>
            </w:r>
            <w:r w:rsidR="37C22526" w:rsidRPr="007308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wdzian</w:t>
            </w:r>
          </w:p>
          <w:p w14:paraId="5F84F20C" w14:textId="6233C5F7" w:rsidR="000B7E00" w:rsidRPr="0073082F" w:rsidRDefault="069707CA" w:rsidP="004E36C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 xml:space="preserve"> sprawdzający słownictwo itd.</w:t>
            </w:r>
            <w:r w:rsidR="607C89F5" w:rsidRPr="007308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="000B7E00" w:rsidRPr="0073082F">
              <w:rPr>
                <w:rFonts w:ascii="Times New Roman" w:hAnsi="Times New Roman" w:cs="Times New Roman"/>
                <w:vanish/>
                <w:sz w:val="20"/>
                <w:szCs w:val="20"/>
              </w:rPr>
              <w:pgNum/>
            </w: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(ustny, pisemny, kolokwium cząstkowe),</w:t>
            </w:r>
          </w:p>
          <w:p w14:paraId="0A46ADCC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F2 – obserwacja/aktywność (przygotowanie do zajęć, ocena ćwiczeń wykonywanych podczas zajęć i jako pracy własnej, prace domowe),</w:t>
            </w:r>
          </w:p>
          <w:p w14:paraId="5486331D" w14:textId="77777777" w:rsidR="000B7E00" w:rsidRPr="0073082F" w:rsidRDefault="000B7E00" w:rsidP="004E36CD">
            <w:pPr>
              <w:spacing w:before="20" w:after="2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F4 – wypowiedź/wystąpienie (dyskusja, formułowanie dłuższej wypowiedzi ustnej na wybrany temat, prezentacja wybranego tekstu specjalistycznego, interpretacja tekstu).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3CEBB" w14:textId="77777777" w:rsidR="000B7E00" w:rsidRPr="0073082F" w:rsidRDefault="000B7E00" w:rsidP="004E36CD">
            <w:pPr>
              <w:spacing w:before="20" w:after="20" w:line="100" w:lineRule="atLeast"/>
              <w:rPr>
                <w:rFonts w:ascii="Times New Roman" w:hAnsi="Times New Roman" w:cs="Times New Roman"/>
                <w:b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P2 – kolokwium pisemne</w:t>
            </w:r>
          </w:p>
          <w:p w14:paraId="7EFEA4AF" w14:textId="77777777" w:rsidR="000B7E00" w:rsidRPr="0073082F" w:rsidRDefault="000B7E00" w:rsidP="004E36CD">
            <w:pPr>
              <w:suppressAutoHyphens/>
              <w:autoSpaceDN w:val="0"/>
              <w:spacing w:before="20" w:after="20" w:line="100" w:lineRule="atLeast"/>
              <w:textAlignment w:val="baseline"/>
              <w:rPr>
                <w:rFonts w:ascii="Cambria" w:hAnsi="Cambria" w:cs="Cambria"/>
                <w:kern w:val="3"/>
                <w:sz w:val="20"/>
                <w:szCs w:val="20"/>
              </w:rPr>
            </w:pPr>
          </w:p>
        </w:tc>
      </w:tr>
    </w:tbl>
    <w:p w14:paraId="5E082469" w14:textId="77777777" w:rsidR="000B7E00" w:rsidRPr="0073082F" w:rsidRDefault="000B7E00" w:rsidP="000B7E00">
      <w:pPr>
        <w:spacing w:before="120" w:after="120" w:line="100" w:lineRule="atLeast"/>
        <w:jc w:val="both"/>
        <w:rPr>
          <w:rFonts w:ascii="Times New Roman" w:hAnsi="Times New Roman" w:cs="Times New Roman"/>
          <w:b/>
        </w:rPr>
      </w:pPr>
      <w:r w:rsidRPr="0073082F">
        <w:rPr>
          <w:rFonts w:ascii="Times New Roman" w:hAnsi="Times New Roman" w:cs="Times New Roman"/>
          <w:b/>
        </w:rPr>
        <w:t>8.2. Sposoby (metody) weryfikacji osiągnięcia przedmiotowych efektów uczenia się (wstawić „x”)</w:t>
      </w:r>
    </w:p>
    <w:tbl>
      <w:tblPr>
        <w:tblW w:w="921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239"/>
        <w:gridCol w:w="1560"/>
        <w:gridCol w:w="1842"/>
        <w:gridCol w:w="2127"/>
        <w:gridCol w:w="2443"/>
      </w:tblGrid>
      <w:tr w:rsidR="000B7E00" w:rsidRPr="0073082F" w14:paraId="5AC0AF1F" w14:textId="77777777" w:rsidTr="02D63106">
        <w:trPr>
          <w:trHeight w:val="325"/>
        </w:trPr>
        <w:tc>
          <w:tcPr>
            <w:tcW w:w="123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9C9F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72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7662F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</w:tr>
      <w:tr w:rsidR="000B7E00" w:rsidRPr="0073082F" w14:paraId="2B8F57BD" w14:textId="77777777" w:rsidTr="02D63106">
        <w:trPr>
          <w:trHeight w:val="325"/>
        </w:trPr>
        <w:tc>
          <w:tcPr>
            <w:tcW w:w="1239" w:type="dxa"/>
            <w:vMerge/>
            <w:vAlign w:val="center"/>
          </w:tcPr>
          <w:p w14:paraId="2D0B13F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A1DE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294C8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6ABB2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9B942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P2</w:t>
            </w:r>
          </w:p>
        </w:tc>
      </w:tr>
      <w:tr w:rsidR="000B7E00" w:rsidRPr="0073082F" w14:paraId="2A746857" w14:textId="77777777" w:rsidTr="02D63106">
        <w:trPr>
          <w:trHeight w:val="325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5B0A6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6929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387B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45A934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D02DA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2D63106" w:rsidRPr="0073082F" w14:paraId="0BB3EDAB" w14:textId="77777777" w:rsidTr="02D63106">
        <w:trPr>
          <w:trHeight w:val="325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DEE4A" w14:textId="40422710" w:rsidR="5B095835" w:rsidRPr="0073082F" w:rsidRDefault="5B095835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W_02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0A191" w14:textId="3D96BE2C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7C77C" w14:textId="3573CB39" w:rsidR="5B095835" w:rsidRPr="0073082F" w:rsidRDefault="5B095835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034DF66" w14:textId="01DA651C" w:rsidR="5B095835" w:rsidRPr="0073082F" w:rsidRDefault="5B095835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02287E7" w14:textId="16B2C05A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0B7E00" w:rsidRPr="0073082F" w14:paraId="28FBACC3" w14:textId="77777777" w:rsidTr="02D63106">
        <w:trPr>
          <w:trHeight w:val="64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39112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714A9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8322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AB959E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3BA312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B7E00" w:rsidRPr="0073082F" w14:paraId="55B6FA5B" w14:textId="77777777" w:rsidTr="02D63106">
        <w:trPr>
          <w:trHeight w:val="325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1F6C49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A163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842DA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D927E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DDBD6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2D63106" w:rsidRPr="0073082F" w14:paraId="2257F2B8" w14:textId="77777777" w:rsidTr="02D63106">
        <w:trPr>
          <w:trHeight w:val="325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3453C" w14:textId="20E0EDBC" w:rsidR="2D66DA85" w:rsidRPr="0073082F" w:rsidRDefault="2D66DA85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U_03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7A7D5" w14:textId="42B4E2D0" w:rsidR="2D66DA85" w:rsidRPr="0073082F" w:rsidRDefault="2D66DA85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B2471" w14:textId="7DBE0C56" w:rsidR="2D66DA85" w:rsidRPr="0073082F" w:rsidRDefault="2D66DA85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0D0A97" w14:textId="096F36B9" w:rsidR="2D66DA85" w:rsidRPr="0073082F" w:rsidRDefault="2D66DA85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C0EA8A" w14:textId="5D7505D4" w:rsidR="2D66DA85" w:rsidRPr="0073082F" w:rsidRDefault="2D66DA85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</w:tr>
      <w:tr w:rsidR="000B7E00" w:rsidRPr="0073082F" w14:paraId="3FAD14D0" w14:textId="77777777" w:rsidTr="02D63106">
        <w:trPr>
          <w:trHeight w:val="325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F5B86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704F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53C3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C2BE7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6121B4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0B7E00" w:rsidRPr="0073082F" w14:paraId="6AC9F0FE" w14:textId="77777777" w:rsidTr="02D63106">
        <w:trPr>
          <w:trHeight w:val="325"/>
        </w:trPr>
        <w:tc>
          <w:tcPr>
            <w:tcW w:w="1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434DE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6D298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EE3B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1D24B0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9629A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602F38FB" w14:textId="77777777" w:rsidR="000B7E00" w:rsidRPr="0073082F" w:rsidRDefault="000B7E00" w:rsidP="000B7E00">
      <w:pPr>
        <w:keepNext/>
        <w:spacing w:after="0" w:line="100" w:lineRule="atLeast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0EA9E701" w14:textId="77777777" w:rsidR="000B7E00" w:rsidRPr="0073082F" w:rsidRDefault="069707CA" w:rsidP="02D63106">
      <w:pPr>
        <w:keepNext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73082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9. Opis sposobu ustalania oceny końcowej </w:t>
      </w:r>
      <w:r w:rsidRPr="0073082F">
        <w:rPr>
          <w:rFonts w:ascii="Times New Roman" w:eastAsia="Times New Roman" w:hAnsi="Times New Roman" w:cs="Times New Roman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70FC178" w14:textId="77777777" w:rsidR="000B7E00" w:rsidRPr="0073082F" w:rsidRDefault="000B7E00" w:rsidP="000B7E00">
      <w:pPr>
        <w:spacing w:before="120" w:after="120" w:line="100" w:lineRule="atLeast"/>
        <w:rPr>
          <w:rFonts w:ascii="Times New Roman" w:hAnsi="Times New Roman" w:cs="Times New Roman"/>
        </w:rPr>
      </w:pPr>
      <w:r w:rsidRPr="0073082F">
        <w:rPr>
          <w:rFonts w:ascii="Times New Roman" w:hAnsi="Times New Roman" w:cs="Times New Roman"/>
          <w:b/>
          <w:bCs/>
        </w:rPr>
        <w:t>10. Forma zaliczenia zajęć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B7E00" w:rsidRPr="0073082F" w14:paraId="7C7592BC" w14:textId="77777777" w:rsidTr="02D63106">
        <w:trPr>
          <w:trHeight w:val="540"/>
        </w:trPr>
        <w:tc>
          <w:tcPr>
            <w:tcW w:w="9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7DE399" w14:textId="77777777" w:rsidR="000B7E00" w:rsidRPr="0073082F" w:rsidRDefault="000B7E00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oceną. Warunkiem uzyskania zaliczenia semestru końcowego z języka rosyjskiego jest zdobycie  minimum  50%  punktów  możliwych do  uzyskania  z testu pisemnego. Procentowa skala ocen zaliczenia:</w:t>
            </w:r>
          </w:p>
          <w:p w14:paraId="5291379A" w14:textId="77777777" w:rsidR="000B7E00" w:rsidRPr="0073082F" w:rsidRDefault="000B7E00" w:rsidP="004E36CD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100% – 90% ; bardzo dobry</w:t>
            </w:r>
          </w:p>
          <w:p w14:paraId="280EF2AD" w14:textId="77777777" w:rsidR="000B7E00" w:rsidRPr="0073082F" w:rsidRDefault="000B7E00" w:rsidP="004E36CD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89%  –  80% ; dobry+</w:t>
            </w:r>
          </w:p>
          <w:p w14:paraId="6080A79E" w14:textId="77777777" w:rsidR="000B7E00" w:rsidRPr="0073082F" w:rsidRDefault="000B7E00" w:rsidP="004E36CD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79% – 70% ; dobry</w:t>
            </w:r>
          </w:p>
          <w:p w14:paraId="42AB5142" w14:textId="77777777" w:rsidR="000B7E00" w:rsidRPr="0073082F" w:rsidRDefault="000B7E00" w:rsidP="004E36CD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69% – 60% ; dostateczny+</w:t>
            </w:r>
          </w:p>
          <w:p w14:paraId="41592A4B" w14:textId="77777777" w:rsidR="000B7E00" w:rsidRPr="0073082F" w:rsidRDefault="000B7E00" w:rsidP="004E36CD">
            <w:pPr>
              <w:spacing w:after="0" w:line="240" w:lineRule="auto"/>
              <w:ind w:left="907"/>
              <w:jc w:val="both"/>
              <w:rPr>
                <w:rFonts w:ascii="Cambria" w:eastAsia="Times New Roman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59% – 50% ; dostateczny</w:t>
            </w:r>
          </w:p>
          <w:p w14:paraId="14B84682" w14:textId="77777777" w:rsidR="000B7E00" w:rsidRPr="0073082F" w:rsidRDefault="000B7E00" w:rsidP="004E36CD">
            <w:pPr>
              <w:spacing w:after="0" w:line="360" w:lineRule="auto"/>
              <w:ind w:left="907"/>
              <w:jc w:val="both"/>
            </w:pP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</w:rPr>
              <w:t>49% – 0% ;  niedostateczny</w:t>
            </w:r>
          </w:p>
        </w:tc>
      </w:tr>
    </w:tbl>
    <w:p w14:paraId="458B2843" w14:textId="77777777" w:rsidR="000B7E00" w:rsidRPr="0073082F" w:rsidRDefault="000B7E00" w:rsidP="000B7E00">
      <w:pPr>
        <w:spacing w:before="120" w:after="120" w:line="100" w:lineRule="atLeast"/>
        <w:rPr>
          <w:rFonts w:ascii="Times New Roman" w:hAnsi="Times New Roman" w:cs="Times New Roman"/>
        </w:rPr>
      </w:pPr>
      <w:r w:rsidRPr="0073082F">
        <w:rPr>
          <w:rFonts w:ascii="Times New Roman" w:hAnsi="Times New Roman" w:cs="Times New Roman"/>
          <w:b/>
          <w:bCs/>
        </w:rPr>
        <w:t xml:space="preserve">11. Obciążenie pracą studenta </w:t>
      </w:r>
      <w:r w:rsidRPr="0073082F">
        <w:rPr>
          <w:rFonts w:ascii="Times New Roman" w:hAnsi="Times New Roman" w:cs="Times New Roman"/>
        </w:rPr>
        <w:t>(sposób wyznaczenia punktów ECTS):</w:t>
      </w:r>
    </w:p>
    <w:tbl>
      <w:tblPr>
        <w:tblStyle w:val="Tabela-Siatka"/>
        <w:tblW w:w="9349" w:type="dxa"/>
        <w:jc w:val="center"/>
        <w:tblLayout w:type="fixed"/>
        <w:tblLook w:val="00A0" w:firstRow="1" w:lastRow="0" w:firstColumn="1" w:lastColumn="0" w:noHBand="0" w:noVBand="0"/>
      </w:tblPr>
      <w:tblGrid>
        <w:gridCol w:w="5947"/>
        <w:gridCol w:w="1843"/>
        <w:gridCol w:w="1559"/>
      </w:tblGrid>
      <w:tr w:rsidR="000B7E00" w:rsidRPr="0073082F" w14:paraId="5B9C2F77" w14:textId="77777777" w:rsidTr="02D63106">
        <w:trPr>
          <w:trHeight w:val="340"/>
          <w:jc w:val="center"/>
        </w:trPr>
        <w:tc>
          <w:tcPr>
            <w:tcW w:w="5947" w:type="dxa"/>
            <w:vMerge w:val="restart"/>
            <w:vAlign w:val="center"/>
          </w:tcPr>
          <w:p w14:paraId="069476D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3402" w:type="dxa"/>
            <w:gridSpan w:val="2"/>
            <w:vAlign w:val="center"/>
          </w:tcPr>
          <w:p w14:paraId="089F200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099F8EAD" w14:textId="77777777" w:rsidTr="02D63106">
        <w:trPr>
          <w:trHeight w:val="340"/>
          <w:jc w:val="center"/>
        </w:trPr>
        <w:tc>
          <w:tcPr>
            <w:tcW w:w="5947" w:type="dxa"/>
            <w:vMerge/>
            <w:vAlign w:val="center"/>
          </w:tcPr>
          <w:p w14:paraId="11D5C54B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FE98A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559" w:type="dxa"/>
          </w:tcPr>
          <w:p w14:paraId="5233004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7E2F14A4" w14:textId="77777777" w:rsidTr="02D63106">
        <w:trPr>
          <w:trHeight w:val="340"/>
          <w:jc w:val="center"/>
        </w:trPr>
        <w:tc>
          <w:tcPr>
            <w:tcW w:w="9349" w:type="dxa"/>
            <w:gridSpan w:val="3"/>
            <w:vAlign w:val="center"/>
          </w:tcPr>
          <w:p w14:paraId="49312A4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0B7E00" w:rsidRPr="0073082F" w14:paraId="3AECFFC7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6F37E2A4" w14:textId="77777777" w:rsidR="000B7E00" w:rsidRPr="0073082F" w:rsidRDefault="000B7E00" w:rsidP="004E36CD">
            <w:pPr>
              <w:spacing w:before="20" w:after="20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vAlign w:val="center"/>
          </w:tcPr>
          <w:p w14:paraId="4DFEB29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30</w:t>
            </w:r>
          </w:p>
        </w:tc>
        <w:tc>
          <w:tcPr>
            <w:tcW w:w="1559" w:type="dxa"/>
            <w:vAlign w:val="center"/>
          </w:tcPr>
          <w:p w14:paraId="3F159B2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18</w:t>
            </w:r>
          </w:p>
        </w:tc>
      </w:tr>
      <w:tr w:rsidR="000B7E00" w:rsidRPr="0073082F" w14:paraId="4DADCECC" w14:textId="77777777" w:rsidTr="02D63106">
        <w:trPr>
          <w:trHeight w:val="340"/>
          <w:jc w:val="center"/>
        </w:trPr>
        <w:tc>
          <w:tcPr>
            <w:tcW w:w="9349" w:type="dxa"/>
            <w:gridSpan w:val="3"/>
            <w:vAlign w:val="center"/>
          </w:tcPr>
          <w:p w14:paraId="311D576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62A7EF43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1FE3488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Konsultacje</w:t>
            </w:r>
          </w:p>
        </w:tc>
        <w:tc>
          <w:tcPr>
            <w:tcW w:w="1843" w:type="dxa"/>
            <w:vAlign w:val="center"/>
          </w:tcPr>
          <w:p w14:paraId="6D62CD9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0275220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B7E00" w:rsidRPr="0073082F" w14:paraId="0FE3D861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5F92D36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Czytanie literatury </w:t>
            </w:r>
          </w:p>
        </w:tc>
        <w:tc>
          <w:tcPr>
            <w:tcW w:w="1843" w:type="dxa"/>
            <w:vAlign w:val="center"/>
          </w:tcPr>
          <w:p w14:paraId="1EC5F7A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2BB9BF1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0B7E00" w:rsidRPr="0073082F" w14:paraId="10787D9C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32F0B59D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843" w:type="dxa"/>
            <w:vAlign w:val="center"/>
          </w:tcPr>
          <w:p w14:paraId="5774209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14:paraId="1D13823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25</w:t>
            </w:r>
          </w:p>
        </w:tc>
      </w:tr>
      <w:tr w:rsidR="000B7E00" w:rsidRPr="0073082F" w14:paraId="7EB5544F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79779186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vAlign w:val="center"/>
          </w:tcPr>
          <w:p w14:paraId="7B16C94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3435601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0B7E00" w:rsidRPr="0073082F" w14:paraId="0DFE1793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0D704CBE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prezentacji/referatu</w:t>
            </w:r>
          </w:p>
        </w:tc>
        <w:tc>
          <w:tcPr>
            <w:tcW w:w="1843" w:type="dxa"/>
            <w:vAlign w:val="center"/>
          </w:tcPr>
          <w:p w14:paraId="283CDA2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18B09A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B7E00" w:rsidRPr="0073082F" w14:paraId="1E4BC133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67DB15F3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vAlign w:val="center"/>
          </w:tcPr>
          <w:p w14:paraId="5AE60A4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559" w:type="dxa"/>
            <w:vAlign w:val="center"/>
          </w:tcPr>
          <w:p w14:paraId="4625416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0B7E00" w:rsidRPr="0073082F" w14:paraId="3F3914C9" w14:textId="77777777" w:rsidTr="02D63106">
        <w:trPr>
          <w:trHeight w:val="340"/>
          <w:jc w:val="center"/>
        </w:trPr>
        <w:tc>
          <w:tcPr>
            <w:tcW w:w="5947" w:type="dxa"/>
            <w:vAlign w:val="center"/>
          </w:tcPr>
          <w:p w14:paraId="5B3F89C2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jc w:val="right"/>
              <w:textAlignment w:val="baseline"/>
              <w:rPr>
                <w:rFonts w:ascii="Cambria" w:hAnsi="Cambria"/>
                <w:kern w:val="3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kern w:val="3"/>
                <w:sz w:val="20"/>
                <w:szCs w:val="20"/>
              </w:rPr>
              <w:t>liczba pkt ECTS przypisana do zajęć:</w:t>
            </w:r>
            <w:r w:rsidRPr="0073082F">
              <w:rPr>
                <w:rFonts w:ascii="Cambria" w:hAnsi="Cambria"/>
                <w:kern w:val="3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/>
                <w:kern w:val="3"/>
                <w:sz w:val="20"/>
                <w:szCs w:val="20"/>
              </w:rPr>
              <w:br/>
              <w:t>(1 pkt ECTS odpowiada od 25 do 30 godzin aktywności studenta)</w:t>
            </w:r>
          </w:p>
        </w:tc>
        <w:tc>
          <w:tcPr>
            <w:tcW w:w="1843" w:type="dxa"/>
            <w:vAlign w:val="center"/>
          </w:tcPr>
          <w:p w14:paraId="2F94B53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76F8BB5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0F5F47E3" w14:textId="77777777" w:rsidR="000B7E00" w:rsidRPr="0073082F" w:rsidRDefault="000B7E00" w:rsidP="000B7E00">
      <w:pPr>
        <w:spacing w:before="120" w:after="120" w:line="100" w:lineRule="atLeast"/>
        <w:rPr>
          <w:rFonts w:ascii="Times New Roman" w:hAnsi="Times New Roman" w:cs="Times New Roman"/>
          <w:b/>
          <w:sz w:val="20"/>
          <w:szCs w:val="20"/>
        </w:rPr>
      </w:pPr>
      <w:r w:rsidRPr="0073082F">
        <w:rPr>
          <w:rFonts w:ascii="Times New Roman" w:hAnsi="Times New Roman" w:cs="Times New Roman"/>
          <w:b/>
          <w:bCs/>
        </w:rPr>
        <w:t>12. Literatura zajęć</w:t>
      </w:r>
    </w:p>
    <w:tbl>
      <w:tblPr>
        <w:tblStyle w:val="Tabela-Siatka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0B7E00" w:rsidRPr="0073082F" w14:paraId="1AF64A1B" w14:textId="77777777" w:rsidTr="02D63106">
        <w:tc>
          <w:tcPr>
            <w:tcW w:w="9072" w:type="dxa"/>
          </w:tcPr>
          <w:p w14:paraId="55559A04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/>
                <w:sz w:val="20"/>
                <w:szCs w:val="20"/>
              </w:rPr>
              <w:t>Literatura obowiązkowa:</w:t>
            </w:r>
          </w:p>
          <w:p w14:paraId="50028164" w14:textId="77777777" w:rsidR="000B7E00" w:rsidRPr="0073082F" w:rsidRDefault="000B7E00" w:rsidP="00910D77">
            <w:pPr>
              <w:pStyle w:val="Akapitzlist1"/>
              <w:numPr>
                <w:ilvl w:val="0"/>
                <w:numId w:val="34"/>
              </w:numPr>
              <w:spacing w:after="0" w:line="100" w:lineRule="atLeast"/>
              <w:ind w:hanging="9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A. Gołubiewa, M. </w:t>
            </w:r>
            <w:proofErr w:type="spellStart"/>
            <w:r w:rsidRPr="007308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Kuratczyk</w:t>
            </w:r>
            <w:proofErr w:type="spellEnd"/>
            <w:r w:rsidRPr="007308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</w:t>
            </w:r>
            <w:r w:rsidRPr="0073082F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Gramatyka języka rosyjskiego z ćwiczeniami</w:t>
            </w:r>
            <w:r w:rsidRPr="0073082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, Warszawa 2022. </w:t>
            </w:r>
          </w:p>
          <w:p w14:paraId="0B2AAF6D" w14:textId="77777777" w:rsidR="000B7E00" w:rsidRPr="0073082F" w:rsidRDefault="000B7E00" w:rsidP="00910D77">
            <w:pPr>
              <w:pStyle w:val="Akapitzlist1"/>
              <w:numPr>
                <w:ilvl w:val="0"/>
                <w:numId w:val="34"/>
              </w:numPr>
              <w:spacing w:after="0" w:line="100" w:lineRule="atLeast"/>
              <w:ind w:hanging="90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proofErr w:type="spellStart"/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Rodimkina</w:t>
            </w:r>
            <w:proofErr w:type="spellEnd"/>
            <w:r w:rsidRPr="0073082F">
              <w:rPr>
                <w:rFonts w:ascii="Times New Roman" w:hAnsi="Times New Roman" w:cs="Times New Roman"/>
                <w:sz w:val="20"/>
                <w:szCs w:val="20"/>
              </w:rPr>
              <w:t xml:space="preserve">, N. </w:t>
            </w:r>
            <w:proofErr w:type="spellStart"/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Landsman</w:t>
            </w:r>
            <w:proofErr w:type="spellEnd"/>
            <w:r w:rsidRPr="007308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3082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Rosja - dzień dzisiejszy. Teksty i ćwiczenia, 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Warszawa 2008.  </w:t>
            </w:r>
          </w:p>
          <w:p w14:paraId="7F9890C1" w14:textId="77777777" w:rsidR="000B7E00" w:rsidRPr="0073082F" w:rsidRDefault="000B7E00" w:rsidP="004E36CD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7E00" w:rsidRPr="0073082F" w14:paraId="245909EE" w14:textId="77777777" w:rsidTr="02D63106">
        <w:tc>
          <w:tcPr>
            <w:tcW w:w="9072" w:type="dxa"/>
          </w:tcPr>
          <w:p w14:paraId="7585A960" w14:textId="77777777" w:rsidR="000B7E00" w:rsidRPr="0073082F" w:rsidRDefault="000B7E00" w:rsidP="004E36CD">
            <w:pPr>
              <w:spacing w:after="0" w:line="100" w:lineRule="atLeast"/>
              <w:ind w:right="-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b/>
                <w:sz w:val="20"/>
                <w:szCs w:val="20"/>
              </w:rPr>
              <w:t>Literatura zalecana / fakultatywna:</w:t>
            </w:r>
          </w:p>
          <w:p w14:paraId="23BFB13A" w14:textId="33826593" w:rsidR="000B7E00" w:rsidRPr="0073082F" w:rsidRDefault="069707CA" w:rsidP="00910D77">
            <w:pPr>
              <w:numPr>
                <w:ilvl w:val="0"/>
                <w:numId w:val="32"/>
              </w:numPr>
              <w:shd w:val="clear" w:color="auto" w:fill="FFFFFF" w:themeFill="background1"/>
              <w:suppressAutoHyphens/>
              <w:spacing w:after="0" w:line="100" w:lineRule="atLeast"/>
              <w:ind w:left="601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M. Cieplicka, D. Torzewska</w:t>
            </w:r>
            <w:r w:rsidRPr="00730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Język rosyjski. Kompendium tematyczno-leksykalne. Dla młodzieży szkolnej, studentów i nie tylko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... Część 1i 2, Poznań 2007/2008.</w:t>
            </w:r>
          </w:p>
          <w:p w14:paraId="0BFEC089" w14:textId="77777777" w:rsidR="000B7E00" w:rsidRPr="0073082F" w:rsidRDefault="000B7E00" w:rsidP="00910D77">
            <w:pPr>
              <w:numPr>
                <w:ilvl w:val="0"/>
                <w:numId w:val="32"/>
              </w:numPr>
              <w:shd w:val="clear" w:color="auto" w:fill="FFFFFF"/>
              <w:suppressAutoHyphens/>
              <w:spacing w:after="0" w:line="100" w:lineRule="atLeast"/>
              <w:ind w:left="601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A. Gołubiewa</w:t>
            </w:r>
            <w:r w:rsidRPr="0073082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Słownictwo rosyjskie w ćwiczeniach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, Warszawa 2020.</w:t>
            </w:r>
          </w:p>
          <w:p w14:paraId="472CFFAA" w14:textId="77777777" w:rsidR="000B7E00" w:rsidRPr="0073082F" w:rsidRDefault="000B7E00" w:rsidP="00910D77">
            <w:pPr>
              <w:numPr>
                <w:ilvl w:val="0"/>
                <w:numId w:val="32"/>
              </w:numPr>
              <w:shd w:val="clear" w:color="auto" w:fill="FFFFFF"/>
              <w:suppressAutoHyphens/>
              <w:spacing w:after="0" w:line="100" w:lineRule="atLeast"/>
              <w:ind w:left="601" w:hanging="4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 xml:space="preserve">Słowniki dwujęzyczne. Materiały internetowe.  </w:t>
            </w:r>
          </w:p>
        </w:tc>
      </w:tr>
    </w:tbl>
    <w:p w14:paraId="06DEBBE4" w14:textId="77777777" w:rsidR="000B7E00" w:rsidRPr="0073082F" w:rsidRDefault="000B7E00" w:rsidP="000B7E00">
      <w:pPr>
        <w:spacing w:before="120" w:after="120" w:line="100" w:lineRule="atLeast"/>
        <w:rPr>
          <w:rFonts w:ascii="Times New Roman" w:hAnsi="Times New Roman" w:cs="Times New Roman"/>
          <w:sz w:val="20"/>
          <w:szCs w:val="20"/>
        </w:rPr>
      </w:pPr>
      <w:r w:rsidRPr="0073082F">
        <w:rPr>
          <w:rFonts w:ascii="Times New Roman" w:hAnsi="Times New Roman" w:cs="Times New Roman"/>
          <w:b/>
          <w:bCs/>
        </w:rPr>
        <w:t>13. Informacje dodatkowe</w:t>
      </w:r>
    </w:p>
    <w:tbl>
      <w:tblPr>
        <w:tblStyle w:val="Tabela-Siatka"/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45"/>
        <w:gridCol w:w="5227"/>
      </w:tblGrid>
      <w:tr w:rsidR="000B7E00" w:rsidRPr="0073082F" w14:paraId="3DE63DCF" w14:textId="77777777" w:rsidTr="02D63106">
        <w:tc>
          <w:tcPr>
            <w:tcW w:w="3845" w:type="dxa"/>
          </w:tcPr>
          <w:p w14:paraId="29DAD7CC" w14:textId="0865E8CD" w:rsidR="000B7E00" w:rsidRPr="0073082F" w:rsidRDefault="069707CA" w:rsidP="004E36CD">
            <w:pPr>
              <w:spacing w:before="60" w:after="6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227" w:type="dxa"/>
          </w:tcPr>
          <w:p w14:paraId="4B9568E7" w14:textId="77777777" w:rsidR="000B7E00" w:rsidRPr="0073082F" w:rsidRDefault="000B7E00" w:rsidP="004E36CD">
            <w:pPr>
              <w:spacing w:before="60" w:after="60" w:line="100" w:lineRule="atLeast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prof. AJP dr Halina Uchto</w:t>
            </w:r>
          </w:p>
        </w:tc>
      </w:tr>
      <w:tr w:rsidR="000B7E00" w:rsidRPr="0073082F" w14:paraId="3CA1E51E" w14:textId="77777777" w:rsidTr="02D63106">
        <w:tc>
          <w:tcPr>
            <w:tcW w:w="3845" w:type="dxa"/>
          </w:tcPr>
          <w:p w14:paraId="44DE0A83" w14:textId="77777777" w:rsidR="000B7E00" w:rsidRPr="0073082F" w:rsidRDefault="000B7E00" w:rsidP="004E36CD">
            <w:pPr>
              <w:spacing w:before="60" w:after="6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227" w:type="dxa"/>
          </w:tcPr>
          <w:p w14:paraId="1546150A" w14:textId="77777777" w:rsidR="000B7E00" w:rsidRPr="0073082F" w:rsidRDefault="000B7E00" w:rsidP="004E36CD">
            <w:pPr>
              <w:spacing w:before="60" w:after="60" w:line="100" w:lineRule="atLeast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19.06.2023</w:t>
            </w:r>
          </w:p>
        </w:tc>
      </w:tr>
      <w:tr w:rsidR="000B7E00" w:rsidRPr="0073082F" w14:paraId="02CB5E2E" w14:textId="77777777" w:rsidTr="02D63106">
        <w:tc>
          <w:tcPr>
            <w:tcW w:w="3845" w:type="dxa"/>
          </w:tcPr>
          <w:p w14:paraId="29DF8A7D" w14:textId="77777777" w:rsidR="000B7E00" w:rsidRPr="0073082F" w:rsidRDefault="000B7E00" w:rsidP="004E36CD">
            <w:pPr>
              <w:spacing w:before="60" w:after="6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227" w:type="dxa"/>
          </w:tcPr>
          <w:p w14:paraId="7FD0A809" w14:textId="77777777" w:rsidR="000B7E00" w:rsidRPr="0073082F" w:rsidRDefault="000B7E00" w:rsidP="004E36CD">
            <w:pPr>
              <w:spacing w:before="60" w:after="60" w:line="100" w:lineRule="atLeast"/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huchto@ajp.edu.pl</w:t>
            </w:r>
          </w:p>
        </w:tc>
      </w:tr>
      <w:tr w:rsidR="000B7E00" w:rsidRPr="0073082F" w14:paraId="283062F0" w14:textId="77777777" w:rsidTr="02D63106">
        <w:tc>
          <w:tcPr>
            <w:tcW w:w="3845" w:type="dxa"/>
          </w:tcPr>
          <w:p w14:paraId="4EE8B665" w14:textId="77777777" w:rsidR="000B7E00" w:rsidRPr="0073082F" w:rsidRDefault="000B7E00" w:rsidP="004E36CD">
            <w:pPr>
              <w:spacing w:before="60" w:after="6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3082F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  <w:tc>
          <w:tcPr>
            <w:tcW w:w="5227" w:type="dxa"/>
          </w:tcPr>
          <w:p w14:paraId="50AA1690" w14:textId="77777777" w:rsidR="000B7E00" w:rsidRPr="0073082F" w:rsidRDefault="000B7E00" w:rsidP="004E36CD">
            <w:pPr>
              <w:spacing w:before="60" w:after="6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F661F2" w14:textId="51ECFC19" w:rsidR="0046187E" w:rsidRPr="0073082F" w:rsidRDefault="0046187E" w:rsidP="02D63106">
      <w:pPr>
        <w:pStyle w:val="Standard"/>
        <w:spacing w:before="240" w:after="240" w:line="100" w:lineRule="atLeast"/>
        <w:rPr>
          <w:rFonts w:ascii="Cambria" w:hAnsi="Cambria" w:cs="Cambria"/>
          <w:b/>
          <w:bCs/>
          <w:spacing w:val="40"/>
          <w:sz w:val="28"/>
          <w:szCs w:val="28"/>
        </w:rPr>
      </w:pPr>
    </w:p>
    <w:p w14:paraId="0B902ED1" w14:textId="77777777" w:rsidR="0046187E" w:rsidRPr="0073082F" w:rsidRDefault="0046187E">
      <w:pPr>
        <w:spacing w:after="0" w:line="240" w:lineRule="auto"/>
        <w:rPr>
          <w:rFonts w:ascii="Cambria" w:hAnsi="Cambria" w:cs="Cambria"/>
          <w:b/>
          <w:bCs/>
          <w:spacing w:val="40"/>
          <w:kern w:val="3"/>
          <w:sz w:val="28"/>
          <w:szCs w:val="28"/>
        </w:rPr>
      </w:pPr>
      <w:r w:rsidRPr="0073082F">
        <w:rPr>
          <w:rFonts w:ascii="Cambria" w:hAnsi="Cambria" w:cs="Cambria"/>
          <w:b/>
          <w:bCs/>
          <w:spacing w:val="40"/>
          <w:sz w:val="28"/>
          <w:szCs w:val="28"/>
        </w:rPr>
        <w:br w:type="page"/>
      </w:r>
    </w:p>
    <w:p w14:paraId="1E919424" w14:textId="77777777" w:rsidR="000B7E00" w:rsidRPr="0073082F" w:rsidRDefault="000B7E00" w:rsidP="02D63106">
      <w:pPr>
        <w:pStyle w:val="Standard"/>
        <w:spacing w:before="240" w:after="240" w:line="100" w:lineRule="atLeast"/>
        <w:rPr>
          <w:rFonts w:ascii="Cambria" w:hAnsi="Cambria" w:cs="Cambria"/>
          <w:b/>
          <w:bCs/>
          <w:spacing w:val="40"/>
          <w:sz w:val="28"/>
          <w:szCs w:val="28"/>
        </w:rPr>
      </w:pPr>
    </w:p>
    <w:tbl>
      <w:tblPr>
        <w:tblStyle w:val="Tabela-Siatka"/>
        <w:tblW w:w="914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4"/>
        <w:gridCol w:w="3071"/>
        <w:gridCol w:w="4112"/>
      </w:tblGrid>
      <w:tr w:rsidR="000B7E00" w:rsidRPr="0073082F" w14:paraId="11B7F522" w14:textId="77777777" w:rsidTr="02D63106">
        <w:trPr>
          <w:trHeight w:val="269"/>
        </w:trPr>
        <w:tc>
          <w:tcPr>
            <w:tcW w:w="19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8476C" w14:textId="7BD46995" w:rsidR="000B7E00" w:rsidRPr="0073082F" w:rsidRDefault="000B7E00" w:rsidP="004E36CD">
            <w:pPr>
              <w:suppressAutoHyphens/>
              <w:autoSpaceDN w:val="0"/>
              <w:spacing w:after="0" w:line="100" w:lineRule="atLeast"/>
              <w:jc w:val="center"/>
              <w:textAlignment w:val="baseline"/>
              <w:rPr>
                <w:kern w:val="3"/>
              </w:rPr>
            </w:pPr>
            <w:r w:rsidRPr="0073082F">
              <w:rPr>
                <w:rFonts w:ascii="Cambria" w:hAnsi="Cambria" w:cs="Cambria"/>
                <w:b/>
                <w:bCs/>
                <w:spacing w:val="40"/>
                <w:sz w:val="28"/>
                <w:szCs w:val="28"/>
              </w:rPr>
              <w:br w:type="page"/>
            </w:r>
            <w:r w:rsidRPr="0073082F">
              <w:rPr>
                <w:noProof/>
                <w:kern w:val="3"/>
                <w:lang w:val="de-DE" w:eastAsia="de-DE"/>
              </w:rPr>
              <w:drawing>
                <wp:inline distT="0" distB="0" distL="0" distR="0" wp14:anchorId="789F1FF0" wp14:editId="3D7991A0">
                  <wp:extent cx="1066800" cy="1066800"/>
                  <wp:effectExtent l="0" t="0" r="0" b="0"/>
                  <wp:docPr id="925687546" name="Obraz 7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5687546" name="Obraz 7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D126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73082F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Wydział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939E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24"/>
                <w:szCs w:val="24"/>
              </w:rPr>
            </w:pPr>
            <w:r w:rsidRPr="0073082F">
              <w:rPr>
                <w:rFonts w:ascii="Cambria" w:hAnsi="Cambria" w:cs="Cambria"/>
                <w:bCs/>
                <w:kern w:val="3"/>
                <w:sz w:val="24"/>
                <w:szCs w:val="24"/>
              </w:rPr>
              <w:t>Humanistyczny</w:t>
            </w:r>
          </w:p>
        </w:tc>
      </w:tr>
      <w:tr w:rsidR="000B7E00" w:rsidRPr="0073082F" w14:paraId="1845BF73" w14:textId="77777777" w:rsidTr="02D63106">
        <w:trPr>
          <w:trHeight w:val="275"/>
        </w:trPr>
        <w:tc>
          <w:tcPr>
            <w:tcW w:w="1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3DFEF" w14:textId="77777777" w:rsidR="000B7E00" w:rsidRPr="0073082F" w:rsidRDefault="000B7E00" w:rsidP="004E36CD"/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2B1B6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73082F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Kierunek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5D72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24"/>
                <w:szCs w:val="24"/>
              </w:rPr>
            </w:pPr>
            <w:r w:rsidRPr="0073082F">
              <w:rPr>
                <w:rFonts w:ascii="Cambria" w:hAnsi="Cambria" w:cs="Cambria"/>
                <w:bCs/>
                <w:kern w:val="3"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3B52A630" w14:textId="77777777" w:rsidTr="02D63106">
        <w:trPr>
          <w:trHeight w:val="139"/>
        </w:trPr>
        <w:tc>
          <w:tcPr>
            <w:tcW w:w="1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E5ADF" w14:textId="77777777" w:rsidR="000B7E00" w:rsidRPr="0073082F" w:rsidRDefault="000B7E00" w:rsidP="004E36CD"/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0EA69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73082F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Poziom studiów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B055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18"/>
                <w:szCs w:val="18"/>
              </w:rPr>
            </w:pPr>
            <w:r w:rsidRPr="0073082F">
              <w:rPr>
                <w:rFonts w:ascii="Cambria" w:hAnsi="Cambria" w:cs="Cambria"/>
                <w:bCs/>
                <w:kern w:val="3"/>
                <w:sz w:val="18"/>
                <w:szCs w:val="18"/>
              </w:rPr>
              <w:t>drugiego stopnia</w:t>
            </w:r>
          </w:p>
        </w:tc>
      </w:tr>
      <w:tr w:rsidR="000B7E00" w:rsidRPr="0073082F" w14:paraId="191BB9D7" w14:textId="77777777" w:rsidTr="02D63106">
        <w:trPr>
          <w:trHeight w:val="139"/>
        </w:trPr>
        <w:tc>
          <w:tcPr>
            <w:tcW w:w="1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E5C45" w14:textId="77777777" w:rsidR="000B7E00" w:rsidRPr="0073082F" w:rsidRDefault="000B7E00" w:rsidP="004E36CD"/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6C54A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73082F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Forma studiów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B9C65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18"/>
                <w:szCs w:val="18"/>
              </w:rPr>
            </w:pPr>
            <w:r w:rsidRPr="0073082F">
              <w:rPr>
                <w:rFonts w:ascii="Cambria" w:hAnsi="Cambria" w:cs="Cambria"/>
                <w:bCs/>
                <w:kern w:val="3"/>
                <w:sz w:val="18"/>
                <w:szCs w:val="18"/>
              </w:rPr>
              <w:t>stacjonarna/niestacjonarna</w:t>
            </w:r>
          </w:p>
        </w:tc>
      </w:tr>
      <w:tr w:rsidR="000B7E00" w:rsidRPr="0073082F" w14:paraId="5772945F" w14:textId="77777777" w:rsidTr="02D63106">
        <w:trPr>
          <w:trHeight w:val="139"/>
        </w:trPr>
        <w:tc>
          <w:tcPr>
            <w:tcW w:w="196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3D5A" w14:textId="77777777" w:rsidR="000B7E00" w:rsidRPr="0073082F" w:rsidRDefault="000B7E00" w:rsidP="004E36CD"/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F9423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</w:pPr>
            <w:r w:rsidRPr="0073082F">
              <w:rPr>
                <w:rFonts w:ascii="Cambria" w:hAnsi="Cambria" w:cs="Cambria"/>
                <w:b/>
                <w:bCs/>
                <w:kern w:val="3"/>
                <w:sz w:val="28"/>
                <w:szCs w:val="28"/>
              </w:rPr>
              <w:t>Profil studiów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2F8E1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Cs/>
                <w:kern w:val="3"/>
                <w:sz w:val="18"/>
                <w:szCs w:val="18"/>
              </w:rPr>
            </w:pPr>
            <w:r w:rsidRPr="0073082F">
              <w:rPr>
                <w:rFonts w:ascii="Cambria" w:hAnsi="Cambria" w:cs="Cambria"/>
                <w:bCs/>
                <w:kern w:val="3"/>
                <w:sz w:val="18"/>
                <w:szCs w:val="18"/>
              </w:rPr>
              <w:t>praktyczny</w:t>
            </w:r>
          </w:p>
        </w:tc>
      </w:tr>
      <w:tr w:rsidR="000B7E00" w:rsidRPr="0073082F" w14:paraId="2FDD371A" w14:textId="77777777" w:rsidTr="02D63106">
        <w:trPr>
          <w:trHeight w:val="139"/>
        </w:trPr>
        <w:tc>
          <w:tcPr>
            <w:tcW w:w="50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E909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Cambria" w:hAnsi="Cambria" w:cs="Cambria"/>
                <w:b/>
                <w:bCs/>
                <w:kern w:val="3"/>
              </w:rPr>
            </w:pPr>
            <w:r w:rsidRPr="0073082F">
              <w:rPr>
                <w:rFonts w:ascii="Cambria" w:hAnsi="Cambria" w:cs="Cambria"/>
                <w:b/>
                <w:bCs/>
                <w:kern w:val="3"/>
              </w:rPr>
              <w:t>Pozycja w planie studiów (lub kod przedmiotu)</w:t>
            </w:r>
          </w:p>
        </w:tc>
        <w:tc>
          <w:tcPr>
            <w:tcW w:w="41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2E705" w14:textId="6307D375" w:rsidR="000B7E00" w:rsidRPr="0073082F" w:rsidRDefault="76538EE1" w:rsidP="02D63106">
            <w:pPr>
              <w:suppressAutoHyphens/>
              <w:autoSpaceDN w:val="0"/>
              <w:spacing w:after="0" w:line="100" w:lineRule="atLeast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7308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5497AC7F" w14:textId="77777777" w:rsidR="000B7E00" w:rsidRPr="0073082F" w:rsidRDefault="000B7E00" w:rsidP="000B7E00">
      <w:pPr>
        <w:pStyle w:val="Standard"/>
        <w:spacing w:before="240" w:after="240" w:line="100" w:lineRule="atLeast"/>
        <w:jc w:val="center"/>
        <w:rPr>
          <w:rFonts w:ascii="Cambria" w:hAnsi="Cambria" w:cs="Cambria"/>
          <w:b/>
          <w:bCs/>
          <w:spacing w:val="40"/>
          <w:sz w:val="28"/>
          <w:szCs w:val="28"/>
        </w:rPr>
      </w:pPr>
      <w:r w:rsidRPr="0073082F">
        <w:rPr>
          <w:rFonts w:ascii="Cambria" w:hAnsi="Cambria" w:cs="Cambria"/>
          <w:b/>
          <w:bCs/>
          <w:spacing w:val="40"/>
          <w:sz w:val="28"/>
          <w:szCs w:val="28"/>
        </w:rPr>
        <w:t>KARTA ZAJĘĆ</w:t>
      </w:r>
    </w:p>
    <w:p w14:paraId="59C16BFC" w14:textId="77777777" w:rsidR="000B7E00" w:rsidRPr="0073082F" w:rsidRDefault="000B7E00" w:rsidP="000B7E00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73082F">
        <w:rPr>
          <w:rFonts w:ascii="Cambria" w:hAnsi="Cambria" w:cs="Cambria"/>
          <w:b/>
          <w:bCs/>
        </w:rPr>
        <w:t>1. Informacje ogólne</w:t>
      </w:r>
    </w:p>
    <w:tbl>
      <w:tblPr>
        <w:tblW w:w="91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8"/>
        <w:gridCol w:w="4934"/>
      </w:tblGrid>
      <w:tr w:rsidR="000B7E00" w:rsidRPr="0073082F" w14:paraId="3E2BF767" w14:textId="77777777" w:rsidTr="004E36CD">
        <w:trPr>
          <w:trHeight w:val="328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8994E" w14:textId="77777777" w:rsidR="000B7E00" w:rsidRPr="0073082F" w:rsidRDefault="000B7E00" w:rsidP="000C15F3">
            <w:pPr>
              <w:pStyle w:val="akarta"/>
            </w:pPr>
            <w:r w:rsidRPr="0073082F">
              <w:t>Nazwa zajęć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41B8" w14:textId="77777777" w:rsidR="000B7E00" w:rsidRPr="0073082F" w:rsidRDefault="000B7E00" w:rsidP="000C15F3">
            <w:pPr>
              <w:pStyle w:val="akarta"/>
            </w:pPr>
            <w:r w:rsidRPr="0073082F">
              <w:t>Lektorat języka obcego – język francuski</w:t>
            </w:r>
          </w:p>
        </w:tc>
      </w:tr>
      <w:tr w:rsidR="000B7E00" w:rsidRPr="0073082F" w14:paraId="7F1AB28A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EEFCD" w14:textId="77777777" w:rsidR="000B7E00" w:rsidRPr="0073082F" w:rsidRDefault="000B7E00" w:rsidP="000C15F3">
            <w:pPr>
              <w:pStyle w:val="akarta"/>
            </w:pPr>
            <w:r w:rsidRPr="0073082F">
              <w:t>Punkty ECTS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26CF5" w14:textId="77777777" w:rsidR="000B7E00" w:rsidRPr="0073082F" w:rsidRDefault="000B7E00" w:rsidP="000C15F3">
            <w:pPr>
              <w:pStyle w:val="akarta"/>
            </w:pPr>
            <w:r w:rsidRPr="0073082F">
              <w:t>3</w:t>
            </w:r>
          </w:p>
        </w:tc>
      </w:tr>
      <w:tr w:rsidR="000B7E00" w:rsidRPr="0073082F" w14:paraId="3224E485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5989" w14:textId="77777777" w:rsidR="000B7E00" w:rsidRPr="0073082F" w:rsidRDefault="000B7E00" w:rsidP="000C15F3">
            <w:pPr>
              <w:pStyle w:val="akarta"/>
            </w:pPr>
            <w:r w:rsidRPr="0073082F">
              <w:t>Rodzaj zajęć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7AAEB" w14:textId="77777777" w:rsidR="000B7E00" w:rsidRPr="0073082F" w:rsidRDefault="000B7E00" w:rsidP="000C15F3">
            <w:pPr>
              <w:pStyle w:val="akarta"/>
            </w:pPr>
            <w:r w:rsidRPr="0073082F">
              <w:t>ćwiczenia</w:t>
            </w:r>
          </w:p>
        </w:tc>
      </w:tr>
      <w:tr w:rsidR="000B7E00" w:rsidRPr="0073082F" w14:paraId="2D45EA7F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F926A" w14:textId="77777777" w:rsidR="000B7E00" w:rsidRPr="0073082F" w:rsidRDefault="000B7E00" w:rsidP="000C15F3">
            <w:pPr>
              <w:pStyle w:val="akarta"/>
            </w:pPr>
            <w:r w:rsidRPr="0073082F">
              <w:t>Moduł/specjalizacja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0CD05" w14:textId="77777777" w:rsidR="000B7E00" w:rsidRPr="0073082F" w:rsidRDefault="000B7E00" w:rsidP="000C15F3">
            <w:pPr>
              <w:pStyle w:val="akarta"/>
            </w:pPr>
            <w:r w:rsidRPr="0073082F">
              <w:t>Treści ogólne i kierunkowe / nauczycielska i translatorska</w:t>
            </w:r>
          </w:p>
        </w:tc>
      </w:tr>
      <w:tr w:rsidR="000B7E00" w:rsidRPr="0073082F" w14:paraId="4FCEEC46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CE05" w14:textId="77777777" w:rsidR="000B7E00" w:rsidRPr="0073082F" w:rsidRDefault="000B7E00" w:rsidP="000C15F3">
            <w:pPr>
              <w:pStyle w:val="akarta"/>
            </w:pPr>
            <w:r w:rsidRPr="0073082F">
              <w:t>Język, w którym prowadzone są zajęcia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98562" w14:textId="77777777" w:rsidR="000B7E00" w:rsidRPr="0073082F" w:rsidRDefault="000B7E00" w:rsidP="000C15F3">
            <w:pPr>
              <w:pStyle w:val="akarta"/>
            </w:pPr>
            <w:r w:rsidRPr="0073082F">
              <w:t>francuski</w:t>
            </w:r>
          </w:p>
        </w:tc>
      </w:tr>
      <w:tr w:rsidR="000B7E00" w:rsidRPr="0073082F" w14:paraId="563BC1F5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B1404" w14:textId="77777777" w:rsidR="000B7E00" w:rsidRPr="0073082F" w:rsidRDefault="000B7E00" w:rsidP="000C15F3">
            <w:pPr>
              <w:pStyle w:val="akarta"/>
            </w:pPr>
            <w:r w:rsidRPr="0073082F">
              <w:t>Rok studiów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CE71" w14:textId="77777777" w:rsidR="000B7E00" w:rsidRPr="0073082F" w:rsidRDefault="000B7E00" w:rsidP="000C15F3">
            <w:pPr>
              <w:pStyle w:val="akarta"/>
            </w:pPr>
            <w:r w:rsidRPr="0073082F">
              <w:t>I</w:t>
            </w:r>
          </w:p>
        </w:tc>
      </w:tr>
      <w:tr w:rsidR="000B7E00" w:rsidRPr="0073082F" w14:paraId="53C4CBBB" w14:textId="77777777" w:rsidTr="004E36CD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CA60D" w14:textId="77777777" w:rsidR="000B7E00" w:rsidRPr="0073082F" w:rsidRDefault="000B7E00" w:rsidP="000C15F3">
            <w:pPr>
              <w:pStyle w:val="akarta"/>
            </w:pPr>
            <w:r w:rsidRPr="0073082F">
              <w:t>Imię i nazwisko koordynatora zajęć oraz osób prowadzących zajęcia</w:t>
            </w:r>
          </w:p>
        </w:tc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1698" w14:textId="77777777" w:rsidR="000B7E00" w:rsidRPr="0073082F" w:rsidRDefault="000B7E00" w:rsidP="000C15F3">
            <w:pPr>
              <w:pStyle w:val="akarta"/>
            </w:pPr>
            <w:r w:rsidRPr="0073082F">
              <w:t>koordynator: dr Rafał Piechocki</w:t>
            </w:r>
          </w:p>
          <w:p w14:paraId="352E7ED7" w14:textId="77777777" w:rsidR="000B7E00" w:rsidRPr="0073082F" w:rsidRDefault="000B7E00" w:rsidP="000C15F3">
            <w:pPr>
              <w:pStyle w:val="akarta"/>
            </w:pPr>
            <w:r w:rsidRPr="0073082F">
              <w:t>prowadzący: mgr Anna Bączkiewicz</w:t>
            </w:r>
          </w:p>
        </w:tc>
      </w:tr>
    </w:tbl>
    <w:p w14:paraId="3FC8A5AB" w14:textId="77777777" w:rsidR="000B7E00" w:rsidRPr="0073082F" w:rsidRDefault="000B7E00" w:rsidP="000B7E00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73082F">
        <w:rPr>
          <w:rFonts w:ascii="Cambria" w:hAnsi="Cambria" w:cs="Cambria"/>
          <w:b/>
          <w:bCs/>
        </w:rPr>
        <w:t>2. Formy dydaktyczne prowadzenia zajęć i liczba godzin w semestrze</w:t>
      </w:r>
    </w:p>
    <w:tbl>
      <w:tblPr>
        <w:tblStyle w:val="Tabela-Siatka"/>
        <w:tblW w:w="915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1"/>
        <w:gridCol w:w="2944"/>
        <w:gridCol w:w="2209"/>
        <w:gridCol w:w="1608"/>
      </w:tblGrid>
      <w:tr w:rsidR="000B7E00" w:rsidRPr="0073082F" w14:paraId="67BE77CA" w14:textId="77777777" w:rsidTr="02D63106">
        <w:tc>
          <w:tcPr>
            <w:tcW w:w="23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857B5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73082F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7246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73082F">
              <w:rPr>
                <w:rFonts w:ascii="Cambria" w:hAnsi="Cambria" w:cs="Cambria"/>
                <w:b/>
                <w:bCs/>
              </w:rPr>
              <w:t>Liczba godzin</w:t>
            </w:r>
          </w:p>
          <w:p w14:paraId="25C1D820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CFE4C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73082F">
              <w:rPr>
                <w:rFonts w:ascii="Cambria" w:hAnsi="Cambria" w:cs="Cambria"/>
                <w:b/>
                <w:bCs/>
              </w:rPr>
              <w:t>Rok studiów/semestr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65B3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</w:pPr>
            <w:r w:rsidRPr="0073082F">
              <w:rPr>
                <w:rFonts w:ascii="Cambria" w:hAnsi="Cambria" w:cs="Cambria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Cambria"/>
              </w:rPr>
              <w:t>(zgodnie z programem studiów)</w:t>
            </w:r>
          </w:p>
        </w:tc>
      </w:tr>
      <w:tr w:rsidR="000B7E00" w:rsidRPr="0073082F" w14:paraId="41432887" w14:textId="77777777" w:rsidTr="02D63106">
        <w:tc>
          <w:tcPr>
            <w:tcW w:w="23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72A7" w14:textId="77777777" w:rsidR="000B7E00" w:rsidRPr="0073082F" w:rsidRDefault="000B7E00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92438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F50FC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16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2A8D0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</w:rPr>
              <w:t>3</w:t>
            </w:r>
          </w:p>
        </w:tc>
      </w:tr>
    </w:tbl>
    <w:p w14:paraId="48768B46" w14:textId="77777777" w:rsidR="000B7E00" w:rsidRPr="0073082F" w:rsidRDefault="069707CA" w:rsidP="000B7E00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73082F">
        <w:rPr>
          <w:rFonts w:ascii="Cambria" w:hAnsi="Cambria" w:cs="Cambria"/>
          <w:b/>
          <w:bCs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100"/>
      </w:tblGrid>
      <w:tr w:rsidR="02D63106" w:rsidRPr="0073082F" w14:paraId="2E2F4C7A" w14:textId="77777777" w:rsidTr="02D63106">
        <w:trPr>
          <w:trHeight w:val="300"/>
        </w:trPr>
        <w:tc>
          <w:tcPr>
            <w:tcW w:w="9100" w:type="dxa"/>
          </w:tcPr>
          <w:p w14:paraId="7824A314" w14:textId="7C1F7747" w:rsidR="67793615" w:rsidRPr="0073082F" w:rsidRDefault="67793615" w:rsidP="02D63106">
            <w:pPr>
              <w:spacing w:before="20" w:after="20" w:line="100" w:lineRule="atLeast"/>
              <w:rPr>
                <w:rFonts w:ascii="Cambria" w:hAnsi="Cambria"/>
                <w:sz w:val="21"/>
                <w:szCs w:val="21"/>
                <w:lang w:eastAsia="ar-SA"/>
              </w:rPr>
            </w:pPr>
            <w:r w:rsidRPr="0073082F">
              <w:rPr>
                <w:rFonts w:ascii="Cambria" w:hAnsi="Cambria"/>
                <w:lang w:eastAsia="ar-SA"/>
              </w:rPr>
              <w:t>S</w:t>
            </w:r>
            <w:r w:rsidRPr="0073082F">
              <w:rPr>
                <w:rFonts w:ascii="Cambria" w:hAnsi="Cambria"/>
                <w:sz w:val="21"/>
                <w:szCs w:val="21"/>
                <w:lang w:eastAsia="ar-SA"/>
              </w:rPr>
              <w:t xml:space="preserve">tudent posługuje się językiem </w:t>
            </w:r>
            <w:r w:rsidR="00B509FE">
              <w:rPr>
                <w:rFonts w:ascii="Cambria" w:hAnsi="Cambria"/>
                <w:sz w:val="21"/>
                <w:szCs w:val="21"/>
                <w:lang w:eastAsia="ar-SA"/>
              </w:rPr>
              <w:t>francuskim</w:t>
            </w:r>
            <w:r w:rsidRPr="0073082F">
              <w:rPr>
                <w:rFonts w:ascii="Cambria" w:hAnsi="Cambria"/>
                <w:sz w:val="21"/>
                <w:szCs w:val="21"/>
                <w:lang w:eastAsia="ar-SA"/>
              </w:rPr>
              <w:t> na poziomie B2 odpowiadającym standardom określonym dla studiów licencjackich wg Europejskiego Systemu Opisu Kształcenia Językowego.</w:t>
            </w:r>
          </w:p>
        </w:tc>
      </w:tr>
    </w:tbl>
    <w:p w14:paraId="4A473C5D" w14:textId="77777777" w:rsidR="000B7E00" w:rsidRPr="0073082F" w:rsidRDefault="069707CA" w:rsidP="000B7E00">
      <w:pPr>
        <w:pStyle w:val="Standard"/>
        <w:spacing w:before="120" w:after="120" w:line="100" w:lineRule="atLeast"/>
      </w:pPr>
      <w:r w:rsidRPr="0073082F">
        <w:rPr>
          <w:rStyle w:val="xcontentpasted0"/>
          <w:rFonts w:ascii="Cambria" w:hAnsi="Cambria" w:cs="Cambria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240"/>
      </w:tblGrid>
      <w:tr w:rsidR="02D63106" w:rsidRPr="0073082F" w14:paraId="207E1A99" w14:textId="77777777" w:rsidTr="02D63106">
        <w:trPr>
          <w:trHeight w:val="300"/>
        </w:trPr>
        <w:tc>
          <w:tcPr>
            <w:tcW w:w="9240" w:type="dxa"/>
          </w:tcPr>
          <w:p w14:paraId="5D9176B8" w14:textId="6BAA0A92" w:rsidR="4891CC55" w:rsidRPr="0073082F" w:rsidRDefault="4891CC55" w:rsidP="02D63106">
            <w:pPr>
              <w:spacing w:before="60" w:after="60" w:line="100" w:lineRule="atLeast"/>
              <w:rPr>
                <w:rFonts w:ascii="Cambria" w:hAnsi="Cambria" w:cs="Times New Roman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  <w:lang w:eastAsia="ar-SA"/>
              </w:rPr>
              <w:t xml:space="preserve">C1 – Student posiada wiedzę interdyscyplinarną, umożliwiającą wykorzystanie znajomości języka </w:t>
            </w:r>
            <w:r w:rsidR="00B509FE">
              <w:rPr>
                <w:rFonts w:ascii="Cambria" w:hAnsi="Cambria" w:cs="Times New Roman"/>
                <w:sz w:val="18"/>
                <w:szCs w:val="18"/>
                <w:lang w:eastAsia="ar-SA"/>
              </w:rPr>
              <w:t>francuskiego</w:t>
            </w:r>
            <w:r w:rsidRPr="0073082F">
              <w:rPr>
                <w:rFonts w:ascii="Cambria" w:hAnsi="Cambria" w:cs="Times New Roman"/>
                <w:sz w:val="18"/>
                <w:szCs w:val="18"/>
                <w:lang w:eastAsia="ar-SA"/>
              </w:rPr>
              <w:t xml:space="preserve"> w różnych dziedzinach życia, w tym zawodowego.</w:t>
            </w:r>
          </w:p>
          <w:p w14:paraId="32EFCDB1" w14:textId="0BF397B8" w:rsidR="4891CC55" w:rsidRPr="0073082F" w:rsidRDefault="4891CC55" w:rsidP="02D63106">
            <w:pPr>
              <w:spacing w:before="60" w:after="60" w:line="100" w:lineRule="atLeast"/>
              <w:rPr>
                <w:rFonts w:ascii="Cambria" w:hAnsi="Cambria" w:cs="Times New Roman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  <w:lang w:eastAsia="ar-SA"/>
              </w:rPr>
              <w:t xml:space="preserve">C2 – Student opanował język </w:t>
            </w:r>
            <w:r w:rsidR="00A934F6">
              <w:rPr>
                <w:rFonts w:ascii="Cambria" w:hAnsi="Cambria" w:cs="Times New Roman"/>
                <w:sz w:val="18"/>
                <w:szCs w:val="18"/>
                <w:lang w:eastAsia="ar-SA"/>
              </w:rPr>
              <w:t>francuski</w:t>
            </w:r>
            <w:r w:rsidRPr="0073082F">
              <w:rPr>
                <w:rFonts w:ascii="Cambria" w:hAnsi="Cambria" w:cs="Times New Roman"/>
                <w:sz w:val="18"/>
                <w:szCs w:val="18"/>
                <w:lang w:eastAsia="ar-SA"/>
              </w:rPr>
              <w:t xml:space="preserve"> na poziome B2 + zgodnie z ESOKJ.</w:t>
            </w:r>
          </w:p>
          <w:p w14:paraId="21916EBB" w14:textId="402B78E5" w:rsidR="4891CC55" w:rsidRPr="0073082F" w:rsidRDefault="4891CC55" w:rsidP="02D63106">
            <w:pPr>
              <w:spacing w:before="60" w:after="60" w:line="100" w:lineRule="atLeast"/>
              <w:rPr>
                <w:rFonts w:ascii="Cambria" w:hAnsi="Cambria" w:cs="Times New Roman"/>
                <w:sz w:val="18"/>
                <w:szCs w:val="18"/>
                <w:lang w:eastAsia="ar-SA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  <w:lang w:eastAsia="ar-SA"/>
              </w:rPr>
              <w:t>C3 – Student potrafi samodzielnie zdobywać wiedzę i rozwijać swoje umiejętności językowe.</w:t>
            </w:r>
          </w:p>
        </w:tc>
      </w:tr>
    </w:tbl>
    <w:p w14:paraId="204D2C12" w14:textId="0889F1A3" w:rsidR="000B7E00" w:rsidRPr="0073082F" w:rsidRDefault="000B7E00" w:rsidP="000B7E00">
      <w:pPr>
        <w:pStyle w:val="Standard"/>
        <w:spacing w:before="60" w:after="60" w:line="100" w:lineRule="atLeast"/>
        <w:rPr>
          <w:rFonts w:ascii="Cambria" w:hAnsi="Cambria" w:cs="Cambria"/>
          <w:b/>
          <w:bCs/>
          <w:sz w:val="8"/>
          <w:szCs w:val="8"/>
        </w:rPr>
      </w:pPr>
    </w:p>
    <w:p w14:paraId="4BA06B4E" w14:textId="77777777" w:rsidR="000B7E00" w:rsidRPr="0073082F" w:rsidRDefault="069707CA" w:rsidP="00910D77">
      <w:pPr>
        <w:numPr>
          <w:ilvl w:val="0"/>
          <w:numId w:val="33"/>
        </w:numPr>
        <w:spacing w:before="120" w:after="120" w:line="100" w:lineRule="atLeast"/>
        <w:rPr>
          <w:rFonts w:ascii="Times New Roman" w:hAnsi="Times New Roman" w:cs="Times New Roman"/>
          <w:b/>
          <w:bCs/>
        </w:rPr>
      </w:pPr>
      <w:r w:rsidRPr="0073082F">
        <w:rPr>
          <w:rFonts w:ascii="Times New Roman" w:hAnsi="Times New Roman" w:cs="Times New Roman"/>
          <w:b/>
          <w:bCs/>
        </w:rPr>
        <w:t>Efekty uczenia się dla zajęć wraz z odniesieniem do efektów kierunkowych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15"/>
        <w:gridCol w:w="6195"/>
        <w:gridCol w:w="1635"/>
      </w:tblGrid>
      <w:tr w:rsidR="02D63106" w:rsidRPr="0073082F" w14:paraId="55167C37" w14:textId="77777777" w:rsidTr="02D63106">
        <w:trPr>
          <w:trHeight w:val="300"/>
        </w:trPr>
        <w:tc>
          <w:tcPr>
            <w:tcW w:w="1215" w:type="dxa"/>
          </w:tcPr>
          <w:p w14:paraId="49B0D3C0" w14:textId="437D0C46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195" w:type="dxa"/>
          </w:tcPr>
          <w:p w14:paraId="0BA3B631" w14:textId="7F1B467B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35" w:type="dxa"/>
          </w:tcPr>
          <w:p w14:paraId="41E182F1" w14:textId="06943490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2D63106" w:rsidRPr="0073082F" w14:paraId="1277CBD5" w14:textId="77777777" w:rsidTr="02D63106">
        <w:trPr>
          <w:trHeight w:val="300"/>
        </w:trPr>
        <w:tc>
          <w:tcPr>
            <w:tcW w:w="9045" w:type="dxa"/>
            <w:gridSpan w:val="3"/>
          </w:tcPr>
          <w:p w14:paraId="38C00332" w14:textId="505A3AC5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D63106" w:rsidRPr="0073082F" w14:paraId="46BC7104" w14:textId="77777777" w:rsidTr="02D63106">
        <w:trPr>
          <w:trHeight w:val="300"/>
        </w:trPr>
        <w:tc>
          <w:tcPr>
            <w:tcW w:w="1215" w:type="dxa"/>
          </w:tcPr>
          <w:p w14:paraId="15D076BE" w14:textId="0F6D2275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195" w:type="dxa"/>
          </w:tcPr>
          <w:p w14:paraId="7CDAFED5" w14:textId="63799929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i rozumie, w pogłębionym stopniu, zastosowania praktyczne nauk filologicznych w działalności kulturalnej, społecznej, dydaktycznej lub translatorskiej.</w:t>
            </w:r>
          </w:p>
        </w:tc>
        <w:tc>
          <w:tcPr>
            <w:tcW w:w="1635" w:type="dxa"/>
          </w:tcPr>
          <w:p w14:paraId="5C3183C6" w14:textId="0AA1E0FC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2D63106" w:rsidRPr="0073082F" w14:paraId="0C2469B2" w14:textId="77777777" w:rsidTr="02D63106">
        <w:trPr>
          <w:trHeight w:val="300"/>
        </w:trPr>
        <w:tc>
          <w:tcPr>
            <w:tcW w:w="1215" w:type="dxa"/>
          </w:tcPr>
          <w:p w14:paraId="3C4FC6D4" w14:textId="7A88F41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195" w:type="dxa"/>
          </w:tcPr>
          <w:p w14:paraId="19BF75BF" w14:textId="4D2963B1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fundamentalne dylematy współczesnej cywilizacji. </w:t>
            </w:r>
          </w:p>
        </w:tc>
        <w:tc>
          <w:tcPr>
            <w:tcW w:w="1635" w:type="dxa"/>
          </w:tcPr>
          <w:p w14:paraId="26EF3D4E" w14:textId="189FD366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2D63106" w:rsidRPr="0073082F" w14:paraId="2270D3D2" w14:textId="77777777" w:rsidTr="02D63106">
        <w:trPr>
          <w:trHeight w:val="300"/>
        </w:trPr>
        <w:tc>
          <w:tcPr>
            <w:tcW w:w="9045" w:type="dxa"/>
            <w:gridSpan w:val="3"/>
          </w:tcPr>
          <w:p w14:paraId="2FDC9F9C" w14:textId="646383E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D63106" w:rsidRPr="0073082F" w14:paraId="7580D0B7" w14:textId="77777777" w:rsidTr="02D63106">
        <w:trPr>
          <w:trHeight w:val="300"/>
        </w:trPr>
        <w:tc>
          <w:tcPr>
            <w:tcW w:w="1215" w:type="dxa"/>
          </w:tcPr>
          <w:p w14:paraId="109CE286" w14:textId="384001E7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195" w:type="dxa"/>
          </w:tcPr>
          <w:p w14:paraId="5C5B88AE" w14:textId="05D1548C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samodzielnie zdobywać wiedzę oraz podejmować autonomiczne działania zmierzające do uczenia się przez całe życie. </w:t>
            </w:r>
          </w:p>
        </w:tc>
        <w:tc>
          <w:tcPr>
            <w:tcW w:w="1635" w:type="dxa"/>
          </w:tcPr>
          <w:p w14:paraId="3F827460" w14:textId="45BCD49C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2D63106" w:rsidRPr="0073082F" w14:paraId="10416190" w14:textId="77777777" w:rsidTr="02D63106">
        <w:trPr>
          <w:trHeight w:val="300"/>
        </w:trPr>
        <w:tc>
          <w:tcPr>
            <w:tcW w:w="1215" w:type="dxa"/>
          </w:tcPr>
          <w:p w14:paraId="49980084" w14:textId="3E904DB7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195" w:type="dxa"/>
          </w:tcPr>
          <w:p w14:paraId="44C06AE8" w14:textId="020BD453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porozumiewać się w języku francuskim z wykorzystaniem różnych kanałów i technik komunikacyjnych z rodzimymi użytkownikami języka francuskiego.</w:t>
            </w:r>
          </w:p>
        </w:tc>
        <w:tc>
          <w:tcPr>
            <w:tcW w:w="1635" w:type="dxa"/>
          </w:tcPr>
          <w:p w14:paraId="682E049C" w14:textId="2D8290AB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2D63106" w:rsidRPr="0073082F" w14:paraId="6CC06C12" w14:textId="77777777" w:rsidTr="02D63106">
        <w:trPr>
          <w:trHeight w:val="300"/>
        </w:trPr>
        <w:tc>
          <w:tcPr>
            <w:tcW w:w="1215" w:type="dxa"/>
          </w:tcPr>
          <w:p w14:paraId="18D36D4B" w14:textId="72E1C4BA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195" w:type="dxa"/>
          </w:tcPr>
          <w:p w14:paraId="16824E0B" w14:textId="25CFFAD1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porozumiewać się w zakresie języka </w:t>
            </w:r>
            <w:r w:rsidR="075F6087" w:rsidRPr="0073082F">
              <w:rPr>
                <w:rFonts w:ascii="Cambria" w:eastAsia="Cambria" w:hAnsi="Cambria" w:cs="Cambria"/>
                <w:sz w:val="20"/>
                <w:szCs w:val="20"/>
              </w:rPr>
              <w:t>francuskiego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zgodnie z wymaganiami określonymi dla poziomu B2+ Europejskiego Systemu Opisu Kształcenia Językowego.</w:t>
            </w:r>
          </w:p>
        </w:tc>
        <w:tc>
          <w:tcPr>
            <w:tcW w:w="1635" w:type="dxa"/>
          </w:tcPr>
          <w:p w14:paraId="12CF0329" w14:textId="2AF95934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2D63106" w:rsidRPr="0073082F" w14:paraId="66E80935" w14:textId="77777777" w:rsidTr="02D63106">
        <w:trPr>
          <w:trHeight w:val="300"/>
        </w:trPr>
        <w:tc>
          <w:tcPr>
            <w:tcW w:w="9045" w:type="dxa"/>
            <w:gridSpan w:val="3"/>
          </w:tcPr>
          <w:p w14:paraId="2EAADA00" w14:textId="49570A4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D63106" w:rsidRPr="0073082F" w14:paraId="79BE5EE7" w14:textId="77777777" w:rsidTr="02D63106">
        <w:trPr>
          <w:trHeight w:val="300"/>
        </w:trPr>
        <w:tc>
          <w:tcPr>
            <w:tcW w:w="1215" w:type="dxa"/>
          </w:tcPr>
          <w:p w14:paraId="3F8C8EE6" w14:textId="500CD806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195" w:type="dxa"/>
          </w:tcPr>
          <w:p w14:paraId="1A2BBA58" w14:textId="506088DC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</w:p>
        </w:tc>
        <w:tc>
          <w:tcPr>
            <w:tcW w:w="1635" w:type="dxa"/>
          </w:tcPr>
          <w:p w14:paraId="74EC824B" w14:textId="7710DFA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36D2095F" w14:textId="60B6B33F" w:rsidR="02D63106" w:rsidRPr="0073082F" w:rsidRDefault="02D63106" w:rsidP="02D63106">
      <w:pPr>
        <w:spacing w:before="120" w:after="120" w:line="100" w:lineRule="atLeast"/>
        <w:rPr>
          <w:b/>
          <w:bCs/>
        </w:rPr>
      </w:pPr>
    </w:p>
    <w:p w14:paraId="31B42A88" w14:textId="77777777" w:rsidR="000B7E00" w:rsidRPr="0073082F" w:rsidRDefault="000B7E00" w:rsidP="000B7E00">
      <w:r w:rsidRPr="0073082F">
        <w:rPr>
          <w:rFonts w:ascii="Times New Roman" w:hAnsi="Times New Roman" w:cs="Times New Roman"/>
          <w:b/>
          <w:bCs/>
        </w:rPr>
        <w:t>6</w:t>
      </w:r>
      <w:r w:rsidRPr="0073082F">
        <w:rPr>
          <w:rFonts w:ascii="Cambria" w:hAnsi="Cambria" w:cs="Cambria"/>
          <w:b/>
          <w:bCs/>
        </w:rPr>
        <w:t xml:space="preserve">. Treści programowe oraz liczba godzin na poszczególnych formach zajęć </w:t>
      </w:r>
      <w:r w:rsidRPr="0073082F">
        <w:rPr>
          <w:rFonts w:ascii="Cambria" w:hAnsi="Cambria" w:cs="Cambria"/>
        </w:rPr>
        <w:t>(zgodnie z programem studiów):</w:t>
      </w:r>
    </w:p>
    <w:tbl>
      <w:tblPr>
        <w:tblStyle w:val="Tabela-Siatka"/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6521"/>
        <w:gridCol w:w="1242"/>
        <w:gridCol w:w="1134"/>
      </w:tblGrid>
      <w:tr w:rsidR="000B7E00" w:rsidRPr="0073082F" w14:paraId="05E787D3" w14:textId="77777777" w:rsidTr="02D63106">
        <w:trPr>
          <w:trHeight w:val="340"/>
        </w:trPr>
        <w:tc>
          <w:tcPr>
            <w:tcW w:w="6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7227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b/>
              </w:rPr>
            </w:pPr>
            <w:r w:rsidRPr="0073082F">
              <w:rPr>
                <w:rFonts w:ascii="Cambria" w:hAnsi="Cambria" w:cs="Cambria"/>
                <w:b/>
              </w:rPr>
              <w:t>Lp.</w:t>
            </w:r>
          </w:p>
        </w:tc>
        <w:tc>
          <w:tcPr>
            <w:tcW w:w="652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3EB3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b/>
              </w:rPr>
            </w:pPr>
            <w:r w:rsidRPr="0073082F">
              <w:rPr>
                <w:rFonts w:ascii="Cambria" w:hAnsi="Cambria" w:cs="Cambria"/>
                <w:b/>
              </w:rPr>
              <w:t>Treści ćwiczeń</w:t>
            </w:r>
          </w:p>
        </w:tc>
        <w:tc>
          <w:tcPr>
            <w:tcW w:w="23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A2E86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73082F">
              <w:rPr>
                <w:rFonts w:ascii="Cambria" w:hAnsi="Cambria" w:cs="Cambria"/>
                <w:b/>
                <w:sz w:val="16"/>
                <w:szCs w:val="16"/>
              </w:rPr>
              <w:t>Liczba godzin na studiach</w:t>
            </w:r>
          </w:p>
        </w:tc>
      </w:tr>
      <w:tr w:rsidR="000B7E00" w:rsidRPr="0073082F" w14:paraId="3808D6F8" w14:textId="77777777" w:rsidTr="02D63106">
        <w:trPr>
          <w:trHeight w:val="196"/>
        </w:trPr>
        <w:tc>
          <w:tcPr>
            <w:tcW w:w="6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26586" w14:textId="77777777" w:rsidR="000B7E00" w:rsidRPr="0073082F" w:rsidRDefault="000B7E00" w:rsidP="004E36CD"/>
        </w:tc>
        <w:tc>
          <w:tcPr>
            <w:tcW w:w="652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7E2D" w14:textId="77777777" w:rsidR="000B7E00" w:rsidRPr="0073082F" w:rsidRDefault="000B7E00" w:rsidP="004E36CD"/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5C8A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b/>
                <w:sz w:val="16"/>
                <w:szCs w:val="16"/>
              </w:rPr>
            </w:pPr>
            <w:r w:rsidRPr="0073082F">
              <w:rPr>
                <w:rFonts w:ascii="Cambria" w:hAnsi="Cambria" w:cs="Cambria"/>
                <w:b/>
                <w:sz w:val="16"/>
                <w:szCs w:val="16"/>
              </w:rPr>
              <w:t>stacjonarnych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EBF5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b/>
                <w:sz w:val="14"/>
                <w:szCs w:val="14"/>
              </w:rPr>
            </w:pPr>
            <w:r w:rsidRPr="0073082F">
              <w:rPr>
                <w:rFonts w:ascii="Cambria" w:hAnsi="Cambria" w:cs="Cambria"/>
                <w:b/>
                <w:sz w:val="14"/>
                <w:szCs w:val="14"/>
              </w:rPr>
              <w:t>Niestacjonarnych</w:t>
            </w:r>
          </w:p>
        </w:tc>
      </w:tr>
      <w:tr w:rsidR="000B7E00" w:rsidRPr="0073082F" w14:paraId="45F5DB1C" w14:textId="77777777" w:rsidTr="02D63106">
        <w:trPr>
          <w:trHeight w:val="225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AE14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01C5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Praca w biurze, spotkania biznesowe, korespondencja służbowa. Zaimki dopełnieniowe.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A77F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B78A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1606874D" w14:textId="77777777" w:rsidTr="02D63106">
        <w:trPr>
          <w:trHeight w:val="285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A0EF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A98B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Mówimy o swoich upodobaniach i zainteresowaniach. Osobowość, cechy charakteru. Stereotypy o Francuzach. Konstrukcje z zaimkami dopełnieniowymi.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22698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F5AAE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5F7FE6B2" w14:textId="77777777" w:rsidTr="02D63106">
        <w:trPr>
          <w:trHeight w:val="285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5065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5E7BD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 xml:space="preserve">Sport i zdrowy tryb życia. Czas przyszły futur </w:t>
            </w:r>
            <w:proofErr w:type="spellStart"/>
            <w:r w:rsidRPr="0073082F">
              <w:rPr>
                <w:rFonts w:ascii="Cambria" w:hAnsi="Cambria" w:cs="Cambria"/>
                <w:sz w:val="20"/>
                <w:szCs w:val="20"/>
              </w:rPr>
              <w:t>simple</w:t>
            </w:r>
            <w:proofErr w:type="spellEnd"/>
            <w:r w:rsidRPr="0073082F">
              <w:rPr>
                <w:rFonts w:ascii="Cambria" w:hAnsi="Cambria" w:cs="Cambria"/>
                <w:sz w:val="20"/>
                <w:szCs w:val="20"/>
              </w:rPr>
              <w:t>. Zdania warunkowe I typu.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82E95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B357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5E76A738" w14:textId="77777777" w:rsidTr="02D63106">
        <w:trPr>
          <w:trHeight w:val="285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2F8D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71BD9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  <w:t>Praca i życiorys zawodowy. Praca idealna i zawody przyszłości. Wyrażenia czasowe.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435B1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C8351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7D50273B" w14:textId="77777777" w:rsidTr="02D63106">
        <w:trPr>
          <w:trHeight w:val="285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A05A9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7D099" w14:textId="77777777" w:rsidR="000B7E00" w:rsidRPr="0073082F" w:rsidRDefault="000B7E00" w:rsidP="004E36CD">
            <w:pPr>
              <w:pStyle w:val="Standard"/>
              <w:spacing w:after="0" w:line="100" w:lineRule="atLeast"/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  <w:t>Popularne przyimki i konstrukcje z czasownikami.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A843A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8EA6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4F9CA057" w14:textId="77777777" w:rsidTr="02D63106">
        <w:trPr>
          <w:trHeight w:val="285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DF3BB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F29F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Pogoda i zmiany klimatu. Gdzie wyjechać na wakacje? Porównania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A59D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9486F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6C1B73A8" w14:textId="77777777" w:rsidTr="02D63106">
        <w:trPr>
          <w:trHeight w:val="285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01786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5B6D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Szkoła, studia, kierunki kształcenia. Francuski system szkolnictwa.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74614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8532B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584ACD32" w14:textId="77777777" w:rsidTr="02D63106">
        <w:trPr>
          <w:trHeight w:val="474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0E878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C8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27ED" w14:textId="77777777" w:rsidR="000B7E00" w:rsidRPr="0073082F" w:rsidRDefault="000B7E00" w:rsidP="004E36CD">
            <w:pPr>
              <w:pStyle w:val="Standard"/>
              <w:spacing w:after="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 xml:space="preserve">Życie teraz i kiedyś. Czas przeszły </w:t>
            </w:r>
            <w:proofErr w:type="spellStart"/>
            <w:r w:rsidRPr="0073082F">
              <w:rPr>
                <w:rFonts w:ascii="Cambria" w:hAnsi="Cambria" w:cs="Cambria"/>
                <w:sz w:val="20"/>
                <w:szCs w:val="20"/>
              </w:rPr>
              <w:t>imparfait</w:t>
            </w:r>
            <w:proofErr w:type="spellEnd"/>
            <w:r w:rsidRPr="0073082F">
              <w:rPr>
                <w:rFonts w:ascii="Cambria" w:hAnsi="Cambria" w:cs="Cambria"/>
                <w:sz w:val="20"/>
                <w:szCs w:val="20"/>
              </w:rPr>
              <w:t>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6AF6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76497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1166CDBE" w14:textId="77777777" w:rsidTr="02D63106">
        <w:trPr>
          <w:trHeight w:val="474"/>
        </w:trPr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ED6EC" w14:textId="77777777" w:rsidR="000B7E00" w:rsidRPr="0073082F" w:rsidRDefault="000B7E00" w:rsidP="004E36CD">
            <w:pPr>
              <w:pStyle w:val="Standard"/>
              <w:spacing w:before="20" w:after="20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C9</w:t>
            </w: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7FAD1" w14:textId="77777777" w:rsidR="000B7E00" w:rsidRPr="0073082F" w:rsidRDefault="000B7E00" w:rsidP="004E36CD">
            <w:pPr>
              <w:pStyle w:val="Standard"/>
              <w:spacing w:after="0" w:line="100" w:lineRule="atLeast"/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  <w:lang w:eastAsia="pl-PL"/>
              </w:rPr>
              <w:t>Powtórzenie materiału.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E1105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FD8A4" w14:textId="77777777" w:rsidR="000B7E00" w:rsidRPr="0073082F" w:rsidRDefault="000B7E00" w:rsidP="004E36CD">
            <w:pPr>
              <w:pStyle w:val="Standard"/>
              <w:spacing w:before="20" w:after="20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0B7E00" w:rsidRPr="0073082F" w14:paraId="459856A1" w14:textId="77777777" w:rsidTr="02D63106">
        <w:tc>
          <w:tcPr>
            <w:tcW w:w="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B469" w14:textId="77777777" w:rsidR="000B7E00" w:rsidRPr="0073082F" w:rsidRDefault="000B7E00" w:rsidP="004E36CD">
            <w:pPr>
              <w:pStyle w:val="Standard"/>
              <w:snapToGrid w:val="0"/>
              <w:spacing w:before="60" w:after="60"/>
              <w:rPr>
                <w:rFonts w:ascii="Cambria" w:hAnsi="Cambria" w:cs="Cambria"/>
                <w:b/>
                <w:sz w:val="8"/>
                <w:szCs w:val="8"/>
              </w:rPr>
            </w:pPr>
          </w:p>
        </w:tc>
        <w:tc>
          <w:tcPr>
            <w:tcW w:w="65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8F770" w14:textId="77777777" w:rsidR="000B7E00" w:rsidRPr="0073082F" w:rsidRDefault="000B7E00" w:rsidP="004E36CD">
            <w:pPr>
              <w:pStyle w:val="Standard"/>
              <w:spacing w:before="60" w:after="60"/>
              <w:rPr>
                <w:rFonts w:ascii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4E9E" w14:textId="77777777" w:rsidR="000B7E00" w:rsidRPr="0073082F" w:rsidRDefault="000B7E00" w:rsidP="004E36CD">
            <w:pPr>
              <w:pStyle w:val="Standard"/>
              <w:spacing w:before="60" w:after="6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9CF73" w14:textId="77777777" w:rsidR="000B7E00" w:rsidRPr="0073082F" w:rsidRDefault="000B7E00" w:rsidP="004E36CD">
            <w:pPr>
              <w:pStyle w:val="Standard"/>
              <w:spacing w:before="60" w:after="60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>18</w:t>
            </w:r>
          </w:p>
        </w:tc>
      </w:tr>
    </w:tbl>
    <w:p w14:paraId="00402F0A" w14:textId="77777777" w:rsidR="000B7E00" w:rsidRPr="0073082F" w:rsidRDefault="000B7E00" w:rsidP="000B7E00">
      <w:pPr>
        <w:pStyle w:val="Standard"/>
        <w:spacing w:before="120" w:after="120" w:line="100" w:lineRule="atLeast"/>
        <w:jc w:val="both"/>
        <w:rPr>
          <w:rFonts w:ascii="Cambria" w:hAnsi="Cambria" w:cs="Cambria"/>
          <w:b/>
          <w:bCs/>
        </w:rPr>
      </w:pPr>
      <w:r w:rsidRPr="0073082F">
        <w:rPr>
          <w:rFonts w:ascii="Cambria" w:hAnsi="Cambria" w:cs="Cambria"/>
          <w:b/>
          <w:bCs/>
        </w:rPr>
        <w:t>7. Metody oraz środki dydaktyczne wykorzystywane w ramach poszczególnych form zajęć</w:t>
      </w:r>
    </w:p>
    <w:tbl>
      <w:tblPr>
        <w:tblW w:w="97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5"/>
        <w:gridCol w:w="5695"/>
        <w:gridCol w:w="2410"/>
      </w:tblGrid>
      <w:tr w:rsidR="000B7E00" w:rsidRPr="0073082F" w14:paraId="0C2BACB2" w14:textId="77777777" w:rsidTr="004E36CD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95039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b/>
                <w:bCs/>
              </w:rPr>
            </w:pPr>
            <w:r w:rsidRPr="0073082F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8063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b/>
                <w:bCs/>
              </w:rPr>
            </w:pPr>
            <w:r w:rsidRPr="0073082F">
              <w:rPr>
                <w:rFonts w:ascii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52A7C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</w:pPr>
            <w:r w:rsidRPr="0073082F">
              <w:rPr>
                <w:rFonts w:ascii="Cambria" w:hAnsi="Cambria" w:cs="Cambria"/>
                <w:b/>
                <w:bCs/>
              </w:rPr>
              <w:t>Ś</w:t>
            </w:r>
            <w:r w:rsidRPr="0073082F">
              <w:rPr>
                <w:rFonts w:ascii="Cambria" w:hAnsi="Cambria" w:cs="Cambria"/>
                <w:b/>
              </w:rPr>
              <w:t>rodki dydaktyczne</w:t>
            </w:r>
          </w:p>
        </w:tc>
      </w:tr>
      <w:tr w:rsidR="000B7E00" w:rsidRPr="0073082F" w14:paraId="11C663B6" w14:textId="77777777" w:rsidTr="004E36CD">
        <w:trPr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CD62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FDC3A" w14:textId="77777777" w:rsidR="000B7E00" w:rsidRPr="0073082F" w:rsidRDefault="000B7E00" w:rsidP="004E36CD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M3 – Metoda eksponująca</w:t>
            </w:r>
          </w:p>
          <w:p w14:paraId="6BA07CAE" w14:textId="77777777" w:rsidR="000B7E00" w:rsidRPr="0073082F" w:rsidRDefault="000B7E00" w:rsidP="004E36CD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Pokaz materiału audiowizualnego, pokaz prezentacji multimedialnej.</w:t>
            </w:r>
          </w:p>
          <w:p w14:paraId="06DC0771" w14:textId="77777777" w:rsidR="000B7E00" w:rsidRPr="0073082F" w:rsidRDefault="000B7E00" w:rsidP="004E36CD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M5 – Metoda praktyczna</w:t>
            </w:r>
          </w:p>
          <w:p w14:paraId="421620A4" w14:textId="77777777" w:rsidR="000B7E00" w:rsidRPr="0073082F" w:rsidRDefault="000B7E00" w:rsidP="004E36CD">
            <w:pPr>
              <w:pStyle w:val="Standard"/>
              <w:spacing w:after="0" w:line="240" w:lineRule="auto"/>
              <w:rPr>
                <w:rFonts w:ascii="Cambria" w:hAnsi="Cambria" w:cs="Cambria"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2. Ćwiczenia przedmiotowe, np. czytanie i analiza tekstu źródłowego, praca z tekstem źródłowym</w:t>
            </w:r>
          </w:p>
          <w:p w14:paraId="65EEFBF5" w14:textId="77777777" w:rsidR="000B7E00" w:rsidRPr="0073082F" w:rsidRDefault="000B7E00" w:rsidP="004E36CD">
            <w:pPr>
              <w:pStyle w:val="Standard"/>
              <w:spacing w:after="0" w:line="240" w:lineRule="auto"/>
              <w:jc w:val="both"/>
              <w:rPr>
                <w:rFonts w:ascii="Cambria" w:hAnsi="Cambria" w:cs="Cambria"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5. Ćwiczenia translatorskie i inne, np. ćwiczenia słuchania, mówienia, pisania i czytania, ćwiczenia gramatyczne i leksykalne, użycie określonych struktur w mowie i piśmie, słuchanie i rozpoznawanie, słuchanie i powtarzanie, czytanie na głos, ćwiczenia ze słownictwa, ćwiczenia leksykalne, słuchanie ze zrozumieniem, dialogi.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D1AE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- tablica,</w:t>
            </w:r>
          </w:p>
          <w:p w14:paraId="172CB45D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- odtwarzacz CD,</w:t>
            </w:r>
          </w:p>
          <w:p w14:paraId="29101772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- projektor,</w:t>
            </w:r>
          </w:p>
          <w:p w14:paraId="69604B13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- sprzęt multimedialny,</w:t>
            </w:r>
          </w:p>
          <w:p w14:paraId="2E2D0FDD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- laptop;</w:t>
            </w:r>
          </w:p>
        </w:tc>
      </w:tr>
    </w:tbl>
    <w:p w14:paraId="02EBE91B" w14:textId="77777777" w:rsidR="000B7E00" w:rsidRPr="0073082F" w:rsidRDefault="000B7E00" w:rsidP="000B7E00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73082F">
        <w:rPr>
          <w:rFonts w:ascii="Cambria" w:hAnsi="Cambria" w:cs="Cambria"/>
          <w:b/>
          <w:bCs/>
        </w:rPr>
        <w:t>8. Sposoby (metody) weryfikacji i oceny efektów uczenia się osiągniętych przez studenta</w:t>
      </w:r>
    </w:p>
    <w:p w14:paraId="2F5A55D3" w14:textId="77777777" w:rsidR="000B7E00" w:rsidRPr="0073082F" w:rsidRDefault="000B7E00" w:rsidP="000B7E00">
      <w:pPr>
        <w:pStyle w:val="Standard"/>
        <w:spacing w:before="120" w:after="120" w:line="100" w:lineRule="atLeast"/>
        <w:rPr>
          <w:rFonts w:ascii="Cambria" w:hAnsi="Cambria" w:cs="Cambria"/>
          <w:b/>
          <w:bCs/>
        </w:rPr>
      </w:pPr>
      <w:r w:rsidRPr="0073082F">
        <w:rPr>
          <w:rFonts w:ascii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957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4631"/>
        <w:gridCol w:w="3488"/>
      </w:tblGrid>
      <w:tr w:rsidR="000B7E00" w:rsidRPr="0073082F" w14:paraId="27BA25F8" w14:textId="77777777" w:rsidTr="004E36C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B4F28" w14:textId="77777777" w:rsidR="000B7E00" w:rsidRPr="0073082F" w:rsidRDefault="000B7E00" w:rsidP="004E36CD">
            <w:pPr>
              <w:pStyle w:val="Standard"/>
              <w:spacing w:before="60" w:after="60" w:line="100" w:lineRule="atLeast"/>
              <w:jc w:val="center"/>
              <w:rPr>
                <w:rFonts w:ascii="Cambria" w:hAnsi="Cambria" w:cs="Cambria"/>
                <w:b/>
                <w:bCs/>
              </w:rPr>
            </w:pPr>
            <w:r w:rsidRPr="0073082F">
              <w:rPr>
                <w:rFonts w:ascii="Cambria" w:hAnsi="Cambria" w:cs="Cambria"/>
                <w:b/>
                <w:bCs/>
              </w:rPr>
              <w:t>Forma zajęć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8714B" w14:textId="77777777" w:rsidR="000B7E00" w:rsidRPr="0073082F" w:rsidRDefault="000B7E00" w:rsidP="004E36CD">
            <w:pPr>
              <w:pStyle w:val="Standard"/>
              <w:spacing w:after="0" w:line="100" w:lineRule="atLeast"/>
              <w:jc w:val="center"/>
              <w:rPr>
                <w:rFonts w:ascii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>Ocena formująca (F)</w:t>
            </w:r>
          </w:p>
          <w:p w14:paraId="7C5F3A30" w14:textId="77777777" w:rsidR="000B7E00" w:rsidRPr="0073082F" w:rsidRDefault="000B7E00" w:rsidP="004E36CD">
            <w:pPr>
              <w:pStyle w:val="Standard"/>
              <w:spacing w:after="0" w:line="100" w:lineRule="atLeast"/>
              <w:jc w:val="center"/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>–</w:t>
            </w: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82B83" w14:textId="77777777" w:rsidR="000B7E00" w:rsidRPr="0073082F" w:rsidRDefault="000B7E00" w:rsidP="004E36CD">
            <w:pPr>
              <w:pStyle w:val="Standard"/>
              <w:spacing w:before="20" w:after="20" w:line="100" w:lineRule="atLeast"/>
              <w:jc w:val="center"/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Cambria"/>
                <w:b/>
                <w:sz w:val="16"/>
                <w:szCs w:val="16"/>
              </w:rPr>
              <w:t>(wybór z listy)</w:t>
            </w:r>
          </w:p>
        </w:tc>
      </w:tr>
      <w:tr w:rsidR="000B7E00" w:rsidRPr="0073082F" w14:paraId="48F84BCD" w14:textId="77777777" w:rsidTr="004E36CD"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F6BCB" w14:textId="77777777" w:rsidR="000B7E00" w:rsidRPr="0073082F" w:rsidRDefault="000B7E00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b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1647" w14:textId="77777777" w:rsidR="000B7E00" w:rsidRPr="0073082F" w:rsidRDefault="000B7E00" w:rsidP="004E36CD">
            <w:pPr>
              <w:pStyle w:val="Standard"/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>F1</w:t>
            </w:r>
            <w:r w:rsidRPr="0073082F">
              <w:rPr>
                <w:rFonts w:ascii="Cambria" w:hAnsi="Cambria" w:cs="Cambria"/>
                <w:sz w:val="20"/>
                <w:szCs w:val="20"/>
              </w:rPr>
              <w:t xml:space="preserve"> - sprawdzian (ustny, pisemny, „wejściówka”, sprawdzian praktyczny umiejętności, kolokwium cząstkowe, sprawdzian praktyczny umiejętności)</w:t>
            </w:r>
          </w:p>
          <w:p w14:paraId="5C4E58DD" w14:textId="77777777" w:rsidR="000B7E00" w:rsidRPr="0073082F" w:rsidRDefault="000B7E00" w:rsidP="004E36CD">
            <w:pPr>
              <w:pStyle w:val="Standard"/>
              <w:spacing w:after="0" w:line="100" w:lineRule="atLeast"/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 xml:space="preserve">F2 – </w:t>
            </w:r>
            <w:r w:rsidRPr="0073082F">
              <w:rPr>
                <w:rFonts w:ascii="Cambria" w:hAnsi="Cambria" w:cs="Cambria"/>
                <w:bCs/>
                <w:sz w:val="20"/>
                <w:szCs w:val="20"/>
              </w:rPr>
              <w:t>obserwacja/aktywność (przygotowanie do zajęć, ocena ćwiczeń wykonywanych podczas zajęć i jako pracy własnej, prace domowe itd.)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0388" w14:textId="77777777" w:rsidR="000B7E00" w:rsidRPr="0073082F" w:rsidRDefault="000B7E00" w:rsidP="004E36CD">
            <w:pPr>
              <w:pStyle w:val="Standard"/>
              <w:spacing w:before="20" w:after="2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P3 - ocena podsumowująca powstała na podstawie ocen formujących, uzyskanych w semestrze.</w:t>
            </w:r>
          </w:p>
        </w:tc>
      </w:tr>
    </w:tbl>
    <w:p w14:paraId="7880D7AD" w14:textId="77777777" w:rsidR="000B7E00" w:rsidRPr="0073082F" w:rsidRDefault="000B7E00" w:rsidP="000B7E00">
      <w:pPr>
        <w:pStyle w:val="Standard"/>
        <w:spacing w:before="120" w:after="120" w:line="100" w:lineRule="atLeast"/>
        <w:jc w:val="both"/>
        <w:rPr>
          <w:rFonts w:ascii="Cambria" w:hAnsi="Cambria" w:cs="Cambria"/>
          <w:b/>
        </w:rPr>
      </w:pPr>
      <w:r w:rsidRPr="0073082F">
        <w:rPr>
          <w:rFonts w:ascii="Cambria" w:hAnsi="Cambria" w:cs="Cambria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835"/>
        <w:gridCol w:w="2835"/>
        <w:gridCol w:w="2835"/>
      </w:tblGrid>
      <w:tr w:rsidR="000B7E00" w:rsidRPr="0073082F" w14:paraId="31815346" w14:textId="77777777" w:rsidTr="02D63106">
        <w:trPr>
          <w:trHeight w:val="397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F10B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5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21D7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</w:tr>
      <w:tr w:rsidR="000B7E00" w:rsidRPr="0073082F" w14:paraId="61493AFD" w14:textId="77777777" w:rsidTr="02D63106">
        <w:trPr>
          <w:trHeight w:val="397"/>
        </w:trPr>
        <w:tc>
          <w:tcPr>
            <w:tcW w:w="956" w:type="dxa"/>
            <w:vMerge/>
            <w:vAlign w:val="center"/>
          </w:tcPr>
          <w:p w14:paraId="4964644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677B9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E19F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E37E49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P3</w:t>
            </w:r>
          </w:p>
        </w:tc>
      </w:tr>
      <w:tr w:rsidR="000B7E00" w:rsidRPr="0073082F" w14:paraId="11F1CB67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8D659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F3F763" w14:textId="4829E147" w:rsidR="000B7E00" w:rsidRPr="0073082F" w:rsidRDefault="000B7E00" w:rsidP="02D63106">
            <w:pPr>
              <w:spacing w:before="20" w:after="2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666FC0" w14:textId="22878D05" w:rsidR="000B7E00" w:rsidRPr="0073082F" w:rsidRDefault="6603395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BD9E9FA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</w:tr>
      <w:tr w:rsidR="02D63106" w:rsidRPr="0073082F" w14:paraId="077054F5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4391A" w14:textId="318FD8B0" w:rsidR="61F47974" w:rsidRPr="0073082F" w:rsidRDefault="61F47974" w:rsidP="02D63106">
            <w:pPr>
              <w:spacing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 xml:space="preserve"> W_02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87AE1" w14:textId="0ED900A6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B014C7" w14:textId="0E1464D7" w:rsidR="61F47974" w:rsidRPr="0073082F" w:rsidRDefault="61F47974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DCF6AED" w14:textId="07D3FA58" w:rsidR="08C72D8C" w:rsidRPr="0073082F" w:rsidRDefault="08C72D8C" w:rsidP="02D63106">
            <w:pPr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</w:tr>
      <w:tr w:rsidR="000B7E00" w:rsidRPr="0073082F" w14:paraId="0B57173C" w14:textId="77777777" w:rsidTr="02D63106">
        <w:trPr>
          <w:trHeight w:val="79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14EF03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1E93B" w14:textId="6D14AF7D" w:rsidR="000B7E00" w:rsidRPr="0073082F" w:rsidRDefault="000B7E00" w:rsidP="02D63106">
            <w:pPr>
              <w:spacing w:before="20" w:after="2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FD5D8A" w14:textId="14D3B55A" w:rsidR="000B7E00" w:rsidRPr="0073082F" w:rsidRDefault="40B7556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FA608E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</w:tr>
      <w:tr w:rsidR="000B7E00" w:rsidRPr="0073082F" w14:paraId="334860B1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2FEA3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8F82A5" w14:textId="59A4AC72" w:rsidR="000B7E00" w:rsidRPr="0073082F" w:rsidRDefault="3CBAEC7E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395BD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8E42411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</w:tr>
      <w:tr w:rsidR="02D63106" w:rsidRPr="0073082F" w14:paraId="53F878B5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57CD5" w14:textId="6A11EB69" w:rsidR="3A4CD6CD" w:rsidRPr="0073082F" w:rsidRDefault="3A4CD6CD" w:rsidP="02D63106">
            <w:pPr>
              <w:spacing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58D7D" w14:textId="2EEDD9E5" w:rsidR="3A4CD6CD" w:rsidRPr="0073082F" w:rsidRDefault="3A4CD6CD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1E8F9" w14:textId="579DB061" w:rsidR="3A4CD6CD" w:rsidRPr="0073082F" w:rsidRDefault="3A4CD6CD" w:rsidP="02D63106">
            <w:pPr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1A78B47" w14:textId="690AC3D0" w:rsidR="3A4CD6CD" w:rsidRPr="0073082F" w:rsidRDefault="3A4CD6CD" w:rsidP="02D63106">
            <w:pPr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</w:tr>
      <w:tr w:rsidR="000B7E00" w:rsidRPr="0073082F" w14:paraId="5B09EE38" w14:textId="77777777" w:rsidTr="02D63106">
        <w:trPr>
          <w:trHeight w:val="397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228D5" w14:textId="77777777" w:rsidR="000B7E00" w:rsidRPr="0073082F" w:rsidRDefault="000B7E00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D57EF9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4D937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9BE0D1E" w14:textId="77777777" w:rsidR="000B7E00" w:rsidRPr="0073082F" w:rsidRDefault="069707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4"/>
                <w:szCs w:val="24"/>
              </w:rPr>
              <w:t>X</w:t>
            </w:r>
          </w:p>
        </w:tc>
      </w:tr>
    </w:tbl>
    <w:p w14:paraId="2704CEA2" w14:textId="77777777" w:rsidR="000B7E00" w:rsidRPr="0073082F" w:rsidRDefault="000B7E00" w:rsidP="000B7E00">
      <w:pPr>
        <w:pStyle w:val="Standard"/>
      </w:pPr>
      <w:r w:rsidRPr="0073082F">
        <w:rPr>
          <w:rFonts w:ascii="Cambria" w:hAnsi="Cambria" w:cs="Cambria"/>
          <w:b/>
          <w:bCs/>
        </w:rPr>
        <w:t xml:space="preserve">9. Opis sposobu ustalania oceny końcowej </w:t>
      </w:r>
      <w:r w:rsidRPr="0073082F">
        <w:rPr>
          <w:rFonts w:ascii="Cambria" w:hAnsi="Cambria" w:cs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827" w:type="dxa"/>
        <w:tblInd w:w="-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7"/>
      </w:tblGrid>
      <w:tr w:rsidR="000B7E00" w:rsidRPr="0073082F" w14:paraId="6E44226D" w14:textId="77777777" w:rsidTr="004E36CD">
        <w:trPr>
          <w:trHeight w:val="239"/>
        </w:trPr>
        <w:tc>
          <w:tcPr>
            <w:tcW w:w="9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F317" w14:textId="77777777" w:rsidR="000B7E00" w:rsidRPr="0073082F" w:rsidRDefault="000B7E00" w:rsidP="004E36CD">
            <w:pPr>
              <w:pStyle w:val="Bezodstpw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Zastosowanie systemu punktowego – oceny według następującej skali (wyrażone w %):</w:t>
            </w:r>
          </w:p>
          <w:p w14:paraId="5AB5BC2E" w14:textId="77777777" w:rsidR="000B7E00" w:rsidRPr="0073082F" w:rsidRDefault="000B7E00" w:rsidP="004E36CD">
            <w:pPr>
              <w:pStyle w:val="Bezodstpw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90%– 100% – ocena 5.0</w:t>
            </w:r>
          </w:p>
          <w:p w14:paraId="09011040" w14:textId="77777777" w:rsidR="000B7E00" w:rsidRPr="0073082F" w:rsidRDefault="000B7E00" w:rsidP="004E36CD">
            <w:pPr>
              <w:pStyle w:val="Bezodstpw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80%– 89%   - ocena 4.5</w:t>
            </w:r>
          </w:p>
          <w:p w14:paraId="08D90B12" w14:textId="77777777" w:rsidR="000B7E00" w:rsidRPr="0073082F" w:rsidRDefault="000B7E00" w:rsidP="004E36CD">
            <w:pPr>
              <w:pStyle w:val="Bezodstpw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70% – 70%  - ocena 4.0</w:t>
            </w:r>
          </w:p>
          <w:p w14:paraId="098A5E46" w14:textId="77777777" w:rsidR="000B7E00" w:rsidRPr="0073082F" w:rsidRDefault="000B7E00" w:rsidP="004E36CD">
            <w:pPr>
              <w:pStyle w:val="Bezodstpw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60%– 69%   - ocena 3.5</w:t>
            </w:r>
          </w:p>
          <w:p w14:paraId="1C4F67C4" w14:textId="77777777" w:rsidR="000B7E00" w:rsidRPr="0073082F" w:rsidRDefault="000B7E00" w:rsidP="004E36CD">
            <w:pPr>
              <w:pStyle w:val="Bezodstpw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50%– 59%   - ocena 3.0</w:t>
            </w:r>
          </w:p>
          <w:p w14:paraId="2D4C96DB" w14:textId="77777777" w:rsidR="000B7E00" w:rsidRPr="0073082F" w:rsidRDefault="000B7E00" w:rsidP="004E36CD">
            <w:pPr>
              <w:pStyle w:val="Standard"/>
              <w:spacing w:after="0" w:line="240" w:lineRule="auto"/>
              <w:ind w:left="2" w:hanging="2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0%– 49%     - ocena 2.0</w:t>
            </w:r>
          </w:p>
        </w:tc>
      </w:tr>
    </w:tbl>
    <w:p w14:paraId="46E9ABC1" w14:textId="77777777" w:rsidR="000B7E00" w:rsidRPr="0073082F" w:rsidRDefault="000B7E00" w:rsidP="000B7E00">
      <w:pPr>
        <w:pStyle w:val="Legenda"/>
        <w:spacing w:before="120" w:after="120" w:line="100" w:lineRule="atLeast"/>
        <w:rPr>
          <w:rFonts w:ascii="Cambria" w:hAnsi="Cambria" w:cs="Cambria"/>
          <w:sz w:val="22"/>
          <w:szCs w:val="22"/>
        </w:rPr>
      </w:pPr>
      <w:r w:rsidRPr="0073082F">
        <w:rPr>
          <w:rFonts w:ascii="Cambria" w:hAnsi="Cambria" w:cs="Cambria"/>
          <w:sz w:val="22"/>
          <w:szCs w:val="22"/>
        </w:rPr>
        <w:t>10. Forma zaliczenia zajęć</w:t>
      </w:r>
    </w:p>
    <w:tbl>
      <w:tblPr>
        <w:tblW w:w="9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6"/>
      </w:tblGrid>
      <w:tr w:rsidR="000B7E00" w:rsidRPr="0073082F" w14:paraId="7235779A" w14:textId="77777777" w:rsidTr="004E36CD">
        <w:trPr>
          <w:trHeight w:val="540"/>
          <w:jc w:val="center"/>
        </w:trPr>
        <w:tc>
          <w:tcPr>
            <w:tcW w:w="9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6EE435" w14:textId="77777777" w:rsidR="000B7E00" w:rsidRPr="0073082F" w:rsidRDefault="000B7E00" w:rsidP="004E36CD">
            <w:pPr>
              <w:pStyle w:val="Standard"/>
              <w:spacing w:before="120" w:after="120"/>
              <w:rPr>
                <w:rFonts w:ascii="Cambria" w:hAnsi="Cambria" w:cs="Cambria"/>
              </w:rPr>
            </w:pPr>
            <w:r w:rsidRPr="0073082F">
              <w:rPr>
                <w:rFonts w:ascii="Cambria" w:hAnsi="Cambria" w:cs="Cambria"/>
              </w:rPr>
              <w:t>Zaliczenie z oceną</w:t>
            </w:r>
          </w:p>
        </w:tc>
      </w:tr>
    </w:tbl>
    <w:p w14:paraId="083A518D" w14:textId="77777777" w:rsidR="000B7E00" w:rsidRPr="0073082F" w:rsidRDefault="000B7E00" w:rsidP="000B7E00">
      <w:pPr>
        <w:pStyle w:val="Legenda"/>
        <w:spacing w:before="120" w:after="120" w:line="100" w:lineRule="atLeast"/>
        <w:rPr>
          <w:rFonts w:ascii="Cambria" w:hAnsi="Cambria" w:cs="Cambria"/>
          <w:b w:val="0"/>
          <w:bCs w:val="0"/>
          <w:sz w:val="22"/>
          <w:szCs w:val="22"/>
        </w:rPr>
      </w:pPr>
      <w:r w:rsidRPr="0073082F">
        <w:rPr>
          <w:rFonts w:ascii="Cambria" w:hAnsi="Cambria" w:cs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 w:cs="Cambria"/>
          <w:b w:val="0"/>
          <w:bCs w:val="0"/>
          <w:sz w:val="22"/>
          <w:szCs w:val="22"/>
        </w:rPr>
        <w:t>(sposób wyznaczenia punktów ECTS):</w:t>
      </w:r>
    </w:p>
    <w:tbl>
      <w:tblPr>
        <w:tblW w:w="962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47"/>
        <w:gridCol w:w="1843"/>
        <w:gridCol w:w="1836"/>
      </w:tblGrid>
      <w:tr w:rsidR="000B7E00" w:rsidRPr="0073082F" w14:paraId="6948E7B8" w14:textId="77777777" w:rsidTr="02D63106">
        <w:trPr>
          <w:trHeight w:val="340"/>
          <w:jc w:val="center"/>
        </w:trPr>
        <w:tc>
          <w:tcPr>
            <w:tcW w:w="59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57326A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36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C35DC1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0E7C136C" w14:textId="77777777" w:rsidTr="02D63106">
        <w:trPr>
          <w:trHeight w:val="340"/>
          <w:jc w:val="center"/>
        </w:trPr>
        <w:tc>
          <w:tcPr>
            <w:tcW w:w="5947" w:type="dxa"/>
            <w:vMerge/>
            <w:vAlign w:val="center"/>
          </w:tcPr>
          <w:p w14:paraId="2CEE72C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B7376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9D654B2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66F44225" w14:textId="77777777" w:rsidTr="02D63106">
        <w:trPr>
          <w:trHeight w:val="340"/>
          <w:jc w:val="center"/>
        </w:trPr>
        <w:tc>
          <w:tcPr>
            <w:tcW w:w="96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901D92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0B7E00" w:rsidRPr="0073082F" w14:paraId="56233139" w14:textId="77777777" w:rsidTr="02D63106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39A8040" w14:textId="77777777" w:rsidR="000B7E00" w:rsidRPr="0073082F" w:rsidRDefault="000B7E00" w:rsidP="004E36CD">
            <w:pPr>
              <w:spacing w:before="20" w:after="20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E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844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18</w:t>
            </w:r>
          </w:p>
        </w:tc>
      </w:tr>
      <w:tr w:rsidR="000B7E00" w:rsidRPr="0073082F" w14:paraId="4BF2097F" w14:textId="77777777" w:rsidTr="02D63106">
        <w:trPr>
          <w:trHeight w:val="340"/>
          <w:jc w:val="center"/>
        </w:trPr>
        <w:tc>
          <w:tcPr>
            <w:tcW w:w="9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243AD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34B0B0FD" w14:textId="77777777" w:rsidTr="02D63106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6B213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Czytanie literatury zalecanej/fakultatywnej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A345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475C6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0B7E00" w:rsidRPr="0073082F" w14:paraId="3CF5E38C" w14:textId="77777777" w:rsidTr="02D63106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29E04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zajęć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F503EE" w14:textId="72EBAA3C" w:rsidR="000B7E00" w:rsidRPr="0073082F" w:rsidRDefault="069707CA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  <w:r w:rsidR="391086A7"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47A55" w14:textId="45C7B188" w:rsidR="000B7E00" w:rsidRPr="0073082F" w:rsidRDefault="069707CA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  <w:r w:rsidR="3AA3258C"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0B7E00" w:rsidRPr="0073082F" w14:paraId="3F5F4875" w14:textId="77777777" w:rsidTr="02D63106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75570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0592E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0E93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0B7E00" w:rsidRPr="0073082F" w14:paraId="5FFB7017" w14:textId="77777777" w:rsidTr="02D63106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B7ECE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C778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370C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75</w:t>
            </w:r>
          </w:p>
        </w:tc>
      </w:tr>
      <w:tr w:rsidR="000B7E00" w:rsidRPr="0073082F" w14:paraId="5805A88A" w14:textId="77777777" w:rsidTr="02D63106">
        <w:trPr>
          <w:trHeight w:val="340"/>
          <w:jc w:val="center"/>
        </w:trPr>
        <w:tc>
          <w:tcPr>
            <w:tcW w:w="5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819B7" w14:textId="77777777" w:rsidR="000B7E00" w:rsidRPr="0073082F" w:rsidRDefault="000B7E00" w:rsidP="004E36CD">
            <w:pPr>
              <w:suppressAutoHyphens/>
              <w:autoSpaceDN w:val="0"/>
              <w:spacing w:after="0" w:line="100" w:lineRule="atLeast"/>
              <w:jc w:val="right"/>
              <w:textAlignment w:val="baseline"/>
              <w:rPr>
                <w:rFonts w:ascii="Cambria" w:hAnsi="Cambria"/>
                <w:kern w:val="3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kern w:val="3"/>
                <w:sz w:val="20"/>
                <w:szCs w:val="20"/>
              </w:rPr>
              <w:t>liczba pkt ECTS przypisana do zajęć:</w:t>
            </w:r>
            <w:r w:rsidRPr="0073082F">
              <w:rPr>
                <w:rFonts w:ascii="Cambria" w:hAnsi="Cambria"/>
                <w:kern w:val="3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/>
                <w:kern w:val="3"/>
                <w:sz w:val="20"/>
                <w:szCs w:val="20"/>
              </w:rPr>
              <w:br/>
              <w:t>(1 pkt ECTS odpowiada od 25 do 30 godzin aktywności studenta)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F68E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7730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</w:tr>
    </w:tbl>
    <w:p w14:paraId="159A8A53" w14:textId="77777777" w:rsidR="000B7E00" w:rsidRPr="0073082F" w:rsidRDefault="000B7E00" w:rsidP="000B7E00">
      <w:pPr>
        <w:pStyle w:val="Legenda"/>
        <w:spacing w:before="120" w:after="120" w:line="100" w:lineRule="atLeast"/>
        <w:rPr>
          <w:rFonts w:ascii="Cambria" w:hAnsi="Cambria" w:cs="Cambria"/>
          <w:sz w:val="22"/>
          <w:szCs w:val="22"/>
        </w:rPr>
      </w:pPr>
      <w:r w:rsidRPr="0073082F">
        <w:rPr>
          <w:rFonts w:ascii="Cambria" w:hAnsi="Cambria" w:cs="Cambria"/>
          <w:sz w:val="22"/>
          <w:szCs w:val="22"/>
        </w:rPr>
        <w:t>12. Literatura zajęć</w:t>
      </w:r>
    </w:p>
    <w:tbl>
      <w:tblPr>
        <w:tblStyle w:val="Tabela-Siatka"/>
        <w:tblW w:w="9719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9"/>
      </w:tblGrid>
      <w:tr w:rsidR="000B7E00" w:rsidRPr="0073082F" w14:paraId="5811ECC2" w14:textId="77777777" w:rsidTr="02D63106">
        <w:tc>
          <w:tcPr>
            <w:tcW w:w="9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2673" w14:textId="7DCE3B2B" w:rsidR="000B7E00" w:rsidRPr="0073082F" w:rsidRDefault="069707CA" w:rsidP="00102200">
            <w:pPr>
              <w:pStyle w:val="Standard"/>
              <w:spacing w:after="0" w:line="240" w:lineRule="auto"/>
              <w:rPr>
                <w:rFonts w:ascii="Cambria" w:hAnsi="Cambria" w:cs="Cambria"/>
                <w:b/>
                <w:bCs/>
                <w:kern w:val="0"/>
                <w:sz w:val="20"/>
                <w:szCs w:val="20"/>
                <w:lang w:val="en-US"/>
              </w:rPr>
            </w:pPr>
            <w:proofErr w:type="spellStart"/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val="en-US"/>
              </w:rPr>
              <w:t>obowiązkowa</w:t>
            </w:r>
            <w:proofErr w:type="spellEnd"/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val="en-US"/>
              </w:rPr>
              <w:t>:</w:t>
            </w:r>
          </w:p>
          <w:p w14:paraId="658DBE33" w14:textId="244EB1C4" w:rsidR="000B7E00" w:rsidRPr="0073082F" w:rsidRDefault="0F6E55A9" w:rsidP="00102200">
            <w:pPr>
              <w:pStyle w:val="NormalnyWeb"/>
              <w:spacing w:before="0" w:beforeAutospacing="0" w:after="0" w:afterAutospacing="0"/>
              <w:rPr>
                <w:rFonts w:ascii="Cambria" w:eastAsia="Cambria" w:hAnsi="Cambria" w:cs="Cambria"/>
                <w:sz w:val="19"/>
                <w:szCs w:val="19"/>
                <w:lang w:val="en-GB"/>
              </w:rPr>
            </w:pPr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1.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Boularès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M.,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Frérot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J.-L.,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Grammaire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progressive du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français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avancé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B1-B2, CLE International 2017. </w:t>
            </w:r>
          </w:p>
          <w:p w14:paraId="6CBEAF72" w14:textId="4E2DCE8F" w:rsidR="000B7E00" w:rsidRPr="0073082F" w:rsidRDefault="0F6E55A9" w:rsidP="00102200">
            <w:pPr>
              <w:pStyle w:val="NormalnyWeb"/>
              <w:spacing w:before="0" w:beforeAutospacing="0" w:after="0" w:afterAutospacing="0"/>
              <w:rPr>
                <w:rFonts w:ascii="Cambria" w:eastAsia="Cambria" w:hAnsi="Cambria" w:cs="Cambria"/>
                <w:sz w:val="19"/>
                <w:szCs w:val="19"/>
                <w:lang w:val="en-GB"/>
              </w:rPr>
            </w:pPr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2. Miquel C.,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Vocabulaire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progressif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du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français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</w:t>
            </w:r>
            <w:proofErr w:type="spellStart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>avancé</w:t>
            </w:r>
            <w:proofErr w:type="spellEnd"/>
            <w:r w:rsidRPr="00E94531">
              <w:rPr>
                <w:rFonts w:ascii="Cambria" w:eastAsia="Cambria" w:hAnsi="Cambria" w:cs="Cambria"/>
                <w:sz w:val="19"/>
                <w:szCs w:val="19"/>
                <w:lang w:val="en-GB"/>
              </w:rPr>
              <w:t xml:space="preserve"> B2-C1, CLE International 2018. </w:t>
            </w:r>
          </w:p>
          <w:p w14:paraId="6CE2E902" w14:textId="1B894110" w:rsidR="000B7E00" w:rsidRPr="00102200" w:rsidRDefault="0F6E55A9" w:rsidP="00102200">
            <w:pPr>
              <w:pStyle w:val="NormalnyWeb"/>
              <w:spacing w:before="0" w:beforeAutospacing="0" w:after="0" w:afterAutospacing="0"/>
              <w:rPr>
                <w:rFonts w:ascii="Cambria" w:eastAsia="Cambria" w:hAnsi="Cambria" w:cs="Cambria"/>
                <w:sz w:val="19"/>
                <w:szCs w:val="19"/>
              </w:rPr>
            </w:pPr>
            <w:r w:rsidRPr="00993BAA">
              <w:rPr>
                <w:rFonts w:ascii="Cambria" w:eastAsia="Cambria" w:hAnsi="Cambria" w:cs="Cambria"/>
                <w:sz w:val="19"/>
                <w:szCs w:val="19"/>
              </w:rPr>
              <w:t>3. Francuskojęzyczne czasopisma, fragmenty tekstów specjalistycznych, artykuły prasowe, strony internetowe, słowniki polsko-francuskie i francusko-polskie oraz materiały własne prowadzącego</w:t>
            </w:r>
          </w:p>
        </w:tc>
      </w:tr>
      <w:tr w:rsidR="000B7E00" w:rsidRPr="0073082F" w14:paraId="16FFC3A6" w14:textId="77777777" w:rsidTr="02D63106">
        <w:tc>
          <w:tcPr>
            <w:tcW w:w="97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4B235" w14:textId="77777777" w:rsidR="000B7E00" w:rsidRPr="0073082F" w:rsidRDefault="000B7E00" w:rsidP="004E36CD">
            <w:pPr>
              <w:pStyle w:val="Standard"/>
              <w:spacing w:after="0" w:line="100" w:lineRule="atLeast"/>
              <w:ind w:right="-567"/>
              <w:rPr>
                <w:rFonts w:ascii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sz w:val="20"/>
                <w:szCs w:val="20"/>
              </w:rPr>
              <w:t>Literatura zalecana / fakultatywna:</w:t>
            </w:r>
          </w:p>
          <w:p w14:paraId="015027F4" w14:textId="6B9E798F" w:rsidR="000B7E00" w:rsidRPr="00993BAA" w:rsidRDefault="0DB15590" w:rsidP="004E36CD">
            <w:pPr>
              <w:pStyle w:val="Standard"/>
              <w:spacing w:after="0" w:line="240" w:lineRule="auto"/>
            </w:pPr>
            <w:r w:rsidRPr="00993BAA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="069707CA" w:rsidRPr="00993BAA">
              <w:rPr>
                <w:rFonts w:ascii="Cambria" w:hAnsi="Cambria" w:cs="Times New Roman"/>
                <w:sz w:val="20"/>
                <w:szCs w:val="20"/>
              </w:rPr>
              <w:t>Roesch</w:t>
            </w:r>
            <w:proofErr w:type="spellEnd"/>
            <w:r w:rsidR="069707CA" w:rsidRPr="00993BAA">
              <w:rPr>
                <w:rFonts w:ascii="Cambria" w:hAnsi="Cambria" w:cs="Times New Roman"/>
                <w:sz w:val="20"/>
                <w:szCs w:val="20"/>
              </w:rPr>
              <w:t xml:space="preserve"> R., </w:t>
            </w:r>
            <w:proofErr w:type="spellStart"/>
            <w:r w:rsidR="069707CA" w:rsidRPr="00993BAA">
              <w:rPr>
                <w:rFonts w:ascii="Cambria" w:hAnsi="Cambria" w:cs="Times New Roman"/>
                <w:sz w:val="20"/>
                <w:szCs w:val="20"/>
              </w:rPr>
              <w:t>Rolle</w:t>
            </w:r>
            <w:proofErr w:type="spellEnd"/>
            <w:r w:rsidR="069707CA" w:rsidRPr="00993BAA">
              <w:rPr>
                <w:rFonts w:ascii="Cambria" w:hAnsi="Cambria" w:cs="Times New Roman"/>
                <w:sz w:val="20"/>
                <w:szCs w:val="20"/>
              </w:rPr>
              <w:t xml:space="preserve">-Harold R., </w:t>
            </w:r>
            <w:r w:rsidR="069707CA" w:rsidRPr="00993BA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La France au </w:t>
            </w:r>
            <w:proofErr w:type="spellStart"/>
            <w:r w:rsidR="069707CA" w:rsidRPr="00993BAA">
              <w:rPr>
                <w:rFonts w:ascii="Cambria" w:hAnsi="Cambria" w:cs="Times New Roman"/>
                <w:i/>
                <w:iCs/>
                <w:sz w:val="20"/>
                <w:szCs w:val="20"/>
              </w:rPr>
              <w:t>quotidien</w:t>
            </w:r>
            <w:proofErr w:type="spellEnd"/>
            <w:r w:rsidR="069707CA" w:rsidRPr="00993BAA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B1-B2</w:t>
            </w:r>
            <w:r w:rsidR="069707CA" w:rsidRPr="00993BAA">
              <w:rPr>
                <w:rFonts w:ascii="Cambria" w:hAnsi="Cambria" w:cs="Times New Roman"/>
                <w:sz w:val="20"/>
                <w:szCs w:val="20"/>
              </w:rPr>
              <w:t>, PU Grenoble 2020.</w:t>
            </w:r>
          </w:p>
          <w:p w14:paraId="7B195C88" w14:textId="3654FFCC" w:rsidR="000B7E00" w:rsidRPr="0073082F" w:rsidRDefault="6059065E" w:rsidP="004E36CD">
            <w:pPr>
              <w:pStyle w:val="Standard"/>
              <w:spacing w:after="0" w:line="240" w:lineRule="auto"/>
            </w:pPr>
            <w:r w:rsidRPr="0073082F">
              <w:rPr>
                <w:rFonts w:ascii="Cambria" w:hAnsi="Cambria" w:cs="Cambria"/>
                <w:sz w:val="20"/>
                <w:szCs w:val="20"/>
                <w:lang w:val="fr-FR"/>
              </w:rPr>
              <w:t>2</w:t>
            </w:r>
            <w:r w:rsidR="069707CA" w:rsidRPr="0073082F">
              <w:rPr>
                <w:rFonts w:ascii="Cambria" w:hAnsi="Cambria" w:cs="Cambria"/>
                <w:sz w:val="20"/>
                <w:szCs w:val="20"/>
                <w:lang w:val="fr-FR"/>
              </w:rPr>
              <w:t xml:space="preserve">. Materiały autentyczne - czasopisma </w:t>
            </w:r>
            <w:proofErr w:type="spellStart"/>
            <w:r w:rsidR="069707CA" w:rsidRPr="0073082F">
              <w:rPr>
                <w:rFonts w:ascii="Cambria" w:hAnsi="Cambria" w:cs="Cambria"/>
                <w:sz w:val="20"/>
                <w:szCs w:val="20"/>
              </w:rPr>
              <w:t>francusk</w:t>
            </w:r>
            <w:proofErr w:type="spellEnd"/>
            <w:r w:rsidR="069707CA" w:rsidRPr="0073082F">
              <w:rPr>
                <w:rFonts w:ascii="Cambria" w:hAnsi="Cambria" w:cs="Cambria"/>
                <w:sz w:val="20"/>
                <w:szCs w:val="20"/>
                <w:lang w:val="fr-FR"/>
              </w:rPr>
              <w:t>ojęzyczne, fragmenty wybranych tekstów.</w:t>
            </w:r>
          </w:p>
        </w:tc>
      </w:tr>
    </w:tbl>
    <w:p w14:paraId="6D016815" w14:textId="77777777" w:rsidR="000B7E00" w:rsidRPr="0073082F" w:rsidRDefault="000B7E00" w:rsidP="000B7E00">
      <w:pPr>
        <w:pStyle w:val="Legenda"/>
        <w:spacing w:before="120" w:after="120" w:line="100" w:lineRule="atLeast"/>
        <w:rPr>
          <w:rFonts w:ascii="Cambria" w:hAnsi="Cambria" w:cs="Cambria"/>
          <w:sz w:val="22"/>
          <w:szCs w:val="22"/>
        </w:rPr>
      </w:pPr>
      <w:r w:rsidRPr="0073082F">
        <w:rPr>
          <w:rFonts w:ascii="Cambria" w:hAnsi="Cambria" w:cs="Cambria"/>
          <w:sz w:val="22"/>
          <w:szCs w:val="22"/>
        </w:rPr>
        <w:t>13. Informacje dodatkowe</w:t>
      </w:r>
    </w:p>
    <w:tbl>
      <w:tblPr>
        <w:tblStyle w:val="Tabela-Siatka"/>
        <w:tblW w:w="97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16"/>
        <w:gridCol w:w="6053"/>
      </w:tblGrid>
      <w:tr w:rsidR="000B7E00" w:rsidRPr="0073082F" w14:paraId="7EC309F2" w14:textId="77777777" w:rsidTr="02D63106">
        <w:trPr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D0FB" w14:textId="43E512C6" w:rsidR="000B7E00" w:rsidRPr="0073082F" w:rsidRDefault="069707CA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27FF" w14:textId="77777777" w:rsidR="000B7E00" w:rsidRPr="0073082F" w:rsidRDefault="000B7E00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iCs/>
                <w:sz w:val="20"/>
                <w:szCs w:val="20"/>
              </w:rPr>
            </w:pPr>
            <w:r w:rsidRPr="0073082F">
              <w:rPr>
                <w:rFonts w:ascii="Cambria" w:hAnsi="Cambria" w:cs="Cambria"/>
                <w:iCs/>
                <w:sz w:val="20"/>
                <w:szCs w:val="20"/>
              </w:rPr>
              <w:t>mgr Anna Bączkiewicz</w:t>
            </w:r>
          </w:p>
        </w:tc>
      </w:tr>
      <w:tr w:rsidR="000B7E00" w:rsidRPr="0073082F" w14:paraId="0FFA7ED4" w14:textId="77777777" w:rsidTr="02D63106">
        <w:trPr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7E7B" w14:textId="77777777" w:rsidR="000B7E00" w:rsidRPr="0073082F" w:rsidRDefault="000B7E00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DE803" w14:textId="482B2A9D" w:rsidR="000B7E00" w:rsidRPr="0073082F" w:rsidRDefault="00102200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19</w:t>
            </w:r>
            <w:r w:rsidR="000B7E00" w:rsidRPr="0073082F">
              <w:rPr>
                <w:rFonts w:ascii="Cambria" w:hAnsi="Cambria" w:cs="Cambria"/>
                <w:sz w:val="20"/>
                <w:szCs w:val="20"/>
              </w:rPr>
              <w:t>.06.2023</w:t>
            </w:r>
          </w:p>
        </w:tc>
      </w:tr>
      <w:tr w:rsidR="000B7E00" w:rsidRPr="0073082F" w14:paraId="05A5A870" w14:textId="77777777" w:rsidTr="02D63106">
        <w:trPr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4649" w14:textId="77777777" w:rsidR="000B7E00" w:rsidRPr="0073082F" w:rsidRDefault="000B7E00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2C00" w14:textId="77777777" w:rsidR="000B7E00" w:rsidRPr="0073082F" w:rsidRDefault="000B7E00" w:rsidP="004E36CD">
            <w:pPr>
              <w:pStyle w:val="Standard"/>
              <w:widowControl w:val="0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abaczkiewicz@student.ajp.edu.pl</w:t>
            </w:r>
          </w:p>
        </w:tc>
      </w:tr>
      <w:tr w:rsidR="000B7E00" w:rsidRPr="0073082F" w14:paraId="070985ED" w14:textId="77777777" w:rsidTr="02D63106">
        <w:trPr>
          <w:jc w:val="center"/>
        </w:trPr>
        <w:tc>
          <w:tcPr>
            <w:tcW w:w="37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7926" w14:textId="77777777" w:rsidR="000B7E00" w:rsidRPr="0073082F" w:rsidRDefault="000B7E00" w:rsidP="004E36CD">
            <w:pPr>
              <w:pStyle w:val="Standard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383F0" w14:textId="77777777" w:rsidR="000B7E00" w:rsidRPr="0073082F" w:rsidRDefault="000B7E00" w:rsidP="004E36CD">
            <w:pPr>
              <w:pStyle w:val="Standard"/>
              <w:snapToGrid w:val="0"/>
              <w:spacing w:before="60" w:after="60" w:line="100" w:lineRule="atLeast"/>
              <w:rPr>
                <w:rFonts w:ascii="Cambria" w:hAnsi="Cambria" w:cs="Cambria"/>
                <w:sz w:val="20"/>
                <w:szCs w:val="20"/>
              </w:rPr>
            </w:pPr>
          </w:p>
        </w:tc>
      </w:tr>
    </w:tbl>
    <w:p w14:paraId="15B30F10" w14:textId="07F108E6" w:rsidR="02D63106" w:rsidRPr="0073082F" w:rsidRDefault="02D63106" w:rsidP="02D63106">
      <w:pPr>
        <w:spacing w:before="60" w:after="60"/>
        <w:rPr>
          <w:rFonts w:ascii="Cambria" w:hAnsi="Cambria" w:cs="Cambria"/>
        </w:rPr>
      </w:pPr>
    </w:p>
    <w:p w14:paraId="4EB234A5" w14:textId="6338CF70" w:rsidR="02D63106" w:rsidRPr="0073082F" w:rsidRDefault="02D63106" w:rsidP="02D63106">
      <w:pPr>
        <w:spacing w:before="60" w:after="60"/>
        <w:rPr>
          <w:rFonts w:ascii="Cambria" w:hAnsi="Cambria" w:cs="Cambri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7"/>
        <w:gridCol w:w="2919"/>
        <w:gridCol w:w="4045"/>
      </w:tblGrid>
      <w:tr w:rsidR="0073082F" w:rsidRPr="0073082F" w14:paraId="5C135EFD" w14:textId="77777777" w:rsidTr="00102200">
        <w:trPr>
          <w:trHeight w:val="269"/>
        </w:trPr>
        <w:tc>
          <w:tcPr>
            <w:tcW w:w="1963" w:type="dxa"/>
            <w:vMerge w:val="restart"/>
            <w:shd w:val="clear" w:color="auto" w:fill="auto"/>
          </w:tcPr>
          <w:p w14:paraId="698E5EB2" w14:textId="53D4F810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59868AB9" wp14:editId="2248D31B">
                  <wp:extent cx="1051560" cy="1051560"/>
                  <wp:effectExtent l="0" t="0" r="0" b="0"/>
                  <wp:docPr id="1580564439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A44E7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1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18F85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6699192D" w14:textId="77777777" w:rsidTr="00102200">
        <w:trPr>
          <w:trHeight w:val="275"/>
        </w:trPr>
        <w:tc>
          <w:tcPr>
            <w:tcW w:w="1963" w:type="dxa"/>
            <w:vMerge/>
          </w:tcPr>
          <w:p w14:paraId="3B556BB1" w14:textId="77777777" w:rsidR="00222F68" w:rsidRPr="0073082F" w:rsidRDefault="00222F68"/>
        </w:tc>
        <w:tc>
          <w:tcPr>
            <w:tcW w:w="30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8E358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1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D1FF03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75D294B8" w14:textId="77777777" w:rsidTr="00102200">
        <w:trPr>
          <w:trHeight w:val="139"/>
        </w:trPr>
        <w:tc>
          <w:tcPr>
            <w:tcW w:w="1963" w:type="dxa"/>
            <w:vMerge/>
          </w:tcPr>
          <w:p w14:paraId="017CD0DF" w14:textId="77777777" w:rsidR="00222F68" w:rsidRPr="0073082F" w:rsidRDefault="00222F68"/>
        </w:tc>
        <w:tc>
          <w:tcPr>
            <w:tcW w:w="30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B3A3B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1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C27AB5" w14:textId="3E45D40C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3BD04ED3" w14:textId="77777777" w:rsidTr="00102200">
        <w:trPr>
          <w:trHeight w:val="139"/>
        </w:trPr>
        <w:tc>
          <w:tcPr>
            <w:tcW w:w="1963" w:type="dxa"/>
            <w:vMerge/>
          </w:tcPr>
          <w:p w14:paraId="7510C45D" w14:textId="77777777" w:rsidR="00222F68" w:rsidRPr="0073082F" w:rsidRDefault="00222F68"/>
        </w:tc>
        <w:tc>
          <w:tcPr>
            <w:tcW w:w="302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BDE4A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1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A6630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Stacjonarne/niestacjonarna</w:t>
            </w:r>
          </w:p>
        </w:tc>
      </w:tr>
      <w:tr w:rsidR="0073082F" w:rsidRPr="0073082F" w14:paraId="7CD01185" w14:textId="77777777" w:rsidTr="00102200">
        <w:trPr>
          <w:trHeight w:val="139"/>
        </w:trPr>
        <w:tc>
          <w:tcPr>
            <w:tcW w:w="1963" w:type="dxa"/>
            <w:vMerge/>
          </w:tcPr>
          <w:p w14:paraId="43D3E4CC" w14:textId="77777777" w:rsidR="00222F68" w:rsidRPr="0073082F" w:rsidRDefault="00222F68"/>
        </w:tc>
        <w:tc>
          <w:tcPr>
            <w:tcW w:w="3022" w:type="dxa"/>
            <w:shd w:val="clear" w:color="auto" w:fill="auto"/>
            <w:vAlign w:val="center"/>
          </w:tcPr>
          <w:p w14:paraId="42D3F55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5863A3C0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4A2505C6" w14:textId="77777777" w:rsidTr="00102200">
        <w:trPr>
          <w:trHeight w:val="139"/>
        </w:trPr>
        <w:tc>
          <w:tcPr>
            <w:tcW w:w="4985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E9E0B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16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A38B1C" w14:textId="075C2C79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de-DE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  <w:lang w:val="de-DE"/>
              </w:rPr>
              <w:t>10</w:t>
            </w:r>
          </w:p>
        </w:tc>
      </w:tr>
    </w:tbl>
    <w:p w14:paraId="5C957C2B" w14:textId="77777777" w:rsidR="2C8C52FF" w:rsidRPr="0073082F" w:rsidRDefault="2C8C52FF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7AD27230" w14:textId="04E2A097" w:rsidR="2C8C52FF" w:rsidRPr="0073082F" w:rsidRDefault="2C8C52FF" w:rsidP="02D63106">
      <w:r w:rsidRPr="0073082F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06"/>
        <w:gridCol w:w="5524"/>
      </w:tblGrid>
      <w:tr w:rsidR="02D63106" w:rsidRPr="0073082F" w14:paraId="577D6059" w14:textId="77777777" w:rsidTr="02D63106">
        <w:trPr>
          <w:trHeight w:val="33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BC95FB" w14:textId="366AE13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B34BD" w14:textId="2F2D2B4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Współczesna literatura niemieckiego obszaru językowego</w:t>
            </w:r>
          </w:p>
        </w:tc>
      </w:tr>
      <w:tr w:rsidR="02D63106" w:rsidRPr="0073082F" w14:paraId="20C0F0AD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3BDB24" w14:textId="51D8C21C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2A4C2" w14:textId="2EFDCE1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2D63106" w:rsidRPr="0073082F" w14:paraId="12BCBFCA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B99981" w14:textId="5EBA4F3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91828B" w14:textId="7D2E449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obowiązkowe</w:t>
            </w:r>
          </w:p>
        </w:tc>
      </w:tr>
      <w:tr w:rsidR="02D63106" w:rsidRPr="0073082F" w14:paraId="7401348D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E02786" w14:textId="60564FBA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7A1EC" w14:textId="6D76299B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Treści ogólne i kierunkowe/nauczycielska i translatorska</w:t>
            </w:r>
          </w:p>
        </w:tc>
      </w:tr>
      <w:tr w:rsidR="02D63106" w:rsidRPr="0073082F" w14:paraId="144549E6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5113F" w14:textId="4CA1C961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DB406F" w14:textId="49D5F76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niemiecki</w:t>
            </w:r>
          </w:p>
        </w:tc>
      </w:tr>
      <w:tr w:rsidR="02D63106" w:rsidRPr="0073082F" w14:paraId="06F864CE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11AABA" w14:textId="04BC8F6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C5F396" w14:textId="4A69561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</w:t>
            </w:r>
          </w:p>
        </w:tc>
      </w:tr>
      <w:tr w:rsidR="02D63106" w:rsidRPr="0073082F" w14:paraId="20C2CD65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9A136F" w14:textId="40ECA5B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9E2919" w14:textId="3EDE07EF" w:rsidR="35F60DF0" w:rsidRPr="0073082F" w:rsidRDefault="35F60DF0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prof.. AJP </w:t>
            </w:r>
            <w:r w:rsidR="02D63106"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Małgorzata Czabańska-Rosada</w:t>
            </w:r>
          </w:p>
        </w:tc>
      </w:tr>
    </w:tbl>
    <w:p w14:paraId="024414C4" w14:textId="54C084D3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87"/>
        <w:gridCol w:w="2353"/>
        <w:gridCol w:w="2207"/>
        <w:gridCol w:w="2484"/>
      </w:tblGrid>
      <w:tr w:rsidR="02D63106" w:rsidRPr="0073082F" w14:paraId="687A62A2" w14:textId="77777777" w:rsidTr="02D63106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91581C" w14:textId="0B5B8D8C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AD90B5" w14:textId="39231BE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Liczba godzin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8CA9A9" w14:textId="42B003A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2363B" w14:textId="3CDDA157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73082F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2D63106" w:rsidRPr="0073082F" w14:paraId="3A6C670E" w14:textId="77777777" w:rsidTr="02D63106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E474DCE" w14:textId="0CC91EAE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710B3B" w14:textId="0EE681F7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623EEC" w14:textId="3042FF9D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9092B" w14:textId="1410A13D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2D63106" w:rsidRPr="0073082F" w14:paraId="7DD1AB5F" w14:textId="77777777" w:rsidTr="02D63106">
        <w:trPr>
          <w:trHeight w:val="300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90245E" w14:textId="39D23EB7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00B0A5" w14:textId="624DFB8D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9909A2" w14:textId="1C6DD61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484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A3C10E3" w14:textId="77777777" w:rsidR="00222F68" w:rsidRPr="0073082F" w:rsidRDefault="00222F68"/>
        </w:tc>
      </w:tr>
    </w:tbl>
    <w:p w14:paraId="0B1F0FD7" w14:textId="28A41782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6D1784E6" w14:textId="77777777" w:rsidTr="02D63106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12BA2A98" w14:textId="0F1A2340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Zaliczony I rok studiów</w:t>
            </w:r>
          </w:p>
        </w:tc>
      </w:tr>
    </w:tbl>
    <w:p w14:paraId="105386CB" w14:textId="7A3030B2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2D63106" w:rsidRPr="0073082F" w14:paraId="050E94EA" w14:textId="77777777" w:rsidTr="02D63106">
        <w:trPr>
          <w:trHeight w:val="30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C77166A" w14:textId="52B2907E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C1 – zapoznanie z reprezentatywnymi dziełami współczesnej literatury niemieckiego obszaru językowego; przedstawienie wpływu wydarzeń historii powszechnej i przemian w kulturze na literaturę oraz wskazanie relacji mi</w:t>
            </w:r>
            <w:r w:rsidR="7A56CC67" w:rsidRPr="0073082F">
              <w:rPr>
                <w:rFonts w:ascii="Cambria" w:eastAsia="Cambria" w:hAnsi="Cambria" w:cs="Cambria"/>
                <w:sz w:val="20"/>
                <w:szCs w:val="20"/>
              </w:rPr>
              <w:t>ę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dzy wybranymi motywami kultury niemieckiego obszaru językowego i literaturą niemieckojęzyczną</w:t>
            </w:r>
          </w:p>
          <w:p w14:paraId="645F26A0" w14:textId="28CF6657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C2 – rozwinięcie umiejętności czytania ze zrozumieniem tekstów literackich i tekstów źródłowych; doskonalenie umiejętności samodzielnego interpretowania tekstów literackich, charakteryzowania epok literackich w formie ustnej i pisemnej</w:t>
            </w:r>
          </w:p>
          <w:p w14:paraId="7353A0FA" w14:textId="37D3EC28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C3 – doskonalenie umiejętności organizacyjnych umożliwiających realizacje krótko- i długoterminowych celów, takich jak: planowanie samodzielnego czytania zadanej literatury, przygotowywanie do egzaminu itp.</w:t>
            </w:r>
          </w:p>
        </w:tc>
      </w:tr>
    </w:tbl>
    <w:p w14:paraId="4F724874" w14:textId="0E4ED62C" w:rsidR="0B9E6A11" w:rsidRPr="0073082F" w:rsidRDefault="0B9E6A11" w:rsidP="02D63106">
      <w:pPr>
        <w:spacing w:before="60" w:after="60"/>
        <w:rPr>
          <w:rFonts w:ascii="Cambria" w:eastAsia="Cambria" w:hAnsi="Cambria" w:cs="Cambria"/>
          <w:b/>
          <w:bCs/>
          <w:sz w:val="12"/>
          <w:szCs w:val="12"/>
        </w:rPr>
      </w:pPr>
      <w:r w:rsidRPr="0073082F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7E7D18B" w14:textId="2DC4D519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86"/>
        <w:gridCol w:w="6469"/>
        <w:gridCol w:w="1675"/>
      </w:tblGrid>
      <w:tr w:rsidR="02D63106" w:rsidRPr="0073082F" w14:paraId="695F03D5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F6098" w14:textId="0E6888D0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Symbol efektu uczenia się</w:t>
            </w:r>
          </w:p>
        </w:tc>
        <w:tc>
          <w:tcPr>
            <w:tcW w:w="6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07EF8" w14:textId="628AE00D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Opis efektu uczenia się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4D6CBE" w14:textId="2A4F3D1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Odniesienie do efektu kierunkowego</w:t>
            </w:r>
          </w:p>
        </w:tc>
      </w:tr>
      <w:tr w:rsidR="02D63106" w:rsidRPr="0073082F" w14:paraId="6BA6835E" w14:textId="77777777" w:rsidTr="02D6310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06EC975" w14:textId="5BA17B8F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D63106" w:rsidRPr="0073082F" w14:paraId="5BF925B2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A7C9A" w14:textId="40D78B53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258ED7E" w14:textId="2EE3D84B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i rozumie w pogłębionym stopniu zaawansowane metody analizy, interpretacji, wartościowania oraz problematyzowania dzieł literackich i innych tekstów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BD5F7B" w14:textId="36E851E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K_W004</w:t>
            </w:r>
          </w:p>
          <w:p w14:paraId="08E7B274" w14:textId="59E34838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2D63106" w:rsidRPr="0073082F" w14:paraId="673BDCAE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AA1222" w14:textId="708880A4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5E0F4C" w14:textId="78474447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i rozumie fundamentalne dylematy współczesnej cywilizacji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1C495B" w14:textId="1046963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  <w:p w14:paraId="012B816E" w14:textId="0F6FCD4D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2D63106" w:rsidRPr="0073082F" w14:paraId="581F03CA" w14:textId="77777777" w:rsidTr="02D6310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35B2EA" w14:textId="1E6B84F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D63106" w:rsidRPr="0073082F" w14:paraId="7B8C1E89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EB3087" w14:textId="279897A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48FCF" w14:textId="134C77F2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prowadzić skomplikowaną debatę, dotyczącą złożonych problemów literaturoznawczych i językoznawczych oraz z zakresu nauk społecznych, formułując wnioski oraz tworząc syntetyczne podsumowania poglądów różnych autorów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22D54E" w14:textId="19692521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K_U06</w:t>
            </w:r>
            <w:r w:rsidRPr="0073082F">
              <w:br/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73082F">
              <w:br/>
            </w:r>
          </w:p>
        </w:tc>
      </w:tr>
      <w:tr w:rsidR="02D63106" w:rsidRPr="0073082F" w14:paraId="12E3B063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12D322" w14:textId="65BE1FF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098DB4" w14:textId="56E35526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wykorzystywać posiadaną wiedzę z dziedziny językoznawstwa, literaturoznawstwa oraz nauk społecznych, aby prawidłowo formułować problemy, właściwie dobierać źródła, informacje, metody oraz techniki informacyjno-komunikacyjne związane z językiem</w:t>
            </w:r>
          </w:p>
        </w:tc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45CA3A" w14:textId="302CDAD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2D63106" w:rsidRPr="0073082F" w14:paraId="141618FB" w14:textId="77777777" w:rsidTr="02D6310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48150D" w14:textId="447E4F5F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D63106" w:rsidRPr="0073082F" w14:paraId="29568F5F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5EB478" w14:textId="7EBDDC4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3646A11" w14:textId="7B239467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dyscyplin właściwych dla kierunku i wybranej specjalności zawodowej</w:t>
            </w:r>
          </w:p>
        </w:tc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DC8541" w14:textId="5FA6F575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  <w:p w14:paraId="5AC0E172" w14:textId="16FC6E9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6C3D62E3" w14:textId="27F7A06C" w:rsidR="0B9E6A11" w:rsidRPr="0073082F" w:rsidRDefault="0B9E6A11" w:rsidP="02D63106">
      <w:pPr>
        <w:spacing w:before="120" w:after="120"/>
        <w:rPr>
          <w:rFonts w:ascii="Cambria" w:eastAsia="Cambria" w:hAnsi="Cambria" w:cs="Cambria"/>
        </w:rPr>
      </w:pPr>
      <w:r w:rsidRPr="0073082F">
        <w:rPr>
          <w:rFonts w:ascii="Cambria" w:eastAsia="Cambria" w:hAnsi="Cambria" w:cs="Cambria"/>
          <w:b/>
          <w:bCs/>
        </w:rPr>
        <w:t xml:space="preserve">6. Treści programowe oraz liczba godzin na poszczególnych formach zajęć </w:t>
      </w:r>
      <w:r w:rsidRPr="0073082F">
        <w:rPr>
          <w:rFonts w:ascii="Cambria" w:eastAsia="Cambria" w:hAnsi="Cambria" w:cs="Cambria"/>
        </w:rPr>
        <w:t>(zgodnie z programem studiów):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02D63106" w:rsidRPr="0073082F" w14:paraId="18457946" w14:textId="77777777" w:rsidTr="02D63106">
        <w:trPr>
          <w:trHeight w:val="345"/>
        </w:trPr>
        <w:tc>
          <w:tcPr>
            <w:tcW w:w="639" w:type="dxa"/>
            <w:vMerge w:val="restart"/>
          </w:tcPr>
          <w:p w14:paraId="27FCDF98" w14:textId="604F84AE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333" w:type="dxa"/>
            <w:vMerge w:val="restart"/>
          </w:tcPr>
          <w:p w14:paraId="1D3DB4B9" w14:textId="1232DCD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 xml:space="preserve">Treści wykładów </w:t>
            </w:r>
          </w:p>
        </w:tc>
        <w:tc>
          <w:tcPr>
            <w:tcW w:w="2658" w:type="dxa"/>
            <w:gridSpan w:val="2"/>
          </w:tcPr>
          <w:p w14:paraId="47B66778" w14:textId="3A92A2FB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2D63106" w:rsidRPr="0073082F" w14:paraId="295C50F2" w14:textId="77777777" w:rsidTr="02D63106">
        <w:trPr>
          <w:trHeight w:val="195"/>
        </w:trPr>
        <w:tc>
          <w:tcPr>
            <w:tcW w:w="639" w:type="dxa"/>
            <w:vMerge/>
          </w:tcPr>
          <w:p w14:paraId="3D6930B4" w14:textId="77777777" w:rsidR="00222F68" w:rsidRPr="0073082F" w:rsidRDefault="00222F68"/>
        </w:tc>
        <w:tc>
          <w:tcPr>
            <w:tcW w:w="6333" w:type="dxa"/>
            <w:vMerge/>
          </w:tcPr>
          <w:p w14:paraId="3F528FAB" w14:textId="77777777" w:rsidR="00222F68" w:rsidRPr="0073082F" w:rsidRDefault="00222F68"/>
        </w:tc>
        <w:tc>
          <w:tcPr>
            <w:tcW w:w="1220" w:type="dxa"/>
          </w:tcPr>
          <w:p w14:paraId="7ED038A8" w14:textId="0C9819C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38" w:type="dxa"/>
          </w:tcPr>
          <w:p w14:paraId="1EFA3035" w14:textId="06A8B40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2D63106" w:rsidRPr="0073082F" w14:paraId="0D674979" w14:textId="77777777" w:rsidTr="02D63106">
        <w:trPr>
          <w:trHeight w:val="225"/>
        </w:trPr>
        <w:tc>
          <w:tcPr>
            <w:tcW w:w="639" w:type="dxa"/>
          </w:tcPr>
          <w:p w14:paraId="0BB88E1A" w14:textId="5386EC8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333" w:type="dxa"/>
          </w:tcPr>
          <w:p w14:paraId="644EFD01" w14:textId="166BD84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Wprowadzenie do współczesnej literatury niemieckiej: Niemcy po 1990 roku</w:t>
            </w:r>
          </w:p>
        </w:tc>
        <w:tc>
          <w:tcPr>
            <w:tcW w:w="1220" w:type="dxa"/>
          </w:tcPr>
          <w:p w14:paraId="65684DD1" w14:textId="7D91471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1108C928" w14:textId="1B643D6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01F8DC4C" w14:textId="77777777" w:rsidTr="02D63106">
        <w:trPr>
          <w:trHeight w:val="285"/>
        </w:trPr>
        <w:tc>
          <w:tcPr>
            <w:tcW w:w="639" w:type="dxa"/>
          </w:tcPr>
          <w:p w14:paraId="2028D81C" w14:textId="49D5838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333" w:type="dxa"/>
          </w:tcPr>
          <w:p w14:paraId="5B79A950" w14:textId="3F44322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Wprowadzenie do współczesnej literatury niemieckiej: Główne problemy, motywy i gatunki literackie obierane przez współczesnych autorów</w:t>
            </w:r>
          </w:p>
        </w:tc>
        <w:tc>
          <w:tcPr>
            <w:tcW w:w="1220" w:type="dxa"/>
          </w:tcPr>
          <w:p w14:paraId="0AA7009E" w14:textId="511F615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5AB7C2F3" w14:textId="40D2E30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2512F853" w14:textId="77777777" w:rsidTr="02D63106">
        <w:trPr>
          <w:trHeight w:val="345"/>
        </w:trPr>
        <w:tc>
          <w:tcPr>
            <w:tcW w:w="639" w:type="dxa"/>
          </w:tcPr>
          <w:p w14:paraId="326C61AE" w14:textId="3F150826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333" w:type="dxa"/>
          </w:tcPr>
          <w:p w14:paraId="7B271D11" w14:textId="2713741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Problem1: Upadek muru berlińskiego </w:t>
            </w:r>
          </w:p>
        </w:tc>
        <w:tc>
          <w:tcPr>
            <w:tcW w:w="1220" w:type="dxa"/>
          </w:tcPr>
          <w:p w14:paraId="4A1D8064" w14:textId="786A2D6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14:paraId="71EFDE55" w14:textId="379EA27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73CC2CAE" w14:textId="77777777" w:rsidTr="02D63106">
        <w:trPr>
          <w:trHeight w:val="345"/>
        </w:trPr>
        <w:tc>
          <w:tcPr>
            <w:tcW w:w="639" w:type="dxa"/>
          </w:tcPr>
          <w:p w14:paraId="4C8292F2" w14:textId="4565DA6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333" w:type="dxa"/>
          </w:tcPr>
          <w:p w14:paraId="2262B8A6" w14:textId="31B59100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Problem 2: Krytyka kapitalizmu</w:t>
            </w:r>
          </w:p>
        </w:tc>
        <w:tc>
          <w:tcPr>
            <w:tcW w:w="1220" w:type="dxa"/>
          </w:tcPr>
          <w:p w14:paraId="7DC997EE" w14:textId="106CF97B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0298E885" w14:textId="3CC6817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2D63106" w:rsidRPr="0073082F" w14:paraId="72BEA848" w14:textId="77777777" w:rsidTr="02D63106">
        <w:trPr>
          <w:trHeight w:val="345"/>
        </w:trPr>
        <w:tc>
          <w:tcPr>
            <w:tcW w:w="639" w:type="dxa"/>
          </w:tcPr>
          <w:p w14:paraId="1A86B8D3" w14:textId="1ED7162D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333" w:type="dxa"/>
          </w:tcPr>
          <w:p w14:paraId="500964AF" w14:textId="01F8521E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Problem 3: Walka z terroryzmem</w:t>
            </w:r>
          </w:p>
        </w:tc>
        <w:tc>
          <w:tcPr>
            <w:tcW w:w="1220" w:type="dxa"/>
          </w:tcPr>
          <w:p w14:paraId="5D3A9132" w14:textId="3164EDAD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14:paraId="6A58937A" w14:textId="655C76B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4E260C9F" w14:textId="77777777" w:rsidTr="02D63106">
        <w:trPr>
          <w:trHeight w:val="345"/>
        </w:trPr>
        <w:tc>
          <w:tcPr>
            <w:tcW w:w="639" w:type="dxa"/>
          </w:tcPr>
          <w:p w14:paraId="69F4168D" w14:textId="065348C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333" w:type="dxa"/>
          </w:tcPr>
          <w:p w14:paraId="7D809F9F" w14:textId="15CC7EF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Problem 4: 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Globalizacja</w:t>
            </w:r>
            <w:proofErr w:type="spellEnd"/>
          </w:p>
        </w:tc>
        <w:tc>
          <w:tcPr>
            <w:tcW w:w="1220" w:type="dxa"/>
          </w:tcPr>
          <w:p w14:paraId="586CFC3B" w14:textId="7A2BB3F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2E361D6C" w14:textId="7E1DCE3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0,5</w:t>
            </w:r>
          </w:p>
        </w:tc>
      </w:tr>
      <w:tr w:rsidR="02D63106" w:rsidRPr="0073082F" w14:paraId="0BEAE66F" w14:textId="77777777" w:rsidTr="02D63106">
        <w:trPr>
          <w:trHeight w:val="345"/>
        </w:trPr>
        <w:tc>
          <w:tcPr>
            <w:tcW w:w="639" w:type="dxa"/>
          </w:tcPr>
          <w:p w14:paraId="3A2BE269" w14:textId="30631E3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333" w:type="dxa"/>
          </w:tcPr>
          <w:p w14:paraId="4B61D5AC" w14:textId="12475CBB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Problem 5: Kryzys migracyjny i wielokulturowość</w:t>
            </w:r>
          </w:p>
        </w:tc>
        <w:tc>
          <w:tcPr>
            <w:tcW w:w="1220" w:type="dxa"/>
          </w:tcPr>
          <w:p w14:paraId="474B4F24" w14:textId="24EB4C0E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14:paraId="0841C100" w14:textId="67342AFD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2E6085D7" w14:textId="77777777" w:rsidTr="02D63106">
        <w:trPr>
          <w:trHeight w:val="345"/>
        </w:trPr>
        <w:tc>
          <w:tcPr>
            <w:tcW w:w="639" w:type="dxa"/>
          </w:tcPr>
          <w:p w14:paraId="47449FB9" w14:textId="512423AA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W8</w:t>
            </w:r>
          </w:p>
        </w:tc>
        <w:tc>
          <w:tcPr>
            <w:tcW w:w="6333" w:type="dxa"/>
          </w:tcPr>
          <w:p w14:paraId="1E5C2839" w14:textId="7D6E7D20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Problem 7: Pamięć, indywidualizm i wspólnota</w:t>
            </w:r>
          </w:p>
        </w:tc>
        <w:tc>
          <w:tcPr>
            <w:tcW w:w="1220" w:type="dxa"/>
          </w:tcPr>
          <w:p w14:paraId="0DBE2701" w14:textId="36D5595D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14:paraId="27673342" w14:textId="334669B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328F8D2E" w14:textId="77777777" w:rsidTr="02D63106">
        <w:trPr>
          <w:trHeight w:val="345"/>
        </w:trPr>
        <w:tc>
          <w:tcPr>
            <w:tcW w:w="639" w:type="dxa"/>
          </w:tcPr>
          <w:p w14:paraId="5727638F" w14:textId="0CD1AAF4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W9</w:t>
            </w:r>
          </w:p>
        </w:tc>
        <w:tc>
          <w:tcPr>
            <w:tcW w:w="6333" w:type="dxa"/>
          </w:tcPr>
          <w:p w14:paraId="30B08C6E" w14:textId="5D138351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Autorzy z doświadczeniem migracyjnym</w:t>
            </w:r>
          </w:p>
        </w:tc>
        <w:tc>
          <w:tcPr>
            <w:tcW w:w="1220" w:type="dxa"/>
          </w:tcPr>
          <w:p w14:paraId="77FFC8AF" w14:textId="3AFA3AB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</w:tcPr>
          <w:p w14:paraId="7020FACF" w14:textId="437C48A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0C000622" w14:textId="77777777" w:rsidTr="02D63106">
        <w:trPr>
          <w:trHeight w:val="345"/>
        </w:trPr>
        <w:tc>
          <w:tcPr>
            <w:tcW w:w="639" w:type="dxa"/>
          </w:tcPr>
          <w:p w14:paraId="4B364DC7" w14:textId="28D8E29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W10</w:t>
            </w:r>
          </w:p>
        </w:tc>
        <w:tc>
          <w:tcPr>
            <w:tcW w:w="6333" w:type="dxa"/>
          </w:tcPr>
          <w:p w14:paraId="78D5CFE5" w14:textId="74825670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Współczesne kino niemieckie</w:t>
            </w:r>
          </w:p>
        </w:tc>
        <w:tc>
          <w:tcPr>
            <w:tcW w:w="1220" w:type="dxa"/>
          </w:tcPr>
          <w:p w14:paraId="7A2000ED" w14:textId="2E3F255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  <w:tc>
          <w:tcPr>
            <w:tcW w:w="1438" w:type="dxa"/>
          </w:tcPr>
          <w:p w14:paraId="09F4A70E" w14:textId="609BED1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67BB7AB2" w14:textId="77777777" w:rsidTr="02D63106">
        <w:trPr>
          <w:trHeight w:val="300"/>
        </w:trPr>
        <w:tc>
          <w:tcPr>
            <w:tcW w:w="639" w:type="dxa"/>
          </w:tcPr>
          <w:p w14:paraId="722FC850" w14:textId="5F16FB5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</w:tcPr>
          <w:p w14:paraId="7DDD67AE" w14:textId="2121F8C6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20" w:type="dxa"/>
          </w:tcPr>
          <w:p w14:paraId="53EEAD4B" w14:textId="6E86646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38" w:type="dxa"/>
          </w:tcPr>
          <w:p w14:paraId="37ADD33A" w14:textId="2449E3C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6B9D5678" w14:textId="1C0AC125" w:rsidR="0B9E6A11" w:rsidRPr="0073082F" w:rsidRDefault="0B9E6A11" w:rsidP="02D63106">
      <w:pPr>
        <w:spacing w:before="60" w:after="60"/>
        <w:rPr>
          <w:rFonts w:ascii="Cambria" w:eastAsia="Cambria" w:hAnsi="Cambria" w:cs="Cambria"/>
          <w:b/>
          <w:bCs/>
          <w:sz w:val="12"/>
          <w:szCs w:val="12"/>
        </w:rPr>
      </w:pPr>
      <w:r w:rsidRPr="0073082F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32CD892A" w14:textId="2D810F94" w:rsidR="0B9E6A11" w:rsidRPr="0073082F" w:rsidRDefault="0B9E6A11" w:rsidP="02D63106">
      <w:pPr>
        <w:spacing w:before="60" w:after="60"/>
        <w:rPr>
          <w:rFonts w:ascii="Cambria" w:eastAsia="Cambria" w:hAnsi="Cambria" w:cs="Cambria"/>
          <w:b/>
          <w:bCs/>
          <w:sz w:val="12"/>
          <w:szCs w:val="12"/>
        </w:rPr>
      </w:pPr>
      <w:r w:rsidRPr="0073082F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639"/>
        <w:gridCol w:w="6333"/>
        <w:gridCol w:w="1220"/>
        <w:gridCol w:w="1438"/>
      </w:tblGrid>
      <w:tr w:rsidR="02D63106" w:rsidRPr="0073082F" w14:paraId="213EA5C0" w14:textId="77777777" w:rsidTr="02D63106">
        <w:trPr>
          <w:trHeight w:val="345"/>
        </w:trPr>
        <w:tc>
          <w:tcPr>
            <w:tcW w:w="639" w:type="dxa"/>
            <w:vMerge w:val="restart"/>
          </w:tcPr>
          <w:p w14:paraId="32AA3E72" w14:textId="20C67A20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333" w:type="dxa"/>
            <w:vMerge w:val="restart"/>
          </w:tcPr>
          <w:p w14:paraId="45ED14D7" w14:textId="05AB4FEA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Treści ćwiczeń</w:t>
            </w:r>
          </w:p>
        </w:tc>
        <w:tc>
          <w:tcPr>
            <w:tcW w:w="2658" w:type="dxa"/>
            <w:gridSpan w:val="2"/>
          </w:tcPr>
          <w:p w14:paraId="267242EB" w14:textId="2444425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2D63106" w:rsidRPr="0073082F" w14:paraId="7FABB4E6" w14:textId="77777777" w:rsidTr="02D63106">
        <w:trPr>
          <w:trHeight w:val="195"/>
        </w:trPr>
        <w:tc>
          <w:tcPr>
            <w:tcW w:w="639" w:type="dxa"/>
            <w:vMerge/>
          </w:tcPr>
          <w:p w14:paraId="07A257BA" w14:textId="77777777" w:rsidR="00222F68" w:rsidRPr="0073082F" w:rsidRDefault="00222F68"/>
        </w:tc>
        <w:tc>
          <w:tcPr>
            <w:tcW w:w="6333" w:type="dxa"/>
            <w:vMerge/>
          </w:tcPr>
          <w:p w14:paraId="20434F49" w14:textId="77777777" w:rsidR="00222F68" w:rsidRPr="0073082F" w:rsidRDefault="00222F68"/>
        </w:tc>
        <w:tc>
          <w:tcPr>
            <w:tcW w:w="1220" w:type="dxa"/>
          </w:tcPr>
          <w:p w14:paraId="7125B19E" w14:textId="0798E5F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38" w:type="dxa"/>
          </w:tcPr>
          <w:p w14:paraId="7F9EDC93" w14:textId="60BD496E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2D63106" w:rsidRPr="0073082F" w14:paraId="3AAE35C9" w14:textId="77777777" w:rsidTr="02D63106">
        <w:trPr>
          <w:trHeight w:val="225"/>
        </w:trPr>
        <w:tc>
          <w:tcPr>
            <w:tcW w:w="639" w:type="dxa"/>
          </w:tcPr>
          <w:p w14:paraId="2E7513BD" w14:textId="346EB81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C1</w:t>
            </w:r>
          </w:p>
        </w:tc>
        <w:tc>
          <w:tcPr>
            <w:tcW w:w="6333" w:type="dxa"/>
          </w:tcPr>
          <w:p w14:paraId="6470B0DB" w14:textId="2504156E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Upadek muru berlińskiego i konsekwencje zjednoczenia Niemiec w literaturze (praca z wybranymi tekstami, fragmentami współczesnej literatury niemieckojęzycznej)</w:t>
            </w:r>
          </w:p>
        </w:tc>
        <w:tc>
          <w:tcPr>
            <w:tcW w:w="1220" w:type="dxa"/>
          </w:tcPr>
          <w:p w14:paraId="0ABBA6D7" w14:textId="3D6206EE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38" w:type="dxa"/>
          </w:tcPr>
          <w:p w14:paraId="3216902B" w14:textId="649F767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D63106" w:rsidRPr="0073082F" w14:paraId="234D1ECD" w14:textId="77777777" w:rsidTr="02D63106">
        <w:trPr>
          <w:trHeight w:val="285"/>
        </w:trPr>
        <w:tc>
          <w:tcPr>
            <w:tcW w:w="639" w:type="dxa"/>
          </w:tcPr>
          <w:p w14:paraId="1BC7A7F9" w14:textId="7204EF64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C2</w:t>
            </w:r>
          </w:p>
        </w:tc>
        <w:tc>
          <w:tcPr>
            <w:tcW w:w="6333" w:type="dxa"/>
          </w:tcPr>
          <w:p w14:paraId="0EF9D818" w14:textId="044FE1E1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Przemiany społeczno-kulturowe w literaturze (praca z wybranymi tekstami, fragmentami współczesnej literatury niemieckojęzycznej)</w:t>
            </w:r>
          </w:p>
        </w:tc>
        <w:tc>
          <w:tcPr>
            <w:tcW w:w="1220" w:type="dxa"/>
          </w:tcPr>
          <w:p w14:paraId="56D2F80F" w14:textId="4D9F9B0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3</w:t>
            </w:r>
          </w:p>
        </w:tc>
        <w:tc>
          <w:tcPr>
            <w:tcW w:w="1438" w:type="dxa"/>
          </w:tcPr>
          <w:p w14:paraId="7C841AC9" w14:textId="40AC9B7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</w:tr>
      <w:tr w:rsidR="02D63106" w:rsidRPr="0073082F" w14:paraId="6A12ADE8" w14:textId="77777777" w:rsidTr="02D63106">
        <w:trPr>
          <w:trHeight w:val="345"/>
        </w:trPr>
        <w:tc>
          <w:tcPr>
            <w:tcW w:w="639" w:type="dxa"/>
          </w:tcPr>
          <w:p w14:paraId="55CB34DE" w14:textId="6AB10B9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C3</w:t>
            </w:r>
          </w:p>
        </w:tc>
        <w:tc>
          <w:tcPr>
            <w:tcW w:w="6333" w:type="dxa"/>
          </w:tcPr>
          <w:p w14:paraId="1FB056C0" w14:textId="3AF2D2C0" w:rsidR="02D63106" w:rsidRPr="0073082F" w:rsidRDefault="02D63106" w:rsidP="02D63106">
            <w:pPr>
              <w:tabs>
                <w:tab w:val="center" w:pos="3160"/>
              </w:tabs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Kryzysy w literaturze</w:t>
            </w:r>
            <w:r w:rsidR="05AE6DD2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(praca z wybranymi tekstami, fragmentami współczesnej literatury niemieckojęzycznej) </w:t>
            </w:r>
          </w:p>
        </w:tc>
        <w:tc>
          <w:tcPr>
            <w:tcW w:w="1220" w:type="dxa"/>
          </w:tcPr>
          <w:p w14:paraId="1EB861B5" w14:textId="3A1C3D4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3</w:t>
            </w:r>
          </w:p>
        </w:tc>
        <w:tc>
          <w:tcPr>
            <w:tcW w:w="1438" w:type="dxa"/>
          </w:tcPr>
          <w:p w14:paraId="53D24F91" w14:textId="1F424E0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</w:tr>
      <w:tr w:rsidR="02D63106" w:rsidRPr="0073082F" w14:paraId="25E692DA" w14:textId="77777777" w:rsidTr="02D63106">
        <w:trPr>
          <w:trHeight w:val="345"/>
        </w:trPr>
        <w:tc>
          <w:tcPr>
            <w:tcW w:w="639" w:type="dxa"/>
          </w:tcPr>
          <w:p w14:paraId="524C3FA1" w14:textId="3D5FBEA0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333" w:type="dxa"/>
          </w:tcPr>
          <w:p w14:paraId="1A4006D6" w14:textId="4DFFDED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Wieloetniczność i wielokulturowość w literaturze (praca z wybranymi tekstami, fragmentami współczesnej literatury niemieckojęzycznej)</w:t>
            </w:r>
          </w:p>
        </w:tc>
        <w:tc>
          <w:tcPr>
            <w:tcW w:w="1220" w:type="dxa"/>
          </w:tcPr>
          <w:p w14:paraId="07D85171" w14:textId="1C52FA3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3</w:t>
            </w:r>
          </w:p>
        </w:tc>
        <w:tc>
          <w:tcPr>
            <w:tcW w:w="1438" w:type="dxa"/>
          </w:tcPr>
          <w:p w14:paraId="2A65466B" w14:textId="30E3B4A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</w:tr>
      <w:tr w:rsidR="02D63106" w:rsidRPr="0073082F" w14:paraId="168F36B3" w14:textId="77777777" w:rsidTr="02D63106">
        <w:trPr>
          <w:trHeight w:val="345"/>
        </w:trPr>
        <w:tc>
          <w:tcPr>
            <w:tcW w:w="639" w:type="dxa"/>
          </w:tcPr>
          <w:p w14:paraId="6FF5B228" w14:textId="4505589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C5</w:t>
            </w:r>
          </w:p>
        </w:tc>
        <w:tc>
          <w:tcPr>
            <w:tcW w:w="6333" w:type="dxa"/>
          </w:tcPr>
          <w:p w14:paraId="06528FC5" w14:textId="047E0FFB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Dyskusje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podsumowujące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ewaluacja</w:t>
            </w:r>
            <w:proofErr w:type="spellEnd"/>
          </w:p>
        </w:tc>
        <w:tc>
          <w:tcPr>
            <w:tcW w:w="1220" w:type="dxa"/>
          </w:tcPr>
          <w:p w14:paraId="1A4E8D46" w14:textId="5265576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2</w:t>
            </w:r>
          </w:p>
        </w:tc>
        <w:tc>
          <w:tcPr>
            <w:tcW w:w="1438" w:type="dxa"/>
          </w:tcPr>
          <w:p w14:paraId="72DCF657" w14:textId="41BEBDB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1</w:t>
            </w:r>
          </w:p>
        </w:tc>
      </w:tr>
      <w:tr w:rsidR="02D63106" w:rsidRPr="0073082F" w14:paraId="763A668A" w14:textId="77777777" w:rsidTr="02D63106">
        <w:trPr>
          <w:trHeight w:val="300"/>
        </w:trPr>
        <w:tc>
          <w:tcPr>
            <w:tcW w:w="639" w:type="dxa"/>
          </w:tcPr>
          <w:p w14:paraId="23E4C2E8" w14:textId="68D5AE91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  <w:lang w:val="de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  <w:lang w:val="de"/>
              </w:rPr>
              <w:t xml:space="preserve"> </w:t>
            </w:r>
          </w:p>
        </w:tc>
        <w:tc>
          <w:tcPr>
            <w:tcW w:w="6333" w:type="dxa"/>
          </w:tcPr>
          <w:p w14:paraId="4005E60D" w14:textId="79798DF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20" w:type="dxa"/>
          </w:tcPr>
          <w:p w14:paraId="2A791676" w14:textId="4CF417D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438" w:type="dxa"/>
          </w:tcPr>
          <w:p w14:paraId="760C7E98" w14:textId="36ABEDA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9</w:t>
            </w:r>
          </w:p>
        </w:tc>
      </w:tr>
    </w:tbl>
    <w:p w14:paraId="39A0CCDD" w14:textId="04241E36" w:rsidR="0B9E6A11" w:rsidRPr="0073082F" w:rsidRDefault="0B9E6A11" w:rsidP="02D63106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 xml:space="preserve"> </w:t>
      </w:r>
    </w:p>
    <w:p w14:paraId="67483E40" w14:textId="2DE485CE" w:rsidR="0B9E6A11" w:rsidRPr="0073082F" w:rsidRDefault="0B9E6A11" w:rsidP="02D63106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22"/>
        <w:gridCol w:w="4837"/>
        <w:gridCol w:w="3171"/>
      </w:tblGrid>
      <w:tr w:rsidR="02D63106" w:rsidRPr="0073082F" w14:paraId="7E6C1952" w14:textId="77777777" w:rsidTr="02D63106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599E077" w14:textId="6E7BFA34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BF34AB" w14:textId="0734EF83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0CB0FF" w14:textId="56C3D6D1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2D63106" w:rsidRPr="0073082F" w14:paraId="0FCBD7B9" w14:textId="77777777" w:rsidTr="02D63106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61D3D38" w14:textId="23D9950D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8FB301" w14:textId="66DBA154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Wykład konwersatoryjny, dyskusja, analiza tekstów źródłowych, pokaz prezentacji multimedialnych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56DEC42" w14:textId="53D893E1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Projektor, teksty źródłowe</w:t>
            </w:r>
          </w:p>
        </w:tc>
      </w:tr>
      <w:tr w:rsidR="02D63106" w:rsidRPr="0073082F" w14:paraId="0469C0EC" w14:textId="77777777" w:rsidTr="02D63106">
        <w:trPr>
          <w:trHeight w:val="300"/>
        </w:trPr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4ACC29C" w14:textId="4B3DFF77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4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F93B9F" w14:textId="5EEDD137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Analiza tekstów źródłowych, burza mózgów, dyskusja, </w:t>
            </w:r>
          </w:p>
        </w:tc>
        <w:tc>
          <w:tcPr>
            <w:tcW w:w="31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613B3A" w14:textId="21780560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Teksty źródłowe</w:t>
            </w:r>
          </w:p>
        </w:tc>
      </w:tr>
    </w:tbl>
    <w:p w14:paraId="76A9DA15" w14:textId="7CD0929B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4F0BBE6C" w14:textId="281DB5C0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3799"/>
        <w:gridCol w:w="4413"/>
      </w:tblGrid>
      <w:tr w:rsidR="02D63106" w:rsidRPr="0073082F" w14:paraId="058E79B4" w14:textId="77777777" w:rsidTr="02D63106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94F11F" w14:textId="16D586B4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E20078" w14:textId="3E24B38F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6A0B9070" w14:textId="73834A91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199121F" w14:textId="3E06909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2D63106" w:rsidRPr="0073082F" w14:paraId="43C68EDD" w14:textId="77777777" w:rsidTr="02D63106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F51ACF" w14:textId="1BD020F8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C2A976" w14:textId="59986A9C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Obserwacja / aktywność (udział w dyskusji, przygotowanie do zajęć)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29A477" w14:textId="686A9321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  <w:tr w:rsidR="02D63106" w:rsidRPr="0073082F" w14:paraId="54095C24" w14:textId="77777777" w:rsidTr="02D63106">
        <w:trPr>
          <w:trHeight w:val="30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A88753" w14:textId="728AAD6F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3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EE1CA0A" w14:textId="2D95A2A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Bieżące sprawdzanie wiedzy, obserwacja, aktywność (udział w dyskusji, przygotowanie do zajęć – znajomość lektur obowiązkowych)</w:t>
            </w:r>
          </w:p>
        </w:tc>
        <w:tc>
          <w:tcPr>
            <w:tcW w:w="4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9AF211" w14:textId="5B798F0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2B4202A7" w14:textId="343CE14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Zaliczenie na podstawie ocen z zajęć (ocena wypowiedzi, aktywność w dyskusji, esej itp.)</w:t>
            </w:r>
          </w:p>
        </w:tc>
      </w:tr>
    </w:tbl>
    <w:p w14:paraId="1680E81C" w14:textId="2CE34C71" w:rsidR="0B9E6A11" w:rsidRPr="0073082F" w:rsidRDefault="0B9E6A11" w:rsidP="02D63106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0"/>
        <w:gridCol w:w="1560"/>
        <w:gridCol w:w="1695"/>
        <w:gridCol w:w="1425"/>
        <w:gridCol w:w="1275"/>
        <w:gridCol w:w="1140"/>
        <w:gridCol w:w="1275"/>
      </w:tblGrid>
      <w:tr w:rsidR="02D63106" w:rsidRPr="0073082F" w14:paraId="653B37C2" w14:textId="77777777" w:rsidTr="02D63106">
        <w:trPr>
          <w:trHeight w:val="150"/>
        </w:trPr>
        <w:tc>
          <w:tcPr>
            <w:tcW w:w="96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41A141" w14:textId="055ACBC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25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5ABAE53" w14:textId="10FD2DB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73082F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  <w:tc>
          <w:tcPr>
            <w:tcW w:w="5115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532A05" w14:textId="48CDF8C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</w:tr>
      <w:tr w:rsidR="02D63106" w:rsidRPr="0073082F" w14:paraId="337433F5" w14:textId="77777777" w:rsidTr="02D63106">
        <w:trPr>
          <w:trHeight w:val="330"/>
        </w:trPr>
        <w:tc>
          <w:tcPr>
            <w:tcW w:w="960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4CF461B" w14:textId="77777777" w:rsidR="00222F68" w:rsidRPr="0073082F" w:rsidRDefault="00222F68"/>
        </w:tc>
        <w:tc>
          <w:tcPr>
            <w:tcW w:w="156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5F182FD" w14:textId="1766790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Obserwacja / aktywność </w:t>
            </w:r>
          </w:p>
        </w:tc>
        <w:tc>
          <w:tcPr>
            <w:tcW w:w="169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1801A4B" w14:textId="79DB6C56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Zaliczenie z oceną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84B7710" w14:textId="0A9135AD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Sprawdziany wiedzy</w:t>
            </w:r>
          </w:p>
        </w:tc>
        <w:tc>
          <w:tcPr>
            <w:tcW w:w="12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149FA3" w14:textId="02E84B24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Obserwacja / aktywność</w:t>
            </w:r>
          </w:p>
        </w:tc>
        <w:tc>
          <w:tcPr>
            <w:tcW w:w="114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E1A299" w14:textId="2216933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Zaliczenie z oceną</w:t>
            </w:r>
          </w:p>
        </w:tc>
        <w:tc>
          <w:tcPr>
            <w:tcW w:w="12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29BE60" w14:textId="7D72BFB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……</w:t>
            </w:r>
          </w:p>
        </w:tc>
      </w:tr>
      <w:tr w:rsidR="02D63106" w:rsidRPr="0073082F" w14:paraId="6C14C974" w14:textId="77777777" w:rsidTr="02D63106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FAA9FD" w14:textId="235AE3B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C0DC62" w14:textId="385A228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D54D84" w14:textId="17E6087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CEFAB8C" w14:textId="7A84973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F33A5E2" w14:textId="2526551D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FB11398" w14:textId="474DE02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0DD6E4A" w14:textId="2FCD7BC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2D63106" w:rsidRPr="0073082F" w14:paraId="605ECC7E" w14:textId="77777777" w:rsidTr="02D63106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BEB378" w14:textId="2957252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97B498" w14:textId="551D503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EDED71" w14:textId="39942BB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FD5A8C" w14:textId="7256E35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B3BB820" w14:textId="27FF2A3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3F8AA4B" w14:textId="30759AF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FCDD1B2" w14:textId="15DA5A8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2D63106" w:rsidRPr="0073082F" w14:paraId="35DAC873" w14:textId="77777777" w:rsidTr="02D63106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8652C0" w14:textId="45169DA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A5CEC1F" w14:textId="643D79F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B0576E" w14:textId="4D9538E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EF99E4" w14:textId="3EEE4E8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1B31F84" w14:textId="16B015F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DC51F8" w14:textId="7CD3466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ED37C4E" w14:textId="362AA05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2D63106" w:rsidRPr="0073082F" w14:paraId="7C269553" w14:textId="77777777" w:rsidTr="02D63106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A495FB" w14:textId="3D43327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4E6188F" w14:textId="6937059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55DE52" w14:textId="4C23B4C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9CFECCA" w14:textId="51ADC0DE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B763993" w14:textId="694D8C8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D85B65" w14:textId="3C8B7D9B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5F7EC4D" w14:textId="3C43F66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2D63106" w:rsidRPr="0073082F" w14:paraId="3C96CBEB" w14:textId="77777777" w:rsidTr="02D63106">
        <w:trPr>
          <w:trHeight w:val="300"/>
        </w:trPr>
        <w:tc>
          <w:tcPr>
            <w:tcW w:w="9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088272D" w14:textId="72C72E3E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2C02D1" w14:textId="75513C0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478B09" w14:textId="4F6FD3B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5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31E7AE9" w14:textId="71EE34E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822C9DF" w14:textId="4632586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1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CB1807D" w14:textId="36F0576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86DF26" w14:textId="2F6F9F8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1C16B52" w14:textId="4F77620F" w:rsidR="0B9E6A11" w:rsidRPr="0073082F" w:rsidRDefault="0B9E6A11" w:rsidP="02D63106">
      <w:pPr>
        <w:pStyle w:val="Nagwek1"/>
        <w:rPr>
          <w:rFonts w:ascii="Cambria" w:eastAsia="Cambria" w:hAnsi="Cambria" w:cs="Cambria"/>
          <w:b w:val="0"/>
          <w:bCs w:val="0"/>
          <w:sz w:val="22"/>
          <w:szCs w:val="22"/>
          <w:lang w:val=""/>
        </w:rPr>
      </w:pPr>
      <w:r w:rsidRPr="0073082F">
        <w:rPr>
          <w:rFonts w:ascii="Cambria" w:eastAsia="Cambria" w:hAnsi="Cambria" w:cs="Cambria"/>
          <w:sz w:val="22"/>
          <w:szCs w:val="22"/>
          <w:lang w:val=""/>
        </w:rPr>
        <w:t xml:space="preserve">9. Opis sposobu ustalania oceny końcowej </w:t>
      </w:r>
      <w:r w:rsidRPr="0073082F">
        <w:rPr>
          <w:rFonts w:ascii="Cambria" w:eastAsia="Cambria" w:hAnsi="Cambria" w:cs="Cambria"/>
          <w:b w:val="0"/>
          <w:bCs w:val="0"/>
          <w:sz w:val="22"/>
          <w:szCs w:val="22"/>
          <w:lang w:val="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6E2B1EDB" w14:textId="77777777" w:rsidTr="02D63106">
        <w:trPr>
          <w:trHeight w:val="9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F9F2C5" w14:textId="7138E0F9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Dostateczny/ dostateczny plus 3/3,5</w:t>
            </w:r>
            <w:r w:rsidRPr="0073082F">
              <w:rPr>
                <w:rFonts w:ascii="Cambria" w:eastAsia="Cambria" w:hAnsi="Cambria" w:cs="Cambria"/>
                <w:b/>
                <w:bCs/>
              </w:rPr>
              <w:t>:</w:t>
            </w:r>
            <w:r w:rsidRPr="0073082F">
              <w:rPr>
                <w:rFonts w:ascii="Cambria" w:eastAsia="Cambria" w:hAnsi="Cambria" w:cs="Cambria"/>
              </w:rPr>
              <w:t xml:space="preserve">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ma dostatecznie uporządkowaną wiedzę ogólną z zakresu najnowszej literatury niemieckojęzycznej; dostatecznie zna podstawową terminologię z zakresu wiedzy o literaturze; dostatecznie zna i rozumie relację między historią, kulturą i literaturą krajów niemieckiego obszaru językowego.; dostatecznie stosuje podstawową terminologię współczesnego literaturoznawstwa do odczytania, analizy i interpretacji tekstu literackiego z zakresu literatury niemieckiego obszaru językowego; dostatecznie rozpoznaje różne rodzaje utworów literackich oraz przeprowadza ich analizę i interpretację, posiada dostateczną umiejętność wyrażania i uzasadniania swojej opinii oraz udziału w dyskusji o literaturze krajów niemieckiego obszaru językowego; Posiada dostateczną umiejętność organizacji czasu w celu realizacji założonych celów przedmiotu. Jest częściowo przygotowany do zajęć.</w:t>
            </w:r>
          </w:p>
          <w:p w14:paraId="21F790B9" w14:textId="4F37AF72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Dobry / dobry plus 4/4,5: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ma dobrze uporządkowaną wiedzę ogólną z zakresu najnowszej literatury niemieckojęzycznej ; dobrze zna podstawową terminologię z zakresu wiedzy o literaturze; dobrze zna i rozumie relację między historią, kulturą i literaturą krajów niemieckiego obszaru językowego; dobrze stosuje podstawową terminologię współczesnego literaturoznawstwa do odczytania, analizy i interpretacji tekstu literackiego z zakresu literatury niemieckiego obszaru językowego; dobrze rozpoznaje różne rodzaje utworów literackich oraz przeprowadza ich analizę i interpretację; posiada dobrą umiejętność wyrażania i uzasadniania swojej opinii oraz udziału w dyskusji o literaturze krajów niemieckiego obszaru językowego; posiada dobrą umiejętność organizacji czasu w celu realizacji założonych celów przedmiotu. Zdarza mu się być nie należycie przygotowanym  do zajęć.</w:t>
            </w:r>
          </w:p>
          <w:p w14:paraId="79FE4967" w14:textId="05189FEC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Bardzo dobry / 5: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ma bardzo dobrze uporządkowaną wiedzę ogólną z zakresu najnowszej literatury niemieckojęzycznej; bardzo dobrze zna podstawową terminologię z zakresu wiedzy o literaturze; bardzo dobrze zna i rozumie relację między historią, kulturą i literaturą krajów niemieckiego obszaru językowego; bardzo dobrze stosuje podstawową terminologię współczesnego literaturoznawstwa do odczytania, analizy i interpretacji tekstu literackiego z zakresu literatury niemieckiego obszaru językowego; bardzo dobrze rozpoznaje różne rodzaje utworów literackich oraz przeprowadza ich analizę i interpretację; posiada bardzo dobrą umiejętność wyrażania i uzasadniania swojej opinii oraz udziału w dyskusji o literaturze krajów niemieckiego obszaru językowego; posiada bardzo dobrą umiejętność organizacji czasu w celu realizacji założonych celów przedmiotu. Jest zawsze przygotowany do zajęć.</w:t>
            </w:r>
          </w:p>
          <w:p w14:paraId="11EBBD35" w14:textId="7C629EFF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Zastosowanie systemu punktowego – oceny według następującej skali (wyrażone w %):</w:t>
            </w:r>
          </w:p>
          <w:p w14:paraId="78E194D0" w14:textId="53AFCBAB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90%– 100% – ocena 5.0</w:t>
            </w:r>
          </w:p>
          <w:p w14:paraId="368F42D1" w14:textId="3DA9DACE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80%– 89%   - ocena 4.5</w:t>
            </w:r>
          </w:p>
          <w:p w14:paraId="226A18F0" w14:textId="74BC5DA9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70% – 79%  - ocena 4.0</w:t>
            </w:r>
          </w:p>
          <w:p w14:paraId="2F36C0A4" w14:textId="37D00E91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60%– 69%   - ocena 3.5</w:t>
            </w:r>
          </w:p>
          <w:p w14:paraId="5DBB9D4F" w14:textId="580CF9DA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50%– 59%   - ocena 3.0</w:t>
            </w:r>
          </w:p>
          <w:p w14:paraId="0E77F7C5" w14:textId="4656A3D5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0%– 49%     - ocena 2.0</w:t>
            </w:r>
          </w:p>
        </w:tc>
      </w:tr>
    </w:tbl>
    <w:p w14:paraId="10C4146A" w14:textId="70528736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5923C0AD" w14:textId="77777777" w:rsidTr="02D63106">
        <w:trPr>
          <w:trHeight w:val="540"/>
        </w:trPr>
        <w:tc>
          <w:tcPr>
            <w:tcW w:w="9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</w:tcPr>
          <w:p w14:paraId="34EF17FF" w14:textId="6E13A3BF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</w:rPr>
              <w:t>Zaliczenie z oceną</w:t>
            </w:r>
          </w:p>
          <w:p w14:paraId="125FFE2B" w14:textId="0CAB58F5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E939AEF" w14:textId="3BA94591" w:rsidR="0B9E6A11" w:rsidRPr="0073082F" w:rsidRDefault="0B9E6A11" w:rsidP="02D63106">
      <w:pPr>
        <w:spacing w:before="120" w:after="120"/>
        <w:rPr>
          <w:rFonts w:ascii="Cambria" w:eastAsia="Cambria" w:hAnsi="Cambria" w:cs="Cambria"/>
        </w:rPr>
      </w:pPr>
      <w:r w:rsidRPr="0073082F">
        <w:rPr>
          <w:rFonts w:ascii="Cambria" w:eastAsia="Cambria" w:hAnsi="Cambria" w:cs="Cambria"/>
          <w:b/>
          <w:bCs/>
        </w:rPr>
        <w:t xml:space="preserve">11. Obciążenie pracą studenta </w:t>
      </w:r>
      <w:r w:rsidRPr="0073082F">
        <w:rPr>
          <w:rFonts w:ascii="Cambria" w:eastAsia="Cambria" w:hAnsi="Cambria" w:cs="Cambria"/>
        </w:rPr>
        <w:t>(sposób wyznaczenia punktów ECTS):</w:t>
      </w:r>
    </w:p>
    <w:tbl>
      <w:tblPr>
        <w:tblStyle w:val="Tabela-Siatka"/>
        <w:tblW w:w="0" w:type="auto"/>
        <w:tblLayout w:type="fixed"/>
        <w:tblLook w:val="00A0" w:firstRow="1" w:lastRow="0" w:firstColumn="1" w:lastColumn="0" w:noHBand="0" w:noVBand="0"/>
      </w:tblPr>
      <w:tblGrid>
        <w:gridCol w:w="5772"/>
        <w:gridCol w:w="1929"/>
        <w:gridCol w:w="1929"/>
      </w:tblGrid>
      <w:tr w:rsidR="02D63106" w:rsidRPr="0073082F" w14:paraId="6E30E844" w14:textId="77777777" w:rsidTr="02D63106">
        <w:trPr>
          <w:trHeight w:val="285"/>
        </w:trPr>
        <w:tc>
          <w:tcPr>
            <w:tcW w:w="5772" w:type="dxa"/>
            <w:vMerge w:val="restart"/>
          </w:tcPr>
          <w:p w14:paraId="01954AA3" w14:textId="0D9059E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858" w:type="dxa"/>
            <w:gridSpan w:val="2"/>
          </w:tcPr>
          <w:p w14:paraId="592B0A5D" w14:textId="64EEA40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2D63106" w:rsidRPr="0073082F" w14:paraId="314F04CA" w14:textId="77777777" w:rsidTr="02D63106">
        <w:trPr>
          <w:trHeight w:val="285"/>
        </w:trPr>
        <w:tc>
          <w:tcPr>
            <w:tcW w:w="5772" w:type="dxa"/>
            <w:vMerge/>
          </w:tcPr>
          <w:p w14:paraId="684F0DBE" w14:textId="77777777" w:rsidR="00222F68" w:rsidRPr="0073082F" w:rsidRDefault="00222F68"/>
        </w:tc>
        <w:tc>
          <w:tcPr>
            <w:tcW w:w="1929" w:type="dxa"/>
          </w:tcPr>
          <w:p w14:paraId="1851445E" w14:textId="3CDDA86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29" w:type="dxa"/>
          </w:tcPr>
          <w:p w14:paraId="59D69E1A" w14:textId="680E281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2D63106" w:rsidRPr="0073082F" w14:paraId="67BC8371" w14:textId="77777777" w:rsidTr="02D63106">
        <w:trPr>
          <w:trHeight w:val="450"/>
        </w:trPr>
        <w:tc>
          <w:tcPr>
            <w:tcW w:w="9630" w:type="dxa"/>
            <w:gridSpan w:val="3"/>
          </w:tcPr>
          <w:p w14:paraId="74BD105A" w14:textId="6884E63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2D63106" w:rsidRPr="0073082F" w14:paraId="4DA44937" w14:textId="77777777" w:rsidTr="02D63106">
        <w:trPr>
          <w:trHeight w:val="285"/>
        </w:trPr>
        <w:tc>
          <w:tcPr>
            <w:tcW w:w="5772" w:type="dxa"/>
          </w:tcPr>
          <w:p w14:paraId="74744ABC" w14:textId="64E9338D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29" w:type="dxa"/>
          </w:tcPr>
          <w:p w14:paraId="3BC93F96" w14:textId="6585938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929" w:type="dxa"/>
          </w:tcPr>
          <w:p w14:paraId="6C780AAA" w14:textId="0700EE9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2D63106" w:rsidRPr="0073082F" w14:paraId="403505D4" w14:textId="77777777" w:rsidTr="02D63106">
        <w:trPr>
          <w:trHeight w:val="435"/>
        </w:trPr>
        <w:tc>
          <w:tcPr>
            <w:tcW w:w="9630" w:type="dxa"/>
            <w:gridSpan w:val="3"/>
          </w:tcPr>
          <w:p w14:paraId="781D988C" w14:textId="01C9F17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2D63106" w:rsidRPr="0073082F" w14:paraId="371A1B75" w14:textId="77777777" w:rsidTr="02D63106">
        <w:trPr>
          <w:trHeight w:val="300"/>
        </w:trPr>
        <w:tc>
          <w:tcPr>
            <w:tcW w:w="5772" w:type="dxa"/>
          </w:tcPr>
          <w:p w14:paraId="00EBCFC1" w14:textId="3A018A69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przygotowanie do zajęć, przygotowanie do dyskusji</w:t>
            </w:r>
          </w:p>
        </w:tc>
        <w:tc>
          <w:tcPr>
            <w:tcW w:w="1929" w:type="dxa"/>
          </w:tcPr>
          <w:p w14:paraId="39B30F8E" w14:textId="3FB2016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929" w:type="dxa"/>
          </w:tcPr>
          <w:p w14:paraId="21C5D6F7" w14:textId="6B2D505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</w:tr>
      <w:tr w:rsidR="02D63106" w:rsidRPr="0073082F" w14:paraId="5F4C2351" w14:textId="77777777" w:rsidTr="02D63106">
        <w:trPr>
          <w:trHeight w:val="450"/>
        </w:trPr>
        <w:tc>
          <w:tcPr>
            <w:tcW w:w="5772" w:type="dxa"/>
          </w:tcPr>
          <w:p w14:paraId="53D73D5F" w14:textId="2B37A14C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29" w:type="dxa"/>
          </w:tcPr>
          <w:p w14:paraId="66E0BCE1" w14:textId="2B73CA6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29" w:type="dxa"/>
          </w:tcPr>
          <w:p w14:paraId="0B2FF7B8" w14:textId="069BE54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27</w:t>
            </w:r>
          </w:p>
        </w:tc>
      </w:tr>
      <w:tr w:rsidR="02D63106" w:rsidRPr="0073082F" w14:paraId="63273917" w14:textId="77777777" w:rsidTr="02D63106">
        <w:trPr>
          <w:trHeight w:val="360"/>
        </w:trPr>
        <w:tc>
          <w:tcPr>
            <w:tcW w:w="5772" w:type="dxa"/>
          </w:tcPr>
          <w:p w14:paraId="2F435BB8" w14:textId="1FD3E92B" w:rsidR="02D63106" w:rsidRPr="0073082F" w:rsidRDefault="02D63106" w:rsidP="02D63106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  <w:p w14:paraId="52873EF6" w14:textId="66DFFA38" w:rsidR="02D63106" w:rsidRPr="0073082F" w:rsidRDefault="02D63106" w:rsidP="02D63106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</w:tcPr>
          <w:p w14:paraId="407F8857" w14:textId="7628B34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929" w:type="dxa"/>
          </w:tcPr>
          <w:p w14:paraId="0BF4605F" w14:textId="34F627A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</w:tr>
      <w:tr w:rsidR="02D63106" w:rsidRPr="0073082F" w14:paraId="475D2AF6" w14:textId="77777777" w:rsidTr="02D63106">
        <w:trPr>
          <w:trHeight w:val="300"/>
        </w:trPr>
        <w:tc>
          <w:tcPr>
            <w:tcW w:w="5772" w:type="dxa"/>
          </w:tcPr>
          <w:p w14:paraId="568492DA" w14:textId="15AC23F2" w:rsidR="02D63106" w:rsidRPr="0073082F" w:rsidRDefault="02D63106" w:rsidP="02D63106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73082F">
              <w:br/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29" w:type="dxa"/>
          </w:tcPr>
          <w:p w14:paraId="42CE07FD" w14:textId="7225707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14:paraId="40FB66CF" w14:textId="61C74A1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64A00F2F" w14:textId="0385B24A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630"/>
      </w:tblGrid>
      <w:tr w:rsidR="02D63106" w:rsidRPr="0073082F" w14:paraId="666486FE" w14:textId="77777777" w:rsidTr="02D63106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06AF710" w14:textId="0A19F19F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78A6261E" w14:textId="253AF1DD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Wskazówki lekturowe przekazane zostaną studentom </w:t>
            </w:r>
            <w:r w:rsidR="3187889F" w:rsidRPr="0073082F">
              <w:rPr>
                <w:rFonts w:ascii="Cambria" w:eastAsia="Cambria" w:hAnsi="Cambria" w:cs="Cambria"/>
                <w:sz w:val="20"/>
                <w:szCs w:val="20"/>
              </w:rPr>
              <w:t>przed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rozpoczęciem kursu, tzn. pod koniec semestru zimowego). Omówione zostaną wybrane teksty wybranych autorów – przedstawicieli współczesnej literatury niemieckojęzycznej spośród takich, jak: Thomas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Hettche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Julia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Franck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Lukas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Bärfuss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Ferdinand von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chirach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Marica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Bodrožić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Olga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Grjasnowa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Ilma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Rakusa,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Catalia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Dorian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Florescu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Dariusz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Muszer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Radek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Knapp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. Artur Becker, Adam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Soboczynski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Matthias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Nawrat, Aleksandra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Tobor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Sabrina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Janesch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Emilia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Smechowski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Yadí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Kara, Sven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Regener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Tanja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Dückers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Peter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Bichsel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Kathrin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Röggla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Else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Buschauer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, Thomas Lehr, Günther Neumann.</w:t>
            </w:r>
          </w:p>
          <w:p w14:paraId="0F701799" w14:textId="7FBD64C4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Literatura zalecana: </w:t>
            </w:r>
          </w:p>
          <w:p w14:paraId="62E790AB" w14:textId="22370196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Buras J. S., Seria KROKI/SCHRITTE. Ambitna literatura autorów niemieckojęzycznych w Polsce, [w:] Zrozumieć obcość. Recepcja literatury niemieckojęzycznej w Polsce po 1989 roku, red. M.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Wolting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Wolting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, Kraków 2016, s. 19-30.</w:t>
            </w:r>
          </w:p>
          <w:p w14:paraId="19FB1290" w14:textId="4A8847D2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  <w:rPr>
                <w:lang w:val="de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>Chiffre 2000 – Neue Paradigmen der Gegenwartsliteratur, red. C. Caduff, U. Vedder, München 2005.</w:t>
            </w:r>
          </w:p>
          <w:p w14:paraId="3B387CF1" w14:textId="7B6CD325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  <w:rPr>
                <w:lang w:val="de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 xml:space="preserve">Das erste Jahrzehnt. Narrative und Poetiken des 21.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>Jahrunderts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 xml:space="preserve">, red. J.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>Schöll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>, J. Bohley, Würzburg 2011.</w:t>
            </w:r>
          </w:p>
          <w:p w14:paraId="36ADD88E" w14:textId="7AD0AB5B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  <w:rPr>
                <w:lang w:val="de"/>
              </w:rPr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 xml:space="preserve">Der Buchmarkt in der Pandemie: Starke Nachfrage, schwierige Situation für den Handel, Konzepte für lebendige Innenstädte gefragt, Pressemitteilung vom 8.07.2021, </w:t>
            </w:r>
            <w:hyperlink r:id="rId14">
              <w:r w:rsidRPr="0073082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de"/>
                </w:rPr>
                <w:t>https://tinyurl.com/2p96243e</w:t>
              </w:r>
            </w:hyperlink>
          </w:p>
          <w:p w14:paraId="4F0CD8D8" w14:textId="385A7C91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Kowalski B., Lipska M., Transfer współczesnej literatury niemieckiej na polski rynek książki po 1989 roku, [w:] Interakcje. Leksykon komunikowania polsko-niemieckiego, </w:t>
            </w:r>
            <w:hyperlink r:id="rId15">
              <w:r w:rsidRPr="0073082F">
                <w:rPr>
                  <w:rStyle w:val="Hipercze"/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t>http://www.polska-niemcy-interakcje.pl/articles/show/12</w:t>
              </w:r>
            </w:hyperlink>
            <w:r w:rsidR="6A1C6DA9"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AF5D2D" w14:textId="41D2A6FE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 xml:space="preserve">Literatur der Jahrtausendwende. Themen, Schreibverfahren und Buchmarkt um 2000, red. 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Zemanek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Krones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, Bielefeld 2008.</w:t>
            </w:r>
          </w:p>
          <w:p w14:paraId="2EF276E4" w14:textId="2EEABDDD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Pamięć zbiorowa i kulturowa. Współczesna perspektywa niemiecka, red. M. Saryusz- -Wolska, Kraków 2009</w:t>
            </w:r>
            <w:r w:rsidR="7EF5E1CC"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C34AC6D" w14:textId="41479877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Pokrywka R., Współczesna powieść niemieckojęzyczna, Kraków 2018</w:t>
            </w:r>
            <w:r w:rsidR="70974FDD"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5B242E6" w14:textId="4DF8B567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Wolting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M.,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Wolting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S., Zrozumieć to, co obce, i poznać to, co własne. Słowo wstępne, [w:] Zrozumieć obcość. Recepcja literatury niemieckojęzycznej w Polsce po 1989 roku, red. M.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Wolting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Wolting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, Kraków 2016, s. 7-12.</w:t>
            </w:r>
          </w:p>
          <w:p w14:paraId="7A68BCDB" w14:textId="4F058C9E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  <w:lang w:val="de"/>
              </w:rPr>
              <w:t xml:space="preserve">Zeitenwende. Österreichische Literatur seit dem Millennium 2000-2010, red. </w:t>
            </w: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Boehringer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Hochreiter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, Wien 2011</w:t>
            </w:r>
            <w:r w:rsidR="16EE9CED"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0554EA6" w14:textId="5D482AE8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</w:pPr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Zybura M., Wstęp. Recepcja współczesnej literatury krajów niemieckojęzycznych w Polsce, [w:] Słownik współczesnych pisarzy niemieckojęzycznych. Pokolenia powojenne, red. J. </w:t>
            </w:r>
            <w:proofErr w:type="spellStart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Joachimsthaler</w:t>
            </w:r>
            <w:proofErr w:type="spellEnd"/>
            <w:r w:rsidRPr="0073082F">
              <w:rPr>
                <w:rFonts w:ascii="Times New Roman" w:eastAsia="Times New Roman" w:hAnsi="Times New Roman" w:cs="Times New Roman"/>
                <w:sz w:val="20"/>
                <w:szCs w:val="20"/>
              </w:rPr>
              <w:t>, M. Zybura, Warszawa 2007, s. XI-XVII.</w:t>
            </w:r>
          </w:p>
          <w:p w14:paraId="100AB461" w14:textId="11A2C757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  <w:rPr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Aufgerissen : zur Literatur der 90er / Herausgegeben von Thomas Kraft. - München ; Zürich : Piper Verlag, 2000.</w:t>
            </w:r>
          </w:p>
          <w:p w14:paraId="6DF52DE7" w14:textId="5BD2ACD2" w:rsidR="02D63106" w:rsidRPr="0073082F" w:rsidRDefault="02D63106" w:rsidP="00910D77">
            <w:pPr>
              <w:pStyle w:val="Akapitzlist"/>
              <w:numPr>
                <w:ilvl w:val="0"/>
                <w:numId w:val="2"/>
              </w:numPr>
              <w:spacing w:after="0"/>
              <w:rPr>
                <w:lang w:val="de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"/>
              </w:rPr>
              <w:t>Deutsche Zustände : Über Erinnerungen und Tatsachen, Heimat und Literatur / Günter de Bruyn , Fotos von Barbara Klemm. - 3. Auflage. - Frankfurt am Main : S. Fischer Verlag, 1999.</w:t>
            </w:r>
          </w:p>
        </w:tc>
      </w:tr>
    </w:tbl>
    <w:p w14:paraId="157B16B0" w14:textId="3D203DC4" w:rsidR="0B9E6A11" w:rsidRPr="0073082F" w:rsidRDefault="0B9E6A11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741"/>
        <w:gridCol w:w="5889"/>
      </w:tblGrid>
      <w:tr w:rsidR="02D63106" w:rsidRPr="0073082F" w14:paraId="35CC45BE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B99F9A" w14:textId="4D5BE74C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0082277" w14:textId="578842F6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dr Małgorzata Czabańska-Rosada</w:t>
            </w:r>
            <w:r w:rsidR="00C1324C" w:rsidRPr="0073082F">
              <w:rPr>
                <w:rFonts w:ascii="Cambria" w:eastAsia="Cambria" w:hAnsi="Cambria" w:cs="Cambria"/>
                <w:sz w:val="20"/>
                <w:szCs w:val="20"/>
              </w:rPr>
              <w:t>, p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rof. AJP</w:t>
            </w:r>
          </w:p>
        </w:tc>
      </w:tr>
      <w:tr w:rsidR="02D63106" w:rsidRPr="0073082F" w14:paraId="46A8DE9C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818937" w14:textId="794A9513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513580" w14:textId="205B82F0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102200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2D63106" w:rsidRPr="0073082F" w14:paraId="7B42A110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6D348E6" w14:textId="0CEAC654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AE74BB1" w14:textId="3406E848" w:rsidR="02D63106" w:rsidRPr="0073082F" w:rsidRDefault="00000000" w:rsidP="02D63106">
            <w:pPr>
              <w:spacing w:before="60" w:after="60"/>
            </w:pPr>
            <w:hyperlink r:id="rId16">
              <w:r w:rsidR="02D63106" w:rsidRPr="0073082F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rosada_xl@wp.pl</w:t>
              </w:r>
            </w:hyperlink>
          </w:p>
        </w:tc>
      </w:tr>
      <w:tr w:rsidR="02D63106" w:rsidRPr="0073082F" w14:paraId="7E7C6D87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6D61B9B" w14:textId="712DF162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24A65F" w14:textId="1EEE764E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36CDB8A2" w14:textId="2FABDFD1" w:rsidR="02D63106" w:rsidRPr="0073082F" w:rsidRDefault="02D63106" w:rsidP="02D63106">
      <w:pPr>
        <w:spacing w:before="60" w:after="60"/>
        <w:rPr>
          <w:rFonts w:ascii="Cambria" w:eastAsia="Cambria" w:hAnsi="Cambria" w:cs="Cambria"/>
        </w:rPr>
      </w:pPr>
    </w:p>
    <w:p w14:paraId="2627B832" w14:textId="53F72D16" w:rsidR="02D63106" w:rsidRPr="0073082F" w:rsidRDefault="02D63106">
      <w:r w:rsidRPr="0073082F"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1"/>
        <w:gridCol w:w="2499"/>
        <w:gridCol w:w="271"/>
        <w:gridCol w:w="4200"/>
      </w:tblGrid>
      <w:tr w:rsidR="0073082F" w:rsidRPr="0073082F" w14:paraId="153FE795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B455A5D" w14:textId="2DCECFDD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3F3BB813" wp14:editId="3CD48D47">
                  <wp:extent cx="1066800" cy="1066800"/>
                  <wp:effectExtent l="0" t="0" r="0" b="0"/>
                  <wp:docPr id="39124596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7F3E5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E00967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0FA84171" w14:textId="77777777" w:rsidTr="02D63106">
        <w:trPr>
          <w:trHeight w:val="275"/>
        </w:trPr>
        <w:tc>
          <w:tcPr>
            <w:tcW w:w="1968" w:type="dxa"/>
            <w:vMerge/>
          </w:tcPr>
          <w:p w14:paraId="6ACA2768" w14:textId="77777777" w:rsidR="00222F68" w:rsidRPr="0073082F" w:rsidRDefault="00222F68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DE6AC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1AB201" w14:textId="46827C42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2ED61496" w14:textId="77777777" w:rsidTr="02D63106">
        <w:trPr>
          <w:trHeight w:val="139"/>
        </w:trPr>
        <w:tc>
          <w:tcPr>
            <w:tcW w:w="1968" w:type="dxa"/>
            <w:vMerge/>
          </w:tcPr>
          <w:p w14:paraId="4D853D72" w14:textId="77777777" w:rsidR="00222F68" w:rsidRPr="0073082F" w:rsidRDefault="00222F68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6621A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E3C60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2E18FC65" w14:textId="77777777" w:rsidTr="02D63106">
        <w:trPr>
          <w:trHeight w:val="139"/>
        </w:trPr>
        <w:tc>
          <w:tcPr>
            <w:tcW w:w="1968" w:type="dxa"/>
            <w:vMerge/>
          </w:tcPr>
          <w:p w14:paraId="43C79DA0" w14:textId="77777777" w:rsidR="00222F68" w:rsidRPr="0073082F" w:rsidRDefault="00222F68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D3B90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7B29E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73082F" w:rsidRPr="0073082F" w14:paraId="2076EE50" w14:textId="77777777" w:rsidTr="02D63106">
        <w:trPr>
          <w:trHeight w:val="139"/>
        </w:trPr>
        <w:tc>
          <w:tcPr>
            <w:tcW w:w="1968" w:type="dxa"/>
            <w:vMerge/>
          </w:tcPr>
          <w:p w14:paraId="11EF9507" w14:textId="77777777" w:rsidR="00222F68" w:rsidRPr="0073082F" w:rsidRDefault="00222F68"/>
        </w:tc>
        <w:tc>
          <w:tcPr>
            <w:tcW w:w="2818" w:type="dxa"/>
            <w:shd w:val="clear" w:color="auto" w:fill="auto"/>
            <w:vAlign w:val="center"/>
          </w:tcPr>
          <w:p w14:paraId="2FB90DD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9987A80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3351AEFF" w14:textId="77777777" w:rsidTr="02D6310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BB87AEE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F7E1CC" w14:textId="19B06FC3" w:rsidR="79498FAD" w:rsidRPr="0073082F" w:rsidRDefault="79498FAD" w:rsidP="02D63106">
            <w:pPr>
              <w:spacing w:after="0" w:line="240" w:lineRule="auto"/>
              <w:rPr>
                <w:rFonts w:ascii="Cambria" w:hAnsi="Cambria" w:cs="Times New Roman"/>
                <w:strike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</w:tr>
    </w:tbl>
    <w:p w14:paraId="24EB747F" w14:textId="77777777" w:rsidR="02D63106" w:rsidRPr="0073082F" w:rsidRDefault="02D63106" w:rsidP="02D63106">
      <w:pPr>
        <w:spacing w:after="0" w:line="240" w:lineRule="auto"/>
        <w:rPr>
          <w:rFonts w:ascii="Cambria" w:hAnsi="Cambria"/>
          <w:sz w:val="6"/>
          <w:szCs w:val="6"/>
        </w:rPr>
      </w:pPr>
    </w:p>
    <w:p w14:paraId="281BE943" w14:textId="77777777" w:rsidR="17246426" w:rsidRPr="0073082F" w:rsidRDefault="17246426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087ABE79" w14:textId="77777777" w:rsidR="17246426" w:rsidRPr="0073082F" w:rsidRDefault="17246426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5047"/>
      </w:tblGrid>
      <w:tr w:rsidR="0073082F" w:rsidRPr="0073082F" w14:paraId="5D585124" w14:textId="77777777" w:rsidTr="02D63106">
        <w:trPr>
          <w:trHeight w:val="328"/>
          <w:jc w:val="center"/>
        </w:trPr>
        <w:tc>
          <w:tcPr>
            <w:tcW w:w="4219" w:type="dxa"/>
            <w:vAlign w:val="center"/>
          </w:tcPr>
          <w:p w14:paraId="7663F42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57FE1A0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Polskie i niemieckie miejsca pamięci</w:t>
            </w:r>
          </w:p>
        </w:tc>
      </w:tr>
      <w:tr w:rsidR="0073082F" w:rsidRPr="0073082F" w14:paraId="608F37A3" w14:textId="77777777" w:rsidTr="02D63106">
        <w:trPr>
          <w:trHeight w:val="300"/>
          <w:jc w:val="center"/>
        </w:trPr>
        <w:tc>
          <w:tcPr>
            <w:tcW w:w="4219" w:type="dxa"/>
            <w:vAlign w:val="center"/>
          </w:tcPr>
          <w:p w14:paraId="5032004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04C0ECC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3082F" w:rsidRPr="0073082F" w14:paraId="33246A07" w14:textId="77777777" w:rsidTr="02D63106">
        <w:trPr>
          <w:trHeight w:val="300"/>
          <w:jc w:val="center"/>
        </w:trPr>
        <w:tc>
          <w:tcPr>
            <w:tcW w:w="4219" w:type="dxa"/>
            <w:vAlign w:val="center"/>
          </w:tcPr>
          <w:p w14:paraId="111A819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ADD59C6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73082F" w:rsidRPr="0073082F" w14:paraId="0C8433DB" w14:textId="77777777" w:rsidTr="02D63106">
        <w:trPr>
          <w:trHeight w:val="300"/>
          <w:jc w:val="center"/>
        </w:trPr>
        <w:tc>
          <w:tcPr>
            <w:tcW w:w="4219" w:type="dxa"/>
            <w:vAlign w:val="center"/>
          </w:tcPr>
          <w:p w14:paraId="7589CA1F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C7A5FF0" w14:textId="7F641E2E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73082F" w:rsidRPr="0073082F" w14:paraId="6A16294B" w14:textId="77777777" w:rsidTr="02D63106">
        <w:trPr>
          <w:trHeight w:val="300"/>
          <w:jc w:val="center"/>
        </w:trPr>
        <w:tc>
          <w:tcPr>
            <w:tcW w:w="4219" w:type="dxa"/>
            <w:vAlign w:val="center"/>
          </w:tcPr>
          <w:p w14:paraId="1E4BF7C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6E92ED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niemiecki/polski</w:t>
            </w:r>
          </w:p>
        </w:tc>
      </w:tr>
      <w:tr w:rsidR="0073082F" w:rsidRPr="0073082F" w14:paraId="568B6FE6" w14:textId="77777777" w:rsidTr="02D63106">
        <w:trPr>
          <w:trHeight w:val="300"/>
          <w:jc w:val="center"/>
        </w:trPr>
        <w:tc>
          <w:tcPr>
            <w:tcW w:w="4219" w:type="dxa"/>
            <w:vAlign w:val="center"/>
          </w:tcPr>
          <w:p w14:paraId="70E987D9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58BB8C3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73082F" w:rsidRPr="0073082F" w14:paraId="3C662BD4" w14:textId="77777777" w:rsidTr="02D63106">
        <w:trPr>
          <w:trHeight w:val="300"/>
          <w:jc w:val="center"/>
        </w:trPr>
        <w:tc>
          <w:tcPr>
            <w:tcW w:w="4219" w:type="dxa"/>
            <w:vAlign w:val="center"/>
          </w:tcPr>
          <w:p w14:paraId="41A5D13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924F4F7" w14:textId="1269137B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Koordynator: dr Małgorzata Czabańska-Rosada prof. AJP</w:t>
            </w:r>
          </w:p>
          <w:p w14:paraId="5D8F3315" w14:textId="258BA411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Osoba prowadząca: dr Małgorzata Czabańska-Rosada </w:t>
            </w:r>
            <w:r w:rsidR="7EA333C2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rof. AJP</w:t>
            </w:r>
          </w:p>
        </w:tc>
      </w:tr>
    </w:tbl>
    <w:p w14:paraId="0D0C678C" w14:textId="77777777" w:rsidR="17246426" w:rsidRPr="0073082F" w:rsidRDefault="17246426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3037"/>
        <w:gridCol w:w="2133"/>
        <w:gridCol w:w="2204"/>
      </w:tblGrid>
      <w:tr w:rsidR="0073082F" w:rsidRPr="0073082F" w14:paraId="705B152D" w14:textId="77777777" w:rsidTr="02D63106">
        <w:trPr>
          <w:trHeight w:val="300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308BB2FB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A97D66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8C6F4E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EF6C649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C1F987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748AF686" w14:textId="77777777" w:rsidTr="02D63106">
        <w:trPr>
          <w:trHeight w:val="300"/>
          <w:jc w:val="center"/>
        </w:trPr>
        <w:tc>
          <w:tcPr>
            <w:tcW w:w="1809" w:type="dxa"/>
            <w:shd w:val="clear" w:color="auto" w:fill="auto"/>
          </w:tcPr>
          <w:p w14:paraId="2B8262C3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C36F32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31D7875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7C4D8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E6D7AE4" w14:textId="77777777" w:rsidR="17246426" w:rsidRPr="0073082F" w:rsidRDefault="17246426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29B1F185" w14:textId="77777777" w:rsidTr="02D63106">
        <w:trPr>
          <w:trHeight w:val="300"/>
        </w:trPr>
        <w:tc>
          <w:tcPr>
            <w:tcW w:w="9630" w:type="dxa"/>
          </w:tcPr>
          <w:p w14:paraId="4696E731" w14:textId="3F7EDFD7" w:rsidR="3906DC2C" w:rsidRPr="0073082F" w:rsidRDefault="3906DC2C" w:rsidP="02D63106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1A1C6116" w14:textId="77777777" w:rsidR="17246426" w:rsidRPr="0073082F" w:rsidRDefault="17246426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4881A79F" w14:textId="77777777" w:rsidTr="02D63106">
        <w:trPr>
          <w:trHeight w:val="300"/>
        </w:trPr>
        <w:tc>
          <w:tcPr>
            <w:tcW w:w="9630" w:type="dxa"/>
          </w:tcPr>
          <w:p w14:paraId="3D736356" w14:textId="29F13643" w:rsidR="6A2FA990" w:rsidRPr="0073082F" w:rsidRDefault="6A2FA990" w:rsidP="02D63106">
            <w:pPr>
              <w:spacing w:before="60" w:after="60" w:line="240" w:lineRule="auto"/>
              <w:ind w:left="444" w:hanging="444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– Zdobycie wiedzy na temat polskich i niemieckich miejsc pamięci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w kontekście kulturowym, ideowym, społecznym; poznanie pojęć i metod analizy fenomenu miejsc pamięci; rozumienie specyfiki literatury miejsc pamięci; poznanie wybranych utworów literackich, poruszających problemy tożsamości, identyfikacji, alienacji, pamięci itp.; Rozumienie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związków literatury z sytuacją społeczno-kulturalną i polityczną.</w:t>
            </w:r>
          </w:p>
          <w:p w14:paraId="5CD21B5C" w14:textId="472B80AD" w:rsidR="6A2FA990" w:rsidRPr="0073082F" w:rsidRDefault="6A2FA990" w:rsidP="02D63106">
            <w:pPr>
              <w:spacing w:before="60" w:after="60" w:line="240" w:lineRule="auto"/>
              <w:ind w:left="444" w:hanging="444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– Zdobycie umiejętności samodzielnego interpretowania dzieła literackiego oraz tekstów źródłowych w kontekście miejsc pamięci. Zdobycie umiejętności analizowania zjawisk i procesów literackich i kulturowych przeszłości ze szczególnym uwzględnieniem miejsc pamięci.</w:t>
            </w:r>
          </w:p>
          <w:p w14:paraId="1B86A0D7" w14:textId="59C622FE" w:rsidR="6A2FA990" w:rsidRPr="0073082F" w:rsidRDefault="6A2FA990" w:rsidP="02D63106">
            <w:pPr>
              <w:spacing w:before="60" w:after="60" w:line="240" w:lineRule="auto"/>
              <w:ind w:left="444" w:hanging="444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– Student rozumie potrzebę bieżącego uczestnictwa w życiu kulturalnym, poprzez kontakt z literaturą, teatrem, kinem i w innych wydarzeniach kulturalnych, Rozumie konieczność poznania korzeni swojej tożsamości kulturowej oraz bycia świadomym i krytycznym odbiorcą treści kulturalnych.</w:t>
            </w:r>
          </w:p>
        </w:tc>
      </w:tr>
    </w:tbl>
    <w:p w14:paraId="6D2921A8" w14:textId="77777777" w:rsidR="02D63106" w:rsidRPr="0073082F" w:rsidRDefault="02D63106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8B9ECFF" w14:textId="77777777" w:rsidR="17246426" w:rsidRPr="0073082F" w:rsidRDefault="17246426" w:rsidP="02D6310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5820"/>
        <w:gridCol w:w="2020"/>
      </w:tblGrid>
      <w:tr w:rsidR="0073082F" w:rsidRPr="0073082F" w14:paraId="52C6D309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0BF5FD4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307" w:type="dxa"/>
            <w:shd w:val="clear" w:color="auto" w:fill="auto"/>
            <w:vAlign w:val="center"/>
          </w:tcPr>
          <w:p w14:paraId="36FD8163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B0CC8D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66DF5212" w14:textId="77777777" w:rsidTr="004E36CD">
        <w:trPr>
          <w:trHeight w:val="300"/>
          <w:jc w:val="center"/>
        </w:trPr>
        <w:tc>
          <w:tcPr>
            <w:tcW w:w="9462" w:type="dxa"/>
            <w:gridSpan w:val="3"/>
            <w:shd w:val="clear" w:color="auto" w:fill="auto"/>
          </w:tcPr>
          <w:p w14:paraId="6B63D7D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68AE0B7D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931F78A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07" w:type="dxa"/>
            <w:shd w:val="clear" w:color="auto" w:fill="auto"/>
          </w:tcPr>
          <w:p w14:paraId="128A2D8C" w14:textId="1AE5F9D2" w:rsidR="5E181F7C" w:rsidRPr="0073082F" w:rsidRDefault="5E181F7C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na i rozumie w pogłębionym stopniu zastosowania praktyczne nauk filologicznych w działalności kulturalnej i medialnej</w:t>
            </w:r>
            <w:r w:rsidR="722C836C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1625819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K_W03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73082F" w:rsidRPr="0073082F" w14:paraId="6748F74E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AC1D744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07" w:type="dxa"/>
            <w:shd w:val="clear" w:color="auto" w:fill="auto"/>
          </w:tcPr>
          <w:p w14:paraId="4BBF2680" w14:textId="58570818" w:rsidR="4D6C5534" w:rsidRPr="0073082F" w:rsidRDefault="4D6C5534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na i rozumie w pogłębionym stopniu teorię, metodologię i terminologię z zakresu literaturoznawstwa, językoznawstwa, językoznawstwa stosowanego oraz wybranych innych dyscyplin humanistycznych</w:t>
            </w:r>
            <w:r w:rsidR="6B8BF41D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8211F10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5B662CDD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73082F" w:rsidRPr="0073082F" w14:paraId="03A075A8" w14:textId="77777777" w:rsidTr="004E36CD">
        <w:trPr>
          <w:trHeight w:val="300"/>
          <w:jc w:val="center"/>
        </w:trPr>
        <w:tc>
          <w:tcPr>
            <w:tcW w:w="9462" w:type="dxa"/>
            <w:gridSpan w:val="3"/>
            <w:shd w:val="clear" w:color="auto" w:fill="auto"/>
            <w:vAlign w:val="center"/>
          </w:tcPr>
          <w:p w14:paraId="625DB8C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4CF3DBCC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B5EA174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07" w:type="dxa"/>
            <w:shd w:val="clear" w:color="auto" w:fill="auto"/>
          </w:tcPr>
          <w:p w14:paraId="2038CD63" w14:textId="0B2D0830" w:rsidR="35948A2C" w:rsidRPr="0073082F" w:rsidRDefault="35948A2C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otrafi wyszukiwać, analizować, oceniać, selekcjonować i integrować informacje pochodzące ze źródeł tradycyjnych i korzystając z nowoczesnych technologii, oraz formułować na tej podstawie własne krytyczne sądy</w:t>
            </w:r>
            <w:r w:rsidR="359695AC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C5246A0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72794068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2E8303E8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07" w:type="dxa"/>
            <w:shd w:val="clear" w:color="auto" w:fill="auto"/>
          </w:tcPr>
          <w:p w14:paraId="0A645BC5" w14:textId="3B3D14D0" w:rsidR="4DE3C3D2" w:rsidRPr="0073082F" w:rsidRDefault="4DE3C3D2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otrafi prowadzić pogłębione badania społeczne niezbędne dla opracowania diagnoz potrzeb odbiorców kultury i mediów</w:t>
            </w:r>
            <w:r w:rsidR="63811892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4B2876BA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3082F" w:rsidRPr="0073082F" w14:paraId="1116E1B4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352A7A0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07" w:type="dxa"/>
            <w:shd w:val="clear" w:color="auto" w:fill="auto"/>
          </w:tcPr>
          <w:p w14:paraId="56990F00" w14:textId="0D5E386A" w:rsidR="65904EE1" w:rsidRPr="0073082F" w:rsidRDefault="65904EE1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otrafi prowadzić debatę, dotyczącą problemów literaturoznawczych i językoznawczych, formułując wnioski oraz tworząc syntetyczne podsumowania poglądów różnych autorów</w:t>
            </w:r>
            <w:r w:rsidR="612FAA6A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A770325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73082F" w:rsidRPr="0073082F" w14:paraId="38E17B0A" w14:textId="77777777" w:rsidTr="004E36CD">
        <w:trPr>
          <w:trHeight w:val="300"/>
          <w:jc w:val="center"/>
        </w:trPr>
        <w:tc>
          <w:tcPr>
            <w:tcW w:w="9462" w:type="dxa"/>
            <w:gridSpan w:val="3"/>
            <w:shd w:val="clear" w:color="auto" w:fill="auto"/>
            <w:vAlign w:val="center"/>
          </w:tcPr>
          <w:p w14:paraId="2219BB50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1D6766B9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E3FBB5E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07" w:type="dxa"/>
            <w:shd w:val="clear" w:color="auto" w:fill="auto"/>
          </w:tcPr>
          <w:p w14:paraId="1A575CC3" w14:textId="46BEF9E4" w:rsidR="0454743F" w:rsidRPr="0073082F" w:rsidRDefault="0454743F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j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est gotów do krytycznej oceny odbieranych treści i uznawania znaczenia wiedzy w rozwiązywaniu problemów z zakresu dyscyplin właściwych dla kierunku</w:t>
            </w:r>
            <w:r w:rsidR="7838B8DB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3B64F9EA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73082F" w:rsidRPr="0073082F" w14:paraId="5180543F" w14:textId="77777777" w:rsidTr="004E36CD">
        <w:trPr>
          <w:trHeight w:val="300"/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B9D5583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07" w:type="dxa"/>
            <w:shd w:val="clear" w:color="auto" w:fill="auto"/>
          </w:tcPr>
          <w:p w14:paraId="57571365" w14:textId="702F6279" w:rsidR="1FC758C2" w:rsidRPr="0073082F" w:rsidRDefault="1FC758C2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j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est gotów do odpowiedzialnego wykonywania zadań zawodowych oraz do uczestniczenia w życiu kulturalnym, korzystania z różnych mediów i różnych ich form</w:t>
            </w:r>
            <w:r w:rsidR="1EC9DFED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497A514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356FC367" w14:textId="270257F5" w:rsidR="17246426" w:rsidRPr="0073082F" w:rsidRDefault="17246426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6117"/>
        <w:gridCol w:w="1417"/>
        <w:gridCol w:w="1559"/>
      </w:tblGrid>
      <w:tr w:rsidR="0073082F" w:rsidRPr="0073082F" w14:paraId="0D67E2AB" w14:textId="77777777" w:rsidTr="004E36CD">
        <w:trPr>
          <w:trHeight w:val="340"/>
        </w:trPr>
        <w:tc>
          <w:tcPr>
            <w:tcW w:w="546" w:type="dxa"/>
            <w:vMerge w:val="restart"/>
            <w:vAlign w:val="center"/>
          </w:tcPr>
          <w:p w14:paraId="28E1DF86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117" w:type="dxa"/>
            <w:vMerge w:val="restart"/>
            <w:vAlign w:val="center"/>
          </w:tcPr>
          <w:p w14:paraId="48B7A57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Treści wykładów </w:t>
            </w:r>
          </w:p>
        </w:tc>
        <w:tc>
          <w:tcPr>
            <w:tcW w:w="2976" w:type="dxa"/>
            <w:gridSpan w:val="2"/>
            <w:vAlign w:val="center"/>
          </w:tcPr>
          <w:p w14:paraId="59AB5A7E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73082F" w:rsidRPr="0073082F" w14:paraId="2230F3ED" w14:textId="77777777" w:rsidTr="004E36CD">
        <w:trPr>
          <w:trHeight w:val="196"/>
        </w:trPr>
        <w:tc>
          <w:tcPr>
            <w:tcW w:w="546" w:type="dxa"/>
            <w:vMerge/>
          </w:tcPr>
          <w:p w14:paraId="6837EC68" w14:textId="77777777" w:rsidR="00222F68" w:rsidRPr="0073082F" w:rsidRDefault="00222F68"/>
        </w:tc>
        <w:tc>
          <w:tcPr>
            <w:tcW w:w="6117" w:type="dxa"/>
            <w:vMerge/>
          </w:tcPr>
          <w:p w14:paraId="1C5AC437" w14:textId="77777777" w:rsidR="00222F68" w:rsidRPr="0073082F" w:rsidRDefault="00222F68"/>
        </w:tc>
        <w:tc>
          <w:tcPr>
            <w:tcW w:w="1417" w:type="dxa"/>
          </w:tcPr>
          <w:p w14:paraId="308D58BC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559" w:type="dxa"/>
          </w:tcPr>
          <w:p w14:paraId="0457D3A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73082F" w:rsidRPr="0073082F" w14:paraId="14D9B99E" w14:textId="77777777" w:rsidTr="004E36CD">
        <w:trPr>
          <w:trHeight w:val="225"/>
        </w:trPr>
        <w:tc>
          <w:tcPr>
            <w:tcW w:w="546" w:type="dxa"/>
          </w:tcPr>
          <w:p w14:paraId="703A196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117" w:type="dxa"/>
          </w:tcPr>
          <w:p w14:paraId="1B983A80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Wykład wprowadzający – stan badań; główne nurty</w:t>
            </w:r>
          </w:p>
        </w:tc>
        <w:tc>
          <w:tcPr>
            <w:tcW w:w="1417" w:type="dxa"/>
          </w:tcPr>
          <w:p w14:paraId="20CACDD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FAB7A5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49F70686" w14:textId="77777777" w:rsidTr="004E36CD">
        <w:trPr>
          <w:trHeight w:val="285"/>
        </w:trPr>
        <w:tc>
          <w:tcPr>
            <w:tcW w:w="546" w:type="dxa"/>
          </w:tcPr>
          <w:p w14:paraId="6E82847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117" w:type="dxa"/>
          </w:tcPr>
          <w:p w14:paraId="7103364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 xml:space="preserve">Pojęcia i definicje </w:t>
            </w:r>
          </w:p>
        </w:tc>
        <w:tc>
          <w:tcPr>
            <w:tcW w:w="1417" w:type="dxa"/>
          </w:tcPr>
          <w:p w14:paraId="7AFA528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1751D9B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1DB0A926" w14:textId="77777777" w:rsidTr="004E36CD">
        <w:trPr>
          <w:trHeight w:val="345"/>
        </w:trPr>
        <w:tc>
          <w:tcPr>
            <w:tcW w:w="546" w:type="dxa"/>
          </w:tcPr>
          <w:p w14:paraId="10DFF49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117" w:type="dxa"/>
          </w:tcPr>
          <w:p w14:paraId="133289FB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Druga wojna światowa – miejsca zranionej pamięci</w:t>
            </w:r>
          </w:p>
        </w:tc>
        <w:tc>
          <w:tcPr>
            <w:tcW w:w="1417" w:type="dxa"/>
          </w:tcPr>
          <w:p w14:paraId="5F5CF5E1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3552BA5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7BBE2DF2" w14:textId="77777777" w:rsidTr="004E36CD">
        <w:trPr>
          <w:trHeight w:val="240"/>
        </w:trPr>
        <w:tc>
          <w:tcPr>
            <w:tcW w:w="546" w:type="dxa"/>
          </w:tcPr>
          <w:p w14:paraId="7C5A9AD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117" w:type="dxa"/>
          </w:tcPr>
          <w:p w14:paraId="623139C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Ucieczka, wypędzenie, przesiedlenia, przymusowe migracje jako następstwo II wojny światowej i ich odzwierciedlenie w literaturze</w:t>
            </w:r>
          </w:p>
        </w:tc>
        <w:tc>
          <w:tcPr>
            <w:tcW w:w="1417" w:type="dxa"/>
          </w:tcPr>
          <w:p w14:paraId="24B1D9F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14:paraId="55DCBAF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528534AB" w14:textId="77777777" w:rsidTr="004E36CD">
        <w:trPr>
          <w:trHeight w:val="474"/>
        </w:trPr>
        <w:tc>
          <w:tcPr>
            <w:tcW w:w="546" w:type="dxa"/>
          </w:tcPr>
          <w:p w14:paraId="54FCE3C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117" w:type="dxa"/>
          </w:tcPr>
          <w:p w14:paraId="36778B9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Reżim komunistyczny i formy oporu przeciw komunizmowi – PRL i NRD.</w:t>
            </w:r>
          </w:p>
        </w:tc>
        <w:tc>
          <w:tcPr>
            <w:tcW w:w="1417" w:type="dxa"/>
          </w:tcPr>
          <w:p w14:paraId="68D32B74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4A0319AE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2ABB4DC2" w14:textId="77777777" w:rsidTr="004E36CD">
        <w:trPr>
          <w:trHeight w:val="300"/>
        </w:trPr>
        <w:tc>
          <w:tcPr>
            <w:tcW w:w="546" w:type="dxa"/>
          </w:tcPr>
          <w:p w14:paraId="72684C70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735055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17" w:type="dxa"/>
          </w:tcPr>
          <w:p w14:paraId="0675465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4CBA7B0A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622C42F" w14:textId="77777777" w:rsidR="02D63106" w:rsidRPr="0073082F" w:rsidRDefault="02D63106" w:rsidP="02D63106">
      <w:pPr>
        <w:spacing w:before="120" w:after="120" w:line="240" w:lineRule="auto"/>
        <w:rPr>
          <w:rFonts w:ascii="Cambria" w:hAnsi="Cambria"/>
        </w:rPr>
      </w:pPr>
    </w:p>
    <w:p w14:paraId="112EA209" w14:textId="77777777" w:rsidR="17246426" w:rsidRPr="0073082F" w:rsidRDefault="17246426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4203"/>
        <w:gridCol w:w="3184"/>
      </w:tblGrid>
      <w:tr w:rsidR="0073082F" w:rsidRPr="0073082F" w14:paraId="7033EF33" w14:textId="77777777" w:rsidTr="02D63106">
        <w:trPr>
          <w:trHeight w:val="300"/>
          <w:jc w:val="center"/>
        </w:trPr>
        <w:tc>
          <w:tcPr>
            <w:tcW w:w="1666" w:type="dxa"/>
          </w:tcPr>
          <w:p w14:paraId="3314870F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08" w:type="dxa"/>
          </w:tcPr>
          <w:p w14:paraId="2A2B96DA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515" w:type="dxa"/>
          </w:tcPr>
          <w:p w14:paraId="666671E8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73082F" w:rsidRPr="0073082F" w14:paraId="1238D102" w14:textId="77777777" w:rsidTr="02D63106">
        <w:trPr>
          <w:trHeight w:val="300"/>
          <w:jc w:val="center"/>
        </w:trPr>
        <w:tc>
          <w:tcPr>
            <w:tcW w:w="1666" w:type="dxa"/>
          </w:tcPr>
          <w:p w14:paraId="6556FCCC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4708" w:type="dxa"/>
          </w:tcPr>
          <w:p w14:paraId="7F5467FF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Wykład konwersatoryjny</w:t>
            </w:r>
          </w:p>
          <w:p w14:paraId="36CFC8D8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dyskusja, praca z tekstem źródłowym, analiza i interpretacja tekstów literackich, omówienie tekstów naukowych</w:t>
            </w:r>
          </w:p>
        </w:tc>
        <w:tc>
          <w:tcPr>
            <w:tcW w:w="3515" w:type="dxa"/>
          </w:tcPr>
          <w:p w14:paraId="68D23C47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Prezentacje multimedialne. Teksty kultury: filmy dokumentalne, kroniki filmowe, materiał ikonograficzny, wywiady audio. Teksty źródłowe</w:t>
            </w:r>
          </w:p>
        </w:tc>
      </w:tr>
    </w:tbl>
    <w:p w14:paraId="777A7789" w14:textId="77777777" w:rsidR="02D63106" w:rsidRPr="0073082F" w:rsidRDefault="02D63106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AFE215C" w14:textId="77777777" w:rsidR="17246426" w:rsidRPr="0073082F" w:rsidRDefault="17246426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B56EB3A" w14:textId="77777777" w:rsidR="17246426" w:rsidRPr="0073082F" w:rsidRDefault="17246426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3939"/>
        <w:gridCol w:w="3595"/>
      </w:tblGrid>
      <w:tr w:rsidR="0073082F" w:rsidRPr="0073082F" w14:paraId="5129D5C1" w14:textId="77777777" w:rsidTr="004E36CD">
        <w:trPr>
          <w:trHeight w:val="300"/>
          <w:jc w:val="center"/>
        </w:trPr>
        <w:tc>
          <w:tcPr>
            <w:tcW w:w="1456" w:type="dxa"/>
            <w:vAlign w:val="center"/>
          </w:tcPr>
          <w:p w14:paraId="2CC8D3B9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01" w:type="dxa"/>
            <w:vAlign w:val="center"/>
          </w:tcPr>
          <w:p w14:paraId="706EF2C4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4B3E085B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849" w:type="dxa"/>
            <w:vAlign w:val="center"/>
          </w:tcPr>
          <w:p w14:paraId="1552A04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73082F" w:rsidRPr="0073082F" w14:paraId="2FDD16CE" w14:textId="77777777" w:rsidTr="004E36CD">
        <w:trPr>
          <w:trHeight w:val="300"/>
          <w:jc w:val="center"/>
        </w:trPr>
        <w:tc>
          <w:tcPr>
            <w:tcW w:w="1456" w:type="dxa"/>
          </w:tcPr>
          <w:p w14:paraId="4C70D7A1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Wykład</w:t>
            </w:r>
          </w:p>
        </w:tc>
        <w:tc>
          <w:tcPr>
            <w:tcW w:w="4301" w:type="dxa"/>
            <w:vAlign w:val="center"/>
          </w:tcPr>
          <w:p w14:paraId="2236D974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Obserwacja aktywności, praca semestralna – portfolio tematyczne; dyskusja;</w:t>
            </w:r>
          </w:p>
        </w:tc>
        <w:tc>
          <w:tcPr>
            <w:tcW w:w="3849" w:type="dxa"/>
            <w:vAlign w:val="center"/>
          </w:tcPr>
          <w:p w14:paraId="2F4710C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</w:tr>
    </w:tbl>
    <w:p w14:paraId="50F8DE47" w14:textId="77777777" w:rsidR="17246426" w:rsidRPr="0073082F" w:rsidRDefault="17246426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950"/>
        <w:gridCol w:w="3796"/>
        <w:gridCol w:w="4172"/>
      </w:tblGrid>
      <w:tr w:rsidR="0073082F" w:rsidRPr="0073082F" w14:paraId="51E1C8A3" w14:textId="77777777" w:rsidTr="02D6310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4BF73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6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E6E7AB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73082F" w:rsidRPr="0073082F" w14:paraId="7165AC43" w14:textId="77777777" w:rsidTr="02D63106">
        <w:trPr>
          <w:trHeight w:val="325"/>
        </w:trPr>
        <w:tc>
          <w:tcPr>
            <w:tcW w:w="956" w:type="dxa"/>
            <w:vMerge/>
          </w:tcPr>
          <w:p w14:paraId="0B477D0E" w14:textId="77777777" w:rsidR="00222F68" w:rsidRPr="0073082F" w:rsidRDefault="00222F68"/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0BD8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Obserwacja, portfolio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0B0917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Kolokwium</w:t>
            </w:r>
          </w:p>
        </w:tc>
      </w:tr>
      <w:tr w:rsidR="0073082F" w:rsidRPr="0073082F" w14:paraId="5B389AD6" w14:textId="77777777" w:rsidTr="02D63106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2ABC6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631B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4D277C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5915ED5A" w14:textId="77777777" w:rsidTr="02D63106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7A287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710F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71A765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773BE5B2" w14:textId="77777777" w:rsidTr="02D63106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BEAAA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76B4F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5DFC61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4867009B" w14:textId="77777777" w:rsidTr="02D63106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D661A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28C6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69EFF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64BACF2A" w14:textId="77777777" w:rsidTr="02D63106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19408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8972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785AFB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4F71C076" w14:textId="77777777" w:rsidTr="02D63106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05A95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472F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C53B22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3877AA81" w14:textId="77777777" w:rsidTr="02D63106">
        <w:trPr>
          <w:trHeight w:val="300"/>
        </w:trPr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EBA1F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F214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D5A003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435CFB86" w14:textId="77777777" w:rsidR="17246426" w:rsidRPr="0073082F" w:rsidRDefault="17246426" w:rsidP="02D63106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</w:rPr>
      </w:pPr>
      <w:r w:rsidRPr="0073082F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1"/>
        <w:gridCol w:w="2780"/>
        <w:gridCol w:w="2780"/>
      </w:tblGrid>
      <w:tr w:rsidR="0073082F" w:rsidRPr="0073082F" w14:paraId="49395683" w14:textId="77777777" w:rsidTr="02D63106">
        <w:trPr>
          <w:trHeight w:val="322"/>
        </w:trPr>
        <w:tc>
          <w:tcPr>
            <w:tcW w:w="9606" w:type="dxa"/>
            <w:gridSpan w:val="3"/>
          </w:tcPr>
          <w:p w14:paraId="40B99CD7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Ocena</w:t>
            </w:r>
          </w:p>
        </w:tc>
      </w:tr>
      <w:tr w:rsidR="0073082F" w:rsidRPr="0073082F" w14:paraId="6D7B70AE" w14:textId="77777777" w:rsidTr="02D63106">
        <w:trPr>
          <w:trHeight w:val="322"/>
        </w:trPr>
        <w:tc>
          <w:tcPr>
            <w:tcW w:w="3652" w:type="dxa"/>
          </w:tcPr>
          <w:p w14:paraId="72FC03C3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Dostateczny</w:t>
            </w:r>
          </w:p>
          <w:p w14:paraId="0A4F3868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dostateczny plus</w:t>
            </w:r>
          </w:p>
          <w:p w14:paraId="1904C8D1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2977" w:type="dxa"/>
          </w:tcPr>
          <w:p w14:paraId="0DF3B6F5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dobry</w:t>
            </w:r>
          </w:p>
          <w:p w14:paraId="2650EF0D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dobry plus</w:t>
            </w:r>
          </w:p>
          <w:p w14:paraId="10E270CC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2977" w:type="dxa"/>
          </w:tcPr>
          <w:p w14:paraId="064E99C5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bardzo dobry</w:t>
            </w:r>
          </w:p>
          <w:p w14:paraId="3CA2571F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  <w:p w14:paraId="2276F967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679CF7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3082F" w:rsidRPr="0073082F" w14:paraId="36379E8A" w14:textId="77777777" w:rsidTr="02D63106">
        <w:trPr>
          <w:trHeight w:val="323"/>
        </w:trPr>
        <w:tc>
          <w:tcPr>
            <w:tcW w:w="3652" w:type="dxa"/>
          </w:tcPr>
          <w:p w14:paraId="7EBDED0D" w14:textId="03AB89E8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 stopniu podstawowym zna metody analizy i interpretacji tekstu literackiego i innych artefaktów piśmiennictwa związanych z miejscami pamięci.</w:t>
            </w:r>
          </w:p>
        </w:tc>
        <w:tc>
          <w:tcPr>
            <w:tcW w:w="2977" w:type="dxa"/>
          </w:tcPr>
          <w:p w14:paraId="14A1302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 stopniu dobrym zna  metody analizy i interpretacji tekstu literackiego i innych artefaktów piśmiennictwa związanych z miejscami pamięci.</w:t>
            </w:r>
          </w:p>
        </w:tc>
        <w:tc>
          <w:tcPr>
            <w:tcW w:w="2977" w:type="dxa"/>
          </w:tcPr>
          <w:p w14:paraId="212E9C0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 stopniu bardzo dobrym zna   metody analizy i interpretacji tekstu literackiego i innych artefaktów piśmiennictwa związanych z miejscami pamięci.</w:t>
            </w:r>
          </w:p>
        </w:tc>
      </w:tr>
      <w:tr w:rsidR="0073082F" w:rsidRPr="0073082F" w14:paraId="734054EB" w14:textId="77777777" w:rsidTr="02D63106">
        <w:trPr>
          <w:trHeight w:val="93"/>
        </w:trPr>
        <w:tc>
          <w:tcPr>
            <w:tcW w:w="3652" w:type="dxa"/>
          </w:tcPr>
          <w:p w14:paraId="3097552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Zna w stopniu podstawowym najważniejsze teorie miejsc pamięci oraz przedstawicieli zajmujących się tą tematyką; w stopniu dostatecznym rozumie ciągłość i przemiany w literaturze oraz jej powiązania z przemianami w kulturze i historii oraz znaczenie w życiu społeczeństw przenikających się w obszarze miejsc pamięci.</w:t>
            </w:r>
          </w:p>
        </w:tc>
        <w:tc>
          <w:tcPr>
            <w:tcW w:w="2977" w:type="dxa"/>
          </w:tcPr>
          <w:p w14:paraId="4D672E4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Zna w stopniu dobrym najważniejsze teorie miejsc pamięci oraz przedstawicieli zajmujących się tą tematyką; w stopniu dobrym rozumie ciągłość i przemiany w literaturze oraz jej powiązania z przemianami w kulturze i historii oraz znaczenie w życiu społeczeństw przenikających się w obszarze miejsc pamięci.</w:t>
            </w:r>
          </w:p>
        </w:tc>
        <w:tc>
          <w:tcPr>
            <w:tcW w:w="2977" w:type="dxa"/>
          </w:tcPr>
          <w:p w14:paraId="13DA391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Zna w stopniu bardzo dobrym  najważniejsze teorie miejsc pamięci oraz przedstawicieli zajmujących się tą tematyką; w stopniu  bardzo dobrym rozumie ciągłość i przemiany w literaturze oraz jej powiązania z przemianami w kulturze i historii oraz znaczenie w życiu społeczeństw przenikających się w obszarze miejsc pamięci.</w:t>
            </w:r>
          </w:p>
        </w:tc>
      </w:tr>
      <w:tr w:rsidR="0073082F" w:rsidRPr="0073082F" w14:paraId="4BACDEE0" w14:textId="77777777" w:rsidTr="02D63106">
        <w:trPr>
          <w:trHeight w:val="323"/>
        </w:trPr>
        <w:tc>
          <w:tcPr>
            <w:tcW w:w="3652" w:type="dxa"/>
          </w:tcPr>
          <w:p w14:paraId="0DC50D9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Dostatecznie potrafi wykorzystać kompetencje językową do uzyskania bezpośredniego dostępu i zdobycia wiedzy źródłowej o literaturze i fenomenie miejsc pamięci.</w:t>
            </w:r>
          </w:p>
        </w:tc>
        <w:tc>
          <w:tcPr>
            <w:tcW w:w="2977" w:type="dxa"/>
          </w:tcPr>
          <w:p w14:paraId="4FA128E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Potrafi dobrze wykorzystać kompetencje językową do uzyskania bezpośredniego dostępu i zdobycia wiedzy źródłowej o literaturze i fenomenie miejsc pamięci.</w:t>
            </w:r>
          </w:p>
        </w:tc>
        <w:tc>
          <w:tcPr>
            <w:tcW w:w="2977" w:type="dxa"/>
          </w:tcPr>
          <w:p w14:paraId="71E3B3A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Potrafi bardzo dobrze wykorzystać kompetencje językową do uzyskania bezpośredniego dostępu i zdobycia wiedzy źródłowej o literaturze i fenomenie miejsc pamięci.</w:t>
            </w:r>
          </w:p>
        </w:tc>
      </w:tr>
      <w:tr w:rsidR="0073082F" w:rsidRPr="0073082F" w14:paraId="196C101B" w14:textId="77777777" w:rsidTr="02D63106">
        <w:trPr>
          <w:trHeight w:val="93"/>
        </w:trPr>
        <w:tc>
          <w:tcPr>
            <w:tcW w:w="3652" w:type="dxa"/>
          </w:tcPr>
          <w:p w14:paraId="4A2139C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Próbuje zastosować podstawową terminologię współczesnej humanistyki do odczytania, analizy i interpretacji tekstu literackiego oraz źródłowego w kontekście polskich i niemieckich miejsc pamięci.</w:t>
            </w:r>
          </w:p>
        </w:tc>
        <w:tc>
          <w:tcPr>
            <w:tcW w:w="2977" w:type="dxa"/>
          </w:tcPr>
          <w:p w14:paraId="54BFF62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Potrafi zastosować podstawową terminologię współczesnej humanistyki do odczytania, analizy i interpretacji tekstu literackiego oraz źródłowego w kontekście polskich i niemieckich miejsc pamięci.</w:t>
            </w:r>
          </w:p>
        </w:tc>
        <w:tc>
          <w:tcPr>
            <w:tcW w:w="2977" w:type="dxa"/>
          </w:tcPr>
          <w:p w14:paraId="3EF935E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Potrafi w pełni funkcjonalnie zastosować podstawową terminologię współczesnej humanistyki do odczytania, analizy i interpretacji tekstu literackiego oraz źródłowego w kontekście polskich i niemieckich miejsc pamięci.</w:t>
            </w:r>
          </w:p>
        </w:tc>
      </w:tr>
      <w:tr w:rsidR="0073082F" w:rsidRPr="0073082F" w14:paraId="2DCF39A8" w14:textId="77777777" w:rsidTr="02D63106">
        <w:trPr>
          <w:trHeight w:val="93"/>
        </w:trPr>
        <w:tc>
          <w:tcPr>
            <w:tcW w:w="3652" w:type="dxa"/>
          </w:tcPr>
          <w:p w14:paraId="09F3B79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Podejmuje próby uczestnictwa w dyskusji o literaturze i zjawiskach społecznych związanych z miejscami pamięci.</w:t>
            </w:r>
          </w:p>
        </w:tc>
        <w:tc>
          <w:tcPr>
            <w:tcW w:w="2977" w:type="dxa"/>
          </w:tcPr>
          <w:p w14:paraId="7CA2F08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Uczestniczy  w dyskusji o literaturze i zjawiskach społecznych związanych z miejscami pamięci.</w:t>
            </w:r>
          </w:p>
        </w:tc>
        <w:tc>
          <w:tcPr>
            <w:tcW w:w="2977" w:type="dxa"/>
          </w:tcPr>
          <w:p w14:paraId="05E8A79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Bierze twórczy udział  w dyskusji o literaturze i zjawiskach społecznych związanych z miejscami pamięci.</w:t>
            </w:r>
          </w:p>
        </w:tc>
      </w:tr>
      <w:tr w:rsidR="0073082F" w:rsidRPr="0073082F" w14:paraId="14CC8779" w14:textId="77777777" w:rsidTr="02D63106">
        <w:trPr>
          <w:trHeight w:val="507"/>
        </w:trPr>
        <w:tc>
          <w:tcPr>
            <w:tcW w:w="3652" w:type="dxa"/>
          </w:tcPr>
          <w:p w14:paraId="491C0A7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Zadowalająco zna zakres posiadanej przez siebie wiedzy i przyswojonych umiejętności, rozumie potrzebę ciągłego dokształcania się i doskonalenia zawodowego,</w:t>
            </w:r>
          </w:p>
        </w:tc>
        <w:tc>
          <w:tcPr>
            <w:tcW w:w="2977" w:type="dxa"/>
          </w:tcPr>
          <w:p w14:paraId="11DBBA3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Dobrze zna zakres posiadanej przez siebie wiedzy i przyswojonych umiejętności, rozumie potrzebę ciągłego dokształcania się i doskonalenia zawodowego,</w:t>
            </w:r>
          </w:p>
        </w:tc>
        <w:tc>
          <w:tcPr>
            <w:tcW w:w="2977" w:type="dxa"/>
          </w:tcPr>
          <w:p w14:paraId="16EB0A6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Bardzo dobrze zna zakres posiadanej przez siebie wiedzy i przyswojonych umiejętności, rozumie potrzebę ciągłego dokształcania się i doskonalenia zawodowego,</w:t>
            </w:r>
          </w:p>
        </w:tc>
      </w:tr>
      <w:tr w:rsidR="02D63106" w:rsidRPr="0073082F" w14:paraId="37AAA2DA" w14:textId="77777777" w:rsidTr="02D63106">
        <w:trPr>
          <w:trHeight w:val="93"/>
        </w:trPr>
        <w:tc>
          <w:tcPr>
            <w:tcW w:w="3652" w:type="dxa"/>
          </w:tcPr>
          <w:p w14:paraId="6E63FC2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Podejmuje próby otwarcia na odmienność kulturową, doceniając różnorodność kultur; jest dość świadomym odbiorcą treści kulturalnych; podejmuje próby krytycznego odbioru treści kulturowych</w:t>
            </w:r>
          </w:p>
        </w:tc>
        <w:tc>
          <w:tcPr>
            <w:tcW w:w="2977" w:type="dxa"/>
          </w:tcPr>
          <w:p w14:paraId="1868589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Wykazuje otwartość na odmienność kulturową, doceniając różnorodność kultur; jest świadomym i krytycznym odbiorcą treści kulturalnych.</w:t>
            </w:r>
          </w:p>
        </w:tc>
        <w:tc>
          <w:tcPr>
            <w:tcW w:w="2977" w:type="dxa"/>
          </w:tcPr>
          <w:p w14:paraId="2908D7D7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Jest w pełni otwarty na odmienność kulturową, doceniając różnorodność kultur; jest bardzo świadomym i krytycznym odbiorcą treści kulturalnych.</w:t>
            </w:r>
          </w:p>
        </w:tc>
      </w:tr>
    </w:tbl>
    <w:p w14:paraId="4F5313E8" w14:textId="77777777" w:rsidR="02D63106" w:rsidRPr="0073082F" w:rsidRDefault="02D63106" w:rsidP="02D63106">
      <w:pPr>
        <w:keepNext/>
        <w:spacing w:before="120" w:after="0" w:line="240" w:lineRule="auto"/>
        <w:outlineLvl w:val="0"/>
        <w:rPr>
          <w:rFonts w:ascii="Cambria" w:eastAsia="Times New Roman" w:hAnsi="Cambria" w:cs="Times New Roman"/>
        </w:rPr>
      </w:pP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3FF70D12" w14:textId="77777777" w:rsidTr="02D63106">
        <w:trPr>
          <w:trHeight w:val="291"/>
          <w:jc w:val="center"/>
        </w:trPr>
        <w:tc>
          <w:tcPr>
            <w:tcW w:w="9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01D2FA" w14:textId="77777777" w:rsidR="3B522BCC" w:rsidRPr="0073082F" w:rsidRDefault="3B522BCC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Zastosowanie systemu punktowego – oceny według następującej skali (wyrażone w %):</w:t>
            </w:r>
          </w:p>
          <w:p w14:paraId="7C7384AA" w14:textId="40B37820" w:rsidR="3B522BCC" w:rsidRPr="0073082F" w:rsidRDefault="3B522BCC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90%– 100% ocena 5.0; 80%– 89% ocena  4.5; 70% – 70% ocena 4.0; 60%– 69% ocena 3.5; 50%– 59%  ocena 3.0; 0%– 49% ocena 2.0</w:t>
            </w:r>
          </w:p>
        </w:tc>
      </w:tr>
    </w:tbl>
    <w:p w14:paraId="6145CF5A" w14:textId="77777777" w:rsidR="17246426" w:rsidRPr="0073082F" w:rsidRDefault="17246426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29F57CF5" w14:textId="77777777" w:rsidTr="02D63106">
        <w:trPr>
          <w:trHeight w:val="291"/>
          <w:jc w:val="center"/>
        </w:trPr>
        <w:tc>
          <w:tcPr>
            <w:tcW w:w="9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6B3247" w14:textId="2105B621" w:rsidR="7819D843" w:rsidRPr="0073082F" w:rsidRDefault="7819D843" w:rsidP="02D63106">
            <w:pPr>
              <w:spacing w:before="120" w:after="120"/>
              <w:rPr>
                <w:rFonts w:ascii="Cambria" w:hAnsi="Cambria" w:cs="Times New Roman"/>
                <w:highlight w:val="yellow"/>
              </w:rPr>
            </w:pPr>
            <w:r w:rsidRPr="0073082F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BA9FCB4" w14:textId="77777777" w:rsidR="17246426" w:rsidRPr="0073082F" w:rsidRDefault="17246426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756"/>
        <w:gridCol w:w="1908"/>
        <w:gridCol w:w="2257"/>
      </w:tblGrid>
      <w:tr w:rsidR="0073082F" w:rsidRPr="0073082F" w14:paraId="36C77D3D" w14:textId="77777777" w:rsidTr="004E36CD">
        <w:trPr>
          <w:trHeight w:val="291"/>
          <w:jc w:val="center"/>
        </w:trPr>
        <w:tc>
          <w:tcPr>
            <w:tcW w:w="52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F44BFA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4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FB24F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73082F" w:rsidRPr="0073082F" w14:paraId="11F55529" w14:textId="77777777" w:rsidTr="004E36CD">
        <w:trPr>
          <w:trHeight w:val="291"/>
          <w:jc w:val="center"/>
        </w:trPr>
        <w:tc>
          <w:tcPr>
            <w:tcW w:w="5299" w:type="dxa"/>
            <w:vMerge/>
          </w:tcPr>
          <w:p w14:paraId="7F145BB0" w14:textId="77777777" w:rsidR="00222F68" w:rsidRPr="0073082F" w:rsidRDefault="00222F68"/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48CA2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944124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73082F" w:rsidRPr="0073082F" w14:paraId="1B9AAA3F" w14:textId="77777777" w:rsidTr="004E36CD">
        <w:trPr>
          <w:trHeight w:val="449"/>
          <w:jc w:val="center"/>
        </w:trPr>
        <w:tc>
          <w:tcPr>
            <w:tcW w:w="9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C7F3616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73082F" w:rsidRPr="0073082F" w14:paraId="309EB716" w14:textId="77777777" w:rsidTr="004E36CD">
        <w:trPr>
          <w:trHeight w:val="291"/>
          <w:jc w:val="center"/>
        </w:trPr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E9688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73B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30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39F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18</w:t>
            </w:r>
          </w:p>
        </w:tc>
      </w:tr>
      <w:tr w:rsidR="0073082F" w:rsidRPr="0073082F" w14:paraId="2ABF3F3E" w14:textId="77777777" w:rsidTr="004E36CD">
        <w:trPr>
          <w:trHeight w:val="435"/>
          <w:jc w:val="center"/>
        </w:trPr>
        <w:tc>
          <w:tcPr>
            <w:tcW w:w="9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CD891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73082F" w:rsidRPr="0073082F" w14:paraId="5CEC77DB" w14:textId="77777777" w:rsidTr="004E36CD">
        <w:trPr>
          <w:trHeight w:val="391"/>
          <w:jc w:val="center"/>
        </w:trPr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A8F1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portfolio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25006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C7DB4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27854E64" w14:textId="77777777" w:rsidTr="004E36CD">
        <w:trPr>
          <w:trHeight w:val="412"/>
          <w:jc w:val="center"/>
        </w:trPr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0F5E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5299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0D901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73082F" w:rsidRPr="0073082F" w14:paraId="2220CC0E" w14:textId="77777777" w:rsidTr="004E36CD">
        <w:trPr>
          <w:trHeight w:val="425"/>
          <w:jc w:val="center"/>
        </w:trPr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0FE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F742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5036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73082F" w:rsidRPr="0073082F" w14:paraId="382FCCBB" w14:textId="77777777" w:rsidTr="004E36CD">
        <w:trPr>
          <w:trHeight w:val="453"/>
          <w:jc w:val="center"/>
        </w:trPr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2CAA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2329E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4A06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7E9CF2D1" w14:textId="77777777" w:rsidTr="004E36CD">
        <w:trPr>
          <w:trHeight w:val="360"/>
          <w:jc w:val="center"/>
        </w:trPr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5610F0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0BC3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3367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73082F" w:rsidRPr="0073082F" w14:paraId="49BBEB2C" w14:textId="77777777" w:rsidTr="004E36CD">
        <w:trPr>
          <w:trHeight w:val="300"/>
          <w:jc w:val="center"/>
        </w:trPr>
        <w:tc>
          <w:tcPr>
            <w:tcW w:w="5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079FB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zajęć: </w:t>
            </w:r>
          </w:p>
          <w:p w14:paraId="374B82D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6147A6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2E27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C863FE4" w14:textId="77777777" w:rsidR="02D63106" w:rsidRPr="0073082F" w:rsidRDefault="02D63106" w:rsidP="02D63106">
      <w:pPr>
        <w:spacing w:before="120" w:after="120" w:line="240" w:lineRule="auto"/>
        <w:rPr>
          <w:rFonts w:ascii="Cambria" w:hAnsi="Cambria"/>
        </w:rPr>
      </w:pPr>
    </w:p>
    <w:p w14:paraId="55D8546F" w14:textId="77777777" w:rsidR="17246426" w:rsidRPr="0073082F" w:rsidRDefault="17246426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53E5B" w14:paraId="1CB49BF6" w14:textId="77777777" w:rsidTr="02D63106">
        <w:trPr>
          <w:trHeight w:val="300"/>
          <w:jc w:val="center"/>
        </w:trPr>
        <w:tc>
          <w:tcPr>
            <w:tcW w:w="9765" w:type="dxa"/>
            <w:shd w:val="clear" w:color="auto" w:fill="auto"/>
          </w:tcPr>
          <w:p w14:paraId="21E7618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4857A6B9" w14:textId="77777777" w:rsidR="02D63106" w:rsidRPr="0073082F" w:rsidRDefault="02D63106" w:rsidP="00910D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  <w:i/>
                <w:iCs/>
              </w:rPr>
              <w:t>Polsko-niemieckie miejsca pamięci</w:t>
            </w:r>
            <w:r w:rsidRPr="0073082F">
              <w:rPr>
                <w:rFonts w:ascii="Cambria" w:hAnsi="Cambria" w:cs="Times New Roman"/>
              </w:rPr>
              <w:t xml:space="preserve">, t. III </w:t>
            </w:r>
            <w:r w:rsidRPr="0073082F">
              <w:rPr>
                <w:rFonts w:ascii="Cambria" w:hAnsi="Cambria" w:cs="Times New Roman"/>
                <w:i/>
                <w:iCs/>
              </w:rPr>
              <w:t>Paralele</w:t>
            </w:r>
            <w:r w:rsidRPr="0073082F">
              <w:rPr>
                <w:rFonts w:ascii="Cambria" w:hAnsi="Cambria" w:cs="Times New Roman"/>
              </w:rPr>
              <w:t>, red. R. Traba, H. H. Hahn, Warszawa 2012.</w:t>
            </w:r>
          </w:p>
          <w:p w14:paraId="528DCDA9" w14:textId="77777777" w:rsidR="02D63106" w:rsidRPr="0073082F" w:rsidRDefault="02D63106" w:rsidP="00910D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="Times New Roman"/>
                <w:lang w:val="de-DE"/>
              </w:rPr>
            </w:pPr>
            <w:r w:rsidRPr="0073082F">
              <w:rPr>
                <w:rFonts w:ascii="Cambria" w:hAnsi="Cambria" w:cs="Times New Roman"/>
                <w:lang w:val="de-DE"/>
              </w:rPr>
              <w:t xml:space="preserve">A. Assmann, </w:t>
            </w:r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Erinnerungsräume: Formen und Wandlungen des kulturellen Gedächtnisses</w:t>
            </w:r>
            <w:r w:rsidRPr="0073082F">
              <w:rPr>
                <w:rFonts w:ascii="Cambria" w:hAnsi="Cambria" w:cs="Times New Roman"/>
                <w:lang w:val="de-DE"/>
              </w:rPr>
              <w:t>, München 2010 (</w:t>
            </w:r>
            <w:proofErr w:type="spellStart"/>
            <w:r w:rsidRPr="0073082F">
              <w:rPr>
                <w:rFonts w:ascii="Cambria" w:hAnsi="Cambria" w:cs="Times New Roman"/>
                <w:lang w:val="de-DE"/>
              </w:rPr>
              <w:t>wersja</w:t>
            </w:r>
            <w:proofErr w:type="spellEnd"/>
            <w:r w:rsidRPr="0073082F">
              <w:rPr>
                <w:rFonts w:ascii="Cambria" w:hAnsi="Cambria" w:cs="Times New Roman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lang w:val="de-DE"/>
              </w:rPr>
              <w:t>polska</w:t>
            </w:r>
            <w:proofErr w:type="spellEnd"/>
            <w:r w:rsidRPr="0073082F">
              <w:rPr>
                <w:rFonts w:ascii="Cambria" w:hAnsi="Cambria" w:cs="Times New Roman"/>
                <w:lang w:val="de-DE"/>
              </w:rPr>
              <w:t xml:space="preserve">: A. Assmann: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Między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pamięcią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 xml:space="preserve"> a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historią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 xml:space="preserve">.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Antologia</w:t>
            </w:r>
            <w:proofErr w:type="spellEnd"/>
            <w:r w:rsidRPr="0073082F">
              <w:rPr>
                <w:rFonts w:ascii="Cambria" w:hAnsi="Cambria" w:cs="Times New Roman"/>
                <w:lang w:val="de-DE"/>
              </w:rPr>
              <w:t>. Warszawa 2013.)</w:t>
            </w:r>
          </w:p>
          <w:p w14:paraId="667118DB" w14:textId="77777777" w:rsidR="02D63106" w:rsidRPr="0073082F" w:rsidRDefault="02D63106" w:rsidP="00910D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="Times New Roman"/>
                <w:lang w:val="de-DE"/>
              </w:rPr>
            </w:pPr>
            <w:r w:rsidRPr="0073082F">
              <w:rPr>
                <w:rFonts w:ascii="Cambria" w:hAnsi="Cambria" w:cs="Times New Roman"/>
                <w:lang w:val="de-DE"/>
              </w:rPr>
              <w:t xml:space="preserve">J. Assmann, </w:t>
            </w:r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Das kulturelle Gedächtnis. Schrift, Erinnerung und politische Identität in frühen Hochkulturen</w:t>
            </w:r>
            <w:r w:rsidRPr="0073082F">
              <w:rPr>
                <w:rFonts w:ascii="Cambria" w:hAnsi="Cambria" w:cs="Times New Roman"/>
                <w:lang w:val="de-DE"/>
              </w:rPr>
              <w:t>, München 1999 (</w:t>
            </w:r>
            <w:proofErr w:type="spellStart"/>
            <w:r w:rsidRPr="0073082F">
              <w:rPr>
                <w:rFonts w:ascii="Cambria" w:hAnsi="Cambria" w:cs="Times New Roman"/>
                <w:lang w:val="de-DE"/>
              </w:rPr>
              <w:t>wersja</w:t>
            </w:r>
            <w:proofErr w:type="spellEnd"/>
            <w:r w:rsidRPr="0073082F">
              <w:rPr>
                <w:rFonts w:ascii="Cambria" w:hAnsi="Cambria" w:cs="Times New Roman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lang w:val="de-DE"/>
              </w:rPr>
              <w:t>polska</w:t>
            </w:r>
            <w:proofErr w:type="spellEnd"/>
            <w:r w:rsidRPr="0073082F">
              <w:rPr>
                <w:rFonts w:ascii="Cambria" w:hAnsi="Cambria" w:cs="Times New Roman"/>
                <w:lang w:val="de-DE"/>
              </w:rPr>
              <w:t xml:space="preserve">: J. Assmann,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Pamięć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kulturowa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lang w:val="de-DE"/>
              </w:rPr>
              <w:t xml:space="preserve">. </w:t>
            </w:r>
            <w:r w:rsidRPr="0073082F">
              <w:rPr>
                <w:rFonts w:ascii="Cambria" w:hAnsi="Cambria" w:cs="Times New Roman"/>
                <w:i/>
                <w:iCs/>
              </w:rPr>
              <w:t>Pismo, zapamiętywanie i polityczna tożsamość w cywilizacjach starożytnych</w:t>
            </w:r>
            <w:r w:rsidRPr="0073082F">
              <w:rPr>
                <w:rFonts w:ascii="Cambria" w:hAnsi="Cambria" w:cs="Times New Roman"/>
              </w:rPr>
              <w:t>, Warszawa 2008.)</w:t>
            </w:r>
          </w:p>
          <w:p w14:paraId="639AEE98" w14:textId="77777777" w:rsidR="02D63106" w:rsidRPr="0073082F" w:rsidRDefault="02D63106" w:rsidP="00910D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="Times New Roman"/>
                <w:lang w:val="de-DE"/>
              </w:rPr>
            </w:pPr>
            <w:r w:rsidRPr="0073082F">
              <w:rPr>
                <w:rFonts w:ascii="Cambria" w:hAnsi="Cambria" w:cs="Times New Roman"/>
                <w:lang w:val="de-DE"/>
              </w:rPr>
              <w:t xml:space="preserve">E. Francois, H. Schulze, </w:t>
            </w:r>
            <w:r w:rsidRPr="0073082F">
              <w:rPr>
                <w:rFonts w:ascii="Cambria" w:hAnsi="Cambria" w:cs="Times New Roman"/>
                <w:i/>
                <w:iCs/>
                <w:lang w:val="de-DE"/>
              </w:rPr>
              <w:t>Deutsche Erinnerungsorte</w:t>
            </w:r>
            <w:r w:rsidRPr="0073082F">
              <w:rPr>
                <w:rFonts w:ascii="Cambria" w:hAnsi="Cambria" w:cs="Times New Roman"/>
                <w:lang w:val="de-DE"/>
              </w:rPr>
              <w:t xml:space="preserve">, t.1, München 2001. </w:t>
            </w:r>
          </w:p>
          <w:p w14:paraId="1BFD8767" w14:textId="77777777" w:rsidR="02D63106" w:rsidRPr="0073082F" w:rsidRDefault="02D63106" w:rsidP="00910D7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mbria" w:hAnsi="Cambria" w:cs="Times New Roman"/>
                <w:lang w:val="de-DE"/>
              </w:rPr>
            </w:pPr>
            <w:r w:rsidRPr="0073082F">
              <w:rPr>
                <w:rFonts w:ascii="Cambria" w:hAnsi="Cambria" w:cs="Times New Roman"/>
                <w:lang w:val="de-DE"/>
              </w:rPr>
              <w:t xml:space="preserve">L.F. Helbig, </w:t>
            </w:r>
            <w:r w:rsidRPr="0073082F">
              <w:rPr>
                <w:rFonts w:ascii="Cambria" w:hAnsi="Cambria" w:cs="Times New Roman"/>
                <w:i/>
                <w:iCs/>
                <w:lang w:val="de-DE"/>
              </w:rPr>
              <w:t xml:space="preserve">Der ungeheure Verlust: Flucht und Vertreibung in der deutschsprachigen Belletristik der Nachkriegszeit, </w:t>
            </w:r>
            <w:r w:rsidRPr="0073082F">
              <w:rPr>
                <w:rFonts w:ascii="Cambria" w:hAnsi="Cambria" w:cs="Times New Roman"/>
                <w:lang w:val="de-DE"/>
              </w:rPr>
              <w:t>Wiesbaden 1996.</w:t>
            </w:r>
          </w:p>
        </w:tc>
      </w:tr>
      <w:tr w:rsidR="0073082F" w:rsidRPr="0073082F" w14:paraId="24FA8A9A" w14:textId="77777777" w:rsidTr="02D63106">
        <w:trPr>
          <w:trHeight w:val="300"/>
          <w:jc w:val="center"/>
        </w:trPr>
        <w:tc>
          <w:tcPr>
            <w:tcW w:w="9765" w:type="dxa"/>
            <w:shd w:val="clear" w:color="auto" w:fill="auto"/>
          </w:tcPr>
          <w:p w14:paraId="3524B9C7" w14:textId="77777777" w:rsidR="02D63106" w:rsidRPr="0073082F" w:rsidRDefault="02D63106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2487433A" w14:textId="77777777" w:rsidR="02D63106" w:rsidRPr="0073082F" w:rsidRDefault="02D63106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– </w:t>
            </w:r>
          </w:p>
        </w:tc>
      </w:tr>
    </w:tbl>
    <w:p w14:paraId="18FC30D3" w14:textId="77777777" w:rsidR="17246426" w:rsidRPr="0073082F" w:rsidRDefault="17246426" w:rsidP="02D63106">
      <w:pPr>
        <w:spacing w:before="60" w:after="60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531"/>
        <w:gridCol w:w="5390"/>
      </w:tblGrid>
      <w:tr w:rsidR="0073082F" w:rsidRPr="0073082F" w14:paraId="19D279E1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5D20541C" w14:textId="63988988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07" w:type="dxa"/>
            <w:shd w:val="clear" w:color="auto" w:fill="auto"/>
          </w:tcPr>
          <w:p w14:paraId="6F01092E" w14:textId="6D77CC7E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prof. AJP dr Małgorzata Czabańska-Rosada</w:t>
            </w:r>
          </w:p>
        </w:tc>
      </w:tr>
      <w:tr w:rsidR="0073082F" w:rsidRPr="0073082F" w14:paraId="6046D52F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7C87F18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07" w:type="dxa"/>
            <w:shd w:val="clear" w:color="auto" w:fill="auto"/>
          </w:tcPr>
          <w:p w14:paraId="1C4EAB8B" w14:textId="6739C10A" w:rsidR="02D63106" w:rsidRPr="0073082F" w:rsidRDefault="0010220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73082F" w:rsidRPr="0073082F" w14:paraId="330E1248" w14:textId="77777777" w:rsidTr="02D63106">
        <w:trPr>
          <w:trHeight w:val="300"/>
          <w:jc w:val="center"/>
        </w:trPr>
        <w:tc>
          <w:tcPr>
            <w:tcW w:w="3846" w:type="dxa"/>
            <w:shd w:val="clear" w:color="auto" w:fill="auto"/>
          </w:tcPr>
          <w:p w14:paraId="45B355E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(e-mail, telefon)</w:t>
            </w:r>
          </w:p>
        </w:tc>
        <w:tc>
          <w:tcPr>
            <w:tcW w:w="6007" w:type="dxa"/>
            <w:shd w:val="clear" w:color="auto" w:fill="auto"/>
          </w:tcPr>
          <w:p w14:paraId="16B3D75C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rosada_xl@wp.pl</w:t>
            </w:r>
          </w:p>
        </w:tc>
      </w:tr>
      <w:tr w:rsidR="0073082F" w:rsidRPr="0073082F" w14:paraId="0C4D547E" w14:textId="77777777" w:rsidTr="02D63106">
        <w:trPr>
          <w:trHeight w:val="300"/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05DC285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0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8E04A5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1227C1F" w14:textId="55CF906D" w:rsidR="02D63106" w:rsidRPr="0073082F" w:rsidRDefault="02D63106">
      <w:r w:rsidRPr="0073082F">
        <w:br w:type="page"/>
      </w:r>
    </w:p>
    <w:tbl>
      <w:tblPr>
        <w:tblpPr w:leftFromText="141" w:rightFromText="141" w:vertAnchor="page" w:horzAnchor="margin" w:tblpY="2183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02"/>
        <w:gridCol w:w="4252"/>
      </w:tblGrid>
      <w:tr w:rsidR="000B7E00" w:rsidRPr="0073082F" w14:paraId="780AB37F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ECB9B8" w14:textId="53D4F810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0B9936DF" wp14:editId="639E8804">
                  <wp:extent cx="1051560" cy="1051560"/>
                  <wp:effectExtent l="0" t="0" r="0" b="0"/>
                  <wp:docPr id="872907115" name="Obraz 6" descr="Akademia_logo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Akademia_logo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9D8F07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84C872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0B7E00" w:rsidRPr="0073082F" w14:paraId="359885EB" w14:textId="77777777" w:rsidTr="02D63106">
        <w:trPr>
          <w:trHeight w:val="275"/>
        </w:trPr>
        <w:tc>
          <w:tcPr>
            <w:tcW w:w="1968" w:type="dxa"/>
            <w:vMerge/>
          </w:tcPr>
          <w:p w14:paraId="4D951987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013CC3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84F430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0B7E00" w:rsidRPr="0073082F" w14:paraId="3A1094FA" w14:textId="77777777" w:rsidTr="02D63106">
        <w:trPr>
          <w:trHeight w:val="139"/>
        </w:trPr>
        <w:tc>
          <w:tcPr>
            <w:tcW w:w="1968" w:type="dxa"/>
            <w:vMerge/>
          </w:tcPr>
          <w:p w14:paraId="37564FDB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4242FA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10300F" w14:textId="3831AC49" w:rsidR="000B7E00" w:rsidRPr="0073082F" w:rsidRDefault="069707CA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0B7E00" w:rsidRPr="0073082F" w14:paraId="775467AC" w14:textId="77777777" w:rsidTr="02D63106">
        <w:trPr>
          <w:trHeight w:val="139"/>
        </w:trPr>
        <w:tc>
          <w:tcPr>
            <w:tcW w:w="1968" w:type="dxa"/>
            <w:vMerge/>
          </w:tcPr>
          <w:p w14:paraId="29301962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4A80E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4099AE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Stacjonarne/niestacjonarna</w:t>
            </w:r>
          </w:p>
        </w:tc>
      </w:tr>
      <w:tr w:rsidR="000B7E00" w:rsidRPr="0073082F" w14:paraId="4C2D4814" w14:textId="77777777" w:rsidTr="02D63106">
        <w:trPr>
          <w:trHeight w:val="139"/>
        </w:trPr>
        <w:tc>
          <w:tcPr>
            <w:tcW w:w="1968" w:type="dxa"/>
            <w:vMerge/>
          </w:tcPr>
          <w:p w14:paraId="7C1A2BEA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02" w:type="dxa"/>
            <w:shd w:val="clear" w:color="auto" w:fill="auto"/>
            <w:vAlign w:val="center"/>
          </w:tcPr>
          <w:p w14:paraId="1313A8B8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43C664B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0B7E00" w:rsidRPr="0073082F" w14:paraId="11ED4782" w14:textId="77777777" w:rsidTr="02D63106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32F26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D8AD3D4" w14:textId="5231532C" w:rsidR="000B7E00" w:rsidRPr="0073082F" w:rsidRDefault="6D443CDB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  <w:lang w:val="de-DE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  <w:lang w:val="de-DE"/>
              </w:rPr>
              <w:t>12</w:t>
            </w:r>
          </w:p>
        </w:tc>
      </w:tr>
    </w:tbl>
    <w:p w14:paraId="56DCFFC5" w14:textId="3E3D329E" w:rsidR="000B7E00" w:rsidRPr="0073082F" w:rsidRDefault="000B7E00" w:rsidP="000B7E00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74D1596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73082F" w:rsidRPr="0073082F" w14:paraId="7C9D7B47" w14:textId="77777777" w:rsidTr="004E36CD">
        <w:trPr>
          <w:trHeight w:val="328"/>
        </w:trPr>
        <w:tc>
          <w:tcPr>
            <w:tcW w:w="4219" w:type="dxa"/>
            <w:vAlign w:val="center"/>
          </w:tcPr>
          <w:p w14:paraId="63420058" w14:textId="77777777" w:rsidR="000B7E00" w:rsidRPr="0073082F" w:rsidRDefault="000B7E00" w:rsidP="000C15F3">
            <w:pPr>
              <w:pStyle w:val="akarta"/>
            </w:pPr>
            <w:r w:rsidRPr="0073082F">
              <w:t>Nazwa zajęć</w:t>
            </w:r>
          </w:p>
        </w:tc>
        <w:tc>
          <w:tcPr>
            <w:tcW w:w="5103" w:type="dxa"/>
            <w:vAlign w:val="center"/>
          </w:tcPr>
          <w:p w14:paraId="76141CB0" w14:textId="77777777" w:rsidR="000B7E00" w:rsidRPr="0073082F" w:rsidRDefault="000B7E00" w:rsidP="000C15F3">
            <w:pPr>
              <w:pStyle w:val="akarta"/>
            </w:pPr>
            <w:r w:rsidRPr="0073082F">
              <w:t>Bezpieczeństwo i higiena pracy</w:t>
            </w:r>
          </w:p>
        </w:tc>
      </w:tr>
      <w:tr w:rsidR="0073082F" w:rsidRPr="0073082F" w14:paraId="02E64E56" w14:textId="77777777" w:rsidTr="004E36CD">
        <w:tc>
          <w:tcPr>
            <w:tcW w:w="4219" w:type="dxa"/>
            <w:vAlign w:val="center"/>
          </w:tcPr>
          <w:p w14:paraId="408F5000" w14:textId="77777777" w:rsidR="000B7E00" w:rsidRPr="0073082F" w:rsidRDefault="000B7E00" w:rsidP="000C15F3">
            <w:pPr>
              <w:pStyle w:val="akarta"/>
            </w:pPr>
            <w:r w:rsidRPr="0073082F">
              <w:t>Punkty ECTS</w:t>
            </w:r>
          </w:p>
        </w:tc>
        <w:tc>
          <w:tcPr>
            <w:tcW w:w="5103" w:type="dxa"/>
            <w:vAlign w:val="center"/>
          </w:tcPr>
          <w:p w14:paraId="54FCD78E" w14:textId="77777777" w:rsidR="000B7E00" w:rsidRPr="0073082F" w:rsidRDefault="000B7E00" w:rsidP="000C15F3">
            <w:pPr>
              <w:pStyle w:val="akarta"/>
            </w:pPr>
            <w:r w:rsidRPr="0073082F">
              <w:t>0</w:t>
            </w:r>
          </w:p>
        </w:tc>
      </w:tr>
      <w:tr w:rsidR="0073082F" w:rsidRPr="0073082F" w14:paraId="41F78932" w14:textId="77777777" w:rsidTr="004E36CD">
        <w:tc>
          <w:tcPr>
            <w:tcW w:w="4219" w:type="dxa"/>
            <w:vAlign w:val="center"/>
          </w:tcPr>
          <w:p w14:paraId="5857F45C" w14:textId="77777777" w:rsidR="000B7E00" w:rsidRPr="0073082F" w:rsidRDefault="000B7E00" w:rsidP="000C15F3">
            <w:pPr>
              <w:pStyle w:val="akarta"/>
            </w:pPr>
            <w:r w:rsidRPr="0073082F">
              <w:t>Rodzaj zajęć</w:t>
            </w:r>
          </w:p>
        </w:tc>
        <w:tc>
          <w:tcPr>
            <w:tcW w:w="5103" w:type="dxa"/>
            <w:vAlign w:val="center"/>
          </w:tcPr>
          <w:p w14:paraId="41465354" w14:textId="77777777" w:rsidR="000B7E00" w:rsidRPr="0073082F" w:rsidRDefault="000B7E00" w:rsidP="000C15F3">
            <w:pPr>
              <w:pStyle w:val="akarta"/>
            </w:pPr>
            <w:r w:rsidRPr="0073082F">
              <w:t>obowiązkowe</w:t>
            </w:r>
          </w:p>
        </w:tc>
      </w:tr>
      <w:tr w:rsidR="0073082F" w:rsidRPr="0073082F" w14:paraId="22EC120F" w14:textId="77777777" w:rsidTr="004E36CD">
        <w:tc>
          <w:tcPr>
            <w:tcW w:w="4219" w:type="dxa"/>
            <w:vAlign w:val="center"/>
          </w:tcPr>
          <w:p w14:paraId="5057082C" w14:textId="77777777" w:rsidR="000B7E00" w:rsidRPr="0073082F" w:rsidRDefault="000B7E00" w:rsidP="000C15F3">
            <w:pPr>
              <w:pStyle w:val="akarta"/>
            </w:pPr>
            <w:r w:rsidRPr="0073082F">
              <w:t>Moduł/specjalizacja</w:t>
            </w:r>
          </w:p>
        </w:tc>
        <w:tc>
          <w:tcPr>
            <w:tcW w:w="5103" w:type="dxa"/>
            <w:vAlign w:val="center"/>
          </w:tcPr>
          <w:p w14:paraId="35E164FD" w14:textId="77777777" w:rsidR="000B7E00" w:rsidRPr="0073082F" w:rsidRDefault="000B7E00" w:rsidP="000C15F3">
            <w:pPr>
              <w:pStyle w:val="akarta"/>
            </w:pPr>
            <w:r w:rsidRPr="0073082F">
              <w:t>Treści ogólne i kierunkowe / nauczycielska i translatorska</w:t>
            </w:r>
          </w:p>
        </w:tc>
      </w:tr>
      <w:tr w:rsidR="0073082F" w:rsidRPr="0073082F" w14:paraId="0FEFE2F1" w14:textId="77777777" w:rsidTr="004E36CD">
        <w:tc>
          <w:tcPr>
            <w:tcW w:w="4219" w:type="dxa"/>
            <w:vAlign w:val="center"/>
          </w:tcPr>
          <w:p w14:paraId="557D7C40" w14:textId="77777777" w:rsidR="000B7E00" w:rsidRPr="0073082F" w:rsidRDefault="000B7E00" w:rsidP="000C15F3">
            <w:pPr>
              <w:pStyle w:val="akarta"/>
            </w:pPr>
            <w:r w:rsidRPr="0073082F"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4A1482EF" w14:textId="77777777" w:rsidR="000B7E00" w:rsidRPr="0073082F" w:rsidRDefault="000B7E00" w:rsidP="000C15F3">
            <w:pPr>
              <w:pStyle w:val="akarta"/>
            </w:pPr>
            <w:r w:rsidRPr="0073082F">
              <w:t>Język polski</w:t>
            </w:r>
          </w:p>
        </w:tc>
      </w:tr>
      <w:tr w:rsidR="0073082F" w:rsidRPr="0073082F" w14:paraId="34C44E42" w14:textId="77777777" w:rsidTr="004E36CD">
        <w:tc>
          <w:tcPr>
            <w:tcW w:w="4219" w:type="dxa"/>
            <w:vAlign w:val="center"/>
          </w:tcPr>
          <w:p w14:paraId="00E20269" w14:textId="77777777" w:rsidR="000B7E00" w:rsidRPr="0073082F" w:rsidRDefault="000B7E00" w:rsidP="000C15F3">
            <w:pPr>
              <w:pStyle w:val="akarta"/>
            </w:pPr>
            <w:r w:rsidRPr="0073082F">
              <w:t>Rok studiów</w:t>
            </w:r>
          </w:p>
        </w:tc>
        <w:tc>
          <w:tcPr>
            <w:tcW w:w="5103" w:type="dxa"/>
            <w:vAlign w:val="center"/>
          </w:tcPr>
          <w:p w14:paraId="798314DD" w14:textId="77777777" w:rsidR="000B7E00" w:rsidRPr="0073082F" w:rsidRDefault="000B7E00" w:rsidP="000C15F3">
            <w:pPr>
              <w:pStyle w:val="akarta"/>
            </w:pPr>
            <w:r w:rsidRPr="0073082F">
              <w:t>Pierwszy</w:t>
            </w:r>
          </w:p>
        </w:tc>
      </w:tr>
      <w:tr w:rsidR="0073082F" w:rsidRPr="0073082F" w14:paraId="7FFA6B8C" w14:textId="77777777" w:rsidTr="004E36CD">
        <w:tc>
          <w:tcPr>
            <w:tcW w:w="4219" w:type="dxa"/>
            <w:vAlign w:val="center"/>
          </w:tcPr>
          <w:p w14:paraId="69FB159D" w14:textId="77777777" w:rsidR="000B7E00" w:rsidRPr="0073082F" w:rsidRDefault="000B7E00" w:rsidP="000C15F3">
            <w:pPr>
              <w:pStyle w:val="akarta"/>
            </w:pPr>
            <w:r w:rsidRPr="0073082F"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6079077E" w14:textId="77777777" w:rsidR="000B7E00" w:rsidRPr="0073082F" w:rsidRDefault="000B7E00" w:rsidP="000C15F3">
            <w:pPr>
              <w:pStyle w:val="akarta"/>
            </w:pPr>
            <w:r w:rsidRPr="0073082F">
              <w:t>koordynator: dr Rafał Piechocki</w:t>
            </w:r>
          </w:p>
          <w:p w14:paraId="1E21565A" w14:textId="77777777" w:rsidR="000B7E00" w:rsidRPr="0073082F" w:rsidRDefault="000B7E00" w:rsidP="000C15F3">
            <w:pPr>
              <w:pStyle w:val="akarta"/>
            </w:pPr>
            <w:r w:rsidRPr="0073082F">
              <w:t xml:space="preserve">mgr Renata Płonecka Starszy Inspektor ds. BHP </w:t>
            </w:r>
          </w:p>
        </w:tc>
      </w:tr>
    </w:tbl>
    <w:p w14:paraId="44FCC42F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1989"/>
      </w:tblGrid>
      <w:tr w:rsidR="0073082F" w:rsidRPr="0073082F" w14:paraId="24721C82" w14:textId="77777777" w:rsidTr="02D63106">
        <w:tc>
          <w:tcPr>
            <w:tcW w:w="2660" w:type="dxa"/>
            <w:shd w:val="clear" w:color="auto" w:fill="auto"/>
            <w:vAlign w:val="center"/>
          </w:tcPr>
          <w:p w14:paraId="2FFF0F53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FBAB3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E4EC98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C556E3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08C3E953" w14:textId="77777777" w:rsidTr="02D63106">
        <w:tc>
          <w:tcPr>
            <w:tcW w:w="2660" w:type="dxa"/>
            <w:shd w:val="clear" w:color="auto" w:fill="auto"/>
          </w:tcPr>
          <w:p w14:paraId="48BC69B0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2F6332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FD6255" w14:textId="650B9CA0" w:rsidR="000B7E00" w:rsidRPr="0073082F" w:rsidRDefault="351207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069707C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2EB249B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5EDACCD3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8"/>
      </w:tblGrid>
      <w:tr w:rsidR="0073082F" w:rsidRPr="0073082F" w14:paraId="4A411A29" w14:textId="77777777" w:rsidTr="000C15F3">
        <w:trPr>
          <w:trHeight w:val="301"/>
          <w:jc w:val="center"/>
        </w:trPr>
        <w:tc>
          <w:tcPr>
            <w:tcW w:w="9358" w:type="dxa"/>
          </w:tcPr>
          <w:p w14:paraId="0AF092EC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 wymagań wstępnych</w:t>
            </w:r>
          </w:p>
        </w:tc>
      </w:tr>
    </w:tbl>
    <w:p w14:paraId="3E957A1A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9A3EEB" w:rsidRPr="0073082F" w14:paraId="6E0A90D0" w14:textId="77777777" w:rsidTr="004E36CD">
        <w:trPr>
          <w:jc w:val="center"/>
        </w:trPr>
        <w:tc>
          <w:tcPr>
            <w:tcW w:w="9480" w:type="dxa"/>
            <w:shd w:val="clear" w:color="auto" w:fill="auto"/>
          </w:tcPr>
          <w:p w14:paraId="0779FDCF" w14:textId="2A181662" w:rsidR="000B7E00" w:rsidRPr="0073082F" w:rsidRDefault="069707CA" w:rsidP="004E36CD">
            <w:pPr>
              <w:pStyle w:val="NormalnyWeb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3082F">
              <w:rPr>
                <w:rFonts w:ascii="Cambria" w:hAnsi="Cambria"/>
                <w:sz w:val="22"/>
                <w:szCs w:val="22"/>
              </w:rPr>
              <w:t xml:space="preserve">C1 – </w:t>
            </w:r>
            <w:r w:rsidRPr="0073082F">
              <w:rPr>
                <w:sz w:val="22"/>
                <w:szCs w:val="22"/>
              </w:rPr>
              <w:t xml:space="preserve">Przekazanie podstawowych wiadomości z zakresu </w:t>
            </w:r>
            <w:r w:rsidRPr="0073082F">
              <w:rPr>
                <w:rFonts w:ascii="Cambria" w:hAnsi="Cambria"/>
                <w:sz w:val="22"/>
                <w:szCs w:val="22"/>
              </w:rPr>
              <w:t xml:space="preserve">bhp, ochrony ppoż., postępowania w razie wypadku. </w:t>
            </w:r>
          </w:p>
        </w:tc>
      </w:tr>
    </w:tbl>
    <w:p w14:paraId="2662789F" w14:textId="77777777" w:rsidR="000B7E00" w:rsidRPr="0073082F" w:rsidRDefault="000B7E00" w:rsidP="000B7E00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ABA2562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6455"/>
        <w:gridCol w:w="1686"/>
      </w:tblGrid>
      <w:tr w:rsidR="0073082F" w:rsidRPr="0073082F" w14:paraId="427E56C2" w14:textId="77777777" w:rsidTr="004E36CD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4238EE3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455" w:type="dxa"/>
            <w:shd w:val="clear" w:color="auto" w:fill="auto"/>
            <w:vAlign w:val="center"/>
          </w:tcPr>
          <w:p w14:paraId="1D1807CE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DF0306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54B831DE" w14:textId="77777777" w:rsidTr="004E36CD">
        <w:trPr>
          <w:jc w:val="center"/>
        </w:trPr>
        <w:tc>
          <w:tcPr>
            <w:tcW w:w="9357" w:type="dxa"/>
            <w:gridSpan w:val="3"/>
            <w:shd w:val="clear" w:color="auto" w:fill="auto"/>
          </w:tcPr>
          <w:p w14:paraId="03D31AC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444B845C" w14:textId="77777777" w:rsidTr="004E36CD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395DF41B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55" w:type="dxa"/>
            <w:shd w:val="clear" w:color="auto" w:fill="auto"/>
          </w:tcPr>
          <w:p w14:paraId="646A7D35" w14:textId="77777777" w:rsidR="000B7E00" w:rsidRPr="0073082F" w:rsidRDefault="000B7E00" w:rsidP="004E36C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73082F">
              <w:rPr>
                <w:color w:val="auto"/>
                <w:sz w:val="20"/>
                <w:szCs w:val="20"/>
              </w:rPr>
              <w:t>ma wiedzę w zakresie przepisów prawa z zakresu bhp, ochrony przeciwpożarowej oraz udzielania pierwszej pomocy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4524C71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73082F" w:rsidRPr="0073082F" w14:paraId="05DABFD2" w14:textId="77777777" w:rsidTr="004E36CD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20219A2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455" w:type="dxa"/>
            <w:shd w:val="clear" w:color="auto" w:fill="auto"/>
          </w:tcPr>
          <w:p w14:paraId="4424D1F8" w14:textId="77777777" w:rsidR="000B7E00" w:rsidRPr="0073082F" w:rsidRDefault="000B7E00" w:rsidP="004E36C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397E937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3082F" w:rsidRPr="0073082F" w14:paraId="21A86363" w14:textId="77777777" w:rsidTr="004E36CD">
        <w:trPr>
          <w:jc w:val="center"/>
        </w:trPr>
        <w:tc>
          <w:tcPr>
            <w:tcW w:w="9357" w:type="dxa"/>
            <w:gridSpan w:val="3"/>
            <w:shd w:val="clear" w:color="auto" w:fill="auto"/>
            <w:vAlign w:val="center"/>
          </w:tcPr>
          <w:p w14:paraId="33FD90C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23F21EEF" w14:textId="77777777" w:rsidTr="004E36CD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53F983D0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455" w:type="dxa"/>
            <w:shd w:val="clear" w:color="auto" w:fill="auto"/>
          </w:tcPr>
          <w:p w14:paraId="26429AE8" w14:textId="77777777" w:rsidR="000B7E00" w:rsidRPr="0073082F" w:rsidRDefault="000B7E00" w:rsidP="004E36CD">
            <w:pPr>
              <w:pStyle w:val="Default"/>
              <w:rPr>
                <w:color w:val="auto"/>
                <w:sz w:val="20"/>
                <w:szCs w:val="20"/>
              </w:rPr>
            </w:pPr>
            <w:r w:rsidRPr="0073082F">
              <w:rPr>
                <w:color w:val="auto"/>
                <w:sz w:val="20"/>
                <w:szCs w:val="20"/>
              </w:rPr>
              <w:t xml:space="preserve">Absolwent potrafi samodzielnie zdobywać wiedzę z dziedziny bhp oraz podejmować autonomiczne działania zmierzające do uczenia się przez całe życie i nakierowywać innych w tym zakresie.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43D6FA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3F4BFB37" w14:textId="77777777" w:rsidTr="004E36CD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A997D8F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55" w:type="dxa"/>
            <w:shd w:val="clear" w:color="auto" w:fill="auto"/>
          </w:tcPr>
          <w:p w14:paraId="0D729C69" w14:textId="77777777" w:rsidR="000B7E00" w:rsidRPr="0073082F" w:rsidRDefault="000B7E00" w:rsidP="004E36CD">
            <w:pPr>
              <w:pStyle w:val="Default"/>
              <w:rPr>
                <w:color w:val="auto"/>
              </w:rPr>
            </w:pPr>
            <w:r w:rsidRPr="0073082F">
              <w:rPr>
                <w:color w:val="auto"/>
                <w:sz w:val="20"/>
                <w:szCs w:val="20"/>
              </w:rPr>
              <w:t>Absolwent potrafi organizować i realizować zadania indywidualne w tym przede wszystkim stosować zasady bezpieczeństwa i higieny pracy oraz ergonomii.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0E72A3C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73082F" w:rsidRPr="0073082F" w14:paraId="237320B6" w14:textId="77777777" w:rsidTr="004E36CD">
        <w:trPr>
          <w:jc w:val="center"/>
        </w:trPr>
        <w:tc>
          <w:tcPr>
            <w:tcW w:w="9357" w:type="dxa"/>
            <w:gridSpan w:val="3"/>
            <w:shd w:val="clear" w:color="auto" w:fill="auto"/>
            <w:vAlign w:val="center"/>
          </w:tcPr>
          <w:p w14:paraId="60F14864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27FCF1E9" w14:textId="77777777" w:rsidTr="004E36CD">
        <w:trPr>
          <w:jc w:val="center"/>
        </w:trPr>
        <w:tc>
          <w:tcPr>
            <w:tcW w:w="1216" w:type="dxa"/>
            <w:shd w:val="clear" w:color="auto" w:fill="auto"/>
            <w:vAlign w:val="center"/>
          </w:tcPr>
          <w:p w14:paraId="12BAADAD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55" w:type="dxa"/>
            <w:shd w:val="clear" w:color="auto" w:fill="auto"/>
          </w:tcPr>
          <w:p w14:paraId="1EA58B3C" w14:textId="77777777" w:rsidR="000B7E00" w:rsidRPr="0073082F" w:rsidRDefault="000B7E00" w:rsidP="004E36CD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  <w:r w:rsidRPr="0073082F">
              <w:rPr>
                <w:color w:val="auto"/>
                <w:sz w:val="20"/>
                <w:szCs w:val="20"/>
              </w:rPr>
              <w:t xml:space="preserve">Absolwent jest gotów do uznawania znaczenia wiedzy w rozwiązywaniu problemów, w tym przede wszystkim jest gotów do respektowania etyki zawodowej oraz zasad bezpieczeństwa i higieny pracy oraz ergonomii. 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FDB37EA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2DD952AF" w14:textId="1DC3AA3A" w:rsidR="000B7E00" w:rsidRPr="0073082F" w:rsidRDefault="069707CA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391"/>
        <w:gridCol w:w="1256"/>
        <w:gridCol w:w="1488"/>
      </w:tblGrid>
      <w:tr w:rsidR="0073082F" w:rsidRPr="0073082F" w14:paraId="76162ED5" w14:textId="77777777" w:rsidTr="004E36C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545D1A7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288B17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594" w:type="dxa"/>
            <w:gridSpan w:val="2"/>
            <w:vAlign w:val="center"/>
          </w:tcPr>
          <w:p w14:paraId="310DB64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17462650" w14:textId="77777777" w:rsidTr="004E36CD">
        <w:trPr>
          <w:trHeight w:val="196"/>
          <w:jc w:val="center"/>
        </w:trPr>
        <w:tc>
          <w:tcPr>
            <w:tcW w:w="659" w:type="dxa"/>
            <w:vMerge/>
          </w:tcPr>
          <w:p w14:paraId="4C0FA34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EF8BFF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7E9AF1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338" w:type="dxa"/>
          </w:tcPr>
          <w:p w14:paraId="5AEED3F4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07FD89C3" w14:textId="77777777" w:rsidTr="004E36CD">
        <w:trPr>
          <w:trHeight w:val="225"/>
          <w:jc w:val="center"/>
        </w:trPr>
        <w:tc>
          <w:tcPr>
            <w:tcW w:w="659" w:type="dxa"/>
          </w:tcPr>
          <w:p w14:paraId="79388966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8FC130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Obowiązki, prawa i odpowiedzialność Rektora oraz studentów w zakresie bhp. Tryb dochodzenia roszczeń powypadkowych.</w:t>
            </w:r>
          </w:p>
        </w:tc>
        <w:tc>
          <w:tcPr>
            <w:tcW w:w="1256" w:type="dxa"/>
          </w:tcPr>
          <w:p w14:paraId="4973C372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791DD19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1C73634A" w14:textId="77777777" w:rsidTr="004E36CD">
        <w:trPr>
          <w:trHeight w:val="285"/>
          <w:jc w:val="center"/>
        </w:trPr>
        <w:tc>
          <w:tcPr>
            <w:tcW w:w="659" w:type="dxa"/>
          </w:tcPr>
          <w:p w14:paraId="249AA87A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5C3E115B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256" w:type="dxa"/>
          </w:tcPr>
          <w:p w14:paraId="542CC35F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338" w:type="dxa"/>
          </w:tcPr>
          <w:p w14:paraId="54500241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03D9C122" w14:textId="77777777" w:rsidTr="004E36CD">
        <w:trPr>
          <w:trHeight w:val="345"/>
          <w:jc w:val="center"/>
        </w:trPr>
        <w:tc>
          <w:tcPr>
            <w:tcW w:w="659" w:type="dxa"/>
          </w:tcPr>
          <w:p w14:paraId="11B4C209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E8496E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256" w:type="dxa"/>
          </w:tcPr>
          <w:p w14:paraId="1F9F0320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338" w:type="dxa"/>
          </w:tcPr>
          <w:p w14:paraId="3247B439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A3EEB" w:rsidRPr="0073082F" w14:paraId="38DD8EE1" w14:textId="77777777" w:rsidTr="004E36CD">
        <w:trPr>
          <w:jc w:val="center"/>
        </w:trPr>
        <w:tc>
          <w:tcPr>
            <w:tcW w:w="659" w:type="dxa"/>
          </w:tcPr>
          <w:p w14:paraId="53D2E155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C1B6B9E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2FC8243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338" w:type="dxa"/>
          </w:tcPr>
          <w:p w14:paraId="4C1E1377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</w:tbl>
    <w:p w14:paraId="26BF0EA1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AA0F582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6AF7412C" w14:textId="77777777" w:rsidTr="004E36CD">
        <w:trPr>
          <w:jc w:val="center"/>
        </w:trPr>
        <w:tc>
          <w:tcPr>
            <w:tcW w:w="1666" w:type="dxa"/>
          </w:tcPr>
          <w:p w14:paraId="5BF7267C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38C4DF8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89804A7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E24DDE" w14:paraId="6081F3E9" w14:textId="77777777" w:rsidTr="004E36CD">
        <w:trPr>
          <w:jc w:val="center"/>
        </w:trPr>
        <w:tc>
          <w:tcPr>
            <w:tcW w:w="1666" w:type="dxa"/>
          </w:tcPr>
          <w:p w14:paraId="2A8C3244" w14:textId="77777777" w:rsidR="000B7E00" w:rsidRPr="0073082F" w:rsidRDefault="000B7E00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F712927" w14:textId="77777777" w:rsidR="000B7E00" w:rsidRPr="0073082F" w:rsidRDefault="000B7E00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wykład informacyjny</w:t>
            </w:r>
          </w:p>
        </w:tc>
        <w:tc>
          <w:tcPr>
            <w:tcW w:w="3260" w:type="dxa"/>
          </w:tcPr>
          <w:p w14:paraId="13449DD4" w14:textId="77777777" w:rsidR="000B7E00" w:rsidRPr="0073082F" w:rsidRDefault="000B7E00" w:rsidP="004E36CD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- CD</w:t>
            </w:r>
          </w:p>
          <w:p w14:paraId="4A678DA1" w14:textId="77777777" w:rsidR="000B7E00" w:rsidRPr="0073082F" w:rsidRDefault="000B7E00" w:rsidP="004E36CD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internet</w:t>
            </w:r>
            <w:proofErr w:type="spellEnd"/>
          </w:p>
          <w:p w14:paraId="01B13B80" w14:textId="77777777" w:rsidR="000B7E00" w:rsidRPr="0073082F" w:rsidRDefault="000B7E00" w:rsidP="004E36CD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komputer</w:t>
            </w:r>
            <w:proofErr w:type="spellEnd"/>
          </w:p>
          <w:p w14:paraId="07444118" w14:textId="77777777" w:rsidR="000B7E00" w:rsidRPr="0073082F" w:rsidRDefault="000B7E00" w:rsidP="004E36CD">
            <w:pPr>
              <w:spacing w:after="0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-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rzutnik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multimedialny</w:t>
            </w:r>
            <w:proofErr w:type="spellEnd"/>
          </w:p>
        </w:tc>
      </w:tr>
    </w:tbl>
    <w:p w14:paraId="74771955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813D1C9" w14:textId="77777777" w:rsidR="000B7E00" w:rsidRPr="0073082F" w:rsidRDefault="000B7E00" w:rsidP="000B7E00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253"/>
      </w:tblGrid>
      <w:tr w:rsidR="0073082F" w:rsidRPr="0073082F" w14:paraId="3A4AAA31" w14:textId="77777777" w:rsidTr="004E36CD">
        <w:tc>
          <w:tcPr>
            <w:tcW w:w="1459" w:type="dxa"/>
            <w:vAlign w:val="center"/>
          </w:tcPr>
          <w:p w14:paraId="4B63C1E5" w14:textId="77777777" w:rsidR="000B7E00" w:rsidRPr="0073082F" w:rsidRDefault="000B7E00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D1238AB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F14E717" w14:textId="77777777" w:rsidR="000B7E00" w:rsidRPr="0073082F" w:rsidRDefault="000B7E00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53" w:type="dxa"/>
            <w:vAlign w:val="center"/>
          </w:tcPr>
          <w:p w14:paraId="6FF2379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04696508" w14:textId="77777777" w:rsidTr="004E36CD">
        <w:tc>
          <w:tcPr>
            <w:tcW w:w="1459" w:type="dxa"/>
          </w:tcPr>
          <w:p w14:paraId="5D6FDEA9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27BDD077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7F31B41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P2 – zaliczenie (aktywność studenta)</w:t>
            </w:r>
          </w:p>
        </w:tc>
      </w:tr>
    </w:tbl>
    <w:p w14:paraId="5A55A445" w14:textId="77777777" w:rsidR="000B7E00" w:rsidRPr="0073082F" w:rsidRDefault="000B7E00" w:rsidP="000B7E00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60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638"/>
        <w:gridCol w:w="673"/>
        <w:gridCol w:w="673"/>
        <w:gridCol w:w="710"/>
        <w:gridCol w:w="637"/>
        <w:gridCol w:w="673"/>
        <w:gridCol w:w="391"/>
      </w:tblGrid>
      <w:tr w:rsidR="000B7E00" w:rsidRPr="0073082F" w14:paraId="79098B61" w14:textId="77777777" w:rsidTr="004E36C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BC60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38E80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29A36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6E072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606A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0B7E00" w:rsidRPr="0073082F" w14:paraId="23CDB59D" w14:textId="77777777" w:rsidTr="004E36CD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053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0E4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Metoda oceny P2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2ED16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2314F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E6F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D4E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1BE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5EC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E28B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166B7D9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CA7F95F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316569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05286A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EC3582" w14:textId="77777777" w:rsidR="000B7E00" w:rsidRPr="0073082F" w:rsidRDefault="000B7E00" w:rsidP="004E36CD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0B7E00" w:rsidRPr="0073082F" w14:paraId="7DFEFE44" w14:textId="77777777" w:rsidTr="004E36C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0567" w14:textId="77777777" w:rsidR="000B7E00" w:rsidRPr="0073082F" w:rsidRDefault="000B7E00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1130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1574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AED7E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665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80E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1C6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3660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CF71F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15A6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5B186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3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863E8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7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D896E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9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4E2C1C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-</w:t>
            </w:r>
          </w:p>
        </w:tc>
      </w:tr>
    </w:tbl>
    <w:p w14:paraId="3A6D7D93" w14:textId="77777777" w:rsidR="000B7E00" w:rsidRPr="0073082F" w:rsidRDefault="000B7E00" w:rsidP="000B7E00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15774872" w14:textId="77777777" w:rsidR="000B7E00" w:rsidRPr="0073082F" w:rsidRDefault="000B7E00" w:rsidP="000C15F3">
      <w:pPr>
        <w:pStyle w:val="Nagwek1"/>
        <w:spacing w:before="120" w:after="120" w:line="240" w:lineRule="auto"/>
        <w:jc w:val="both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05F5B02E" w14:textId="77777777" w:rsidTr="004E36CD">
        <w:trPr>
          <w:trHeight w:val="93"/>
          <w:jc w:val="center"/>
        </w:trPr>
        <w:tc>
          <w:tcPr>
            <w:tcW w:w="9907" w:type="dxa"/>
          </w:tcPr>
          <w:p w14:paraId="1C23014D" w14:textId="77777777" w:rsidR="000B7E00" w:rsidRPr="000C15F3" w:rsidRDefault="000B7E00" w:rsidP="000C15F3">
            <w:pPr>
              <w:pStyle w:val="karta"/>
            </w:pPr>
            <w:r w:rsidRPr="000C15F3">
              <w:t xml:space="preserve">Nie dotyczy </w:t>
            </w:r>
          </w:p>
        </w:tc>
      </w:tr>
    </w:tbl>
    <w:p w14:paraId="3D7499F2" w14:textId="77777777" w:rsidR="000B7E00" w:rsidRPr="0073082F" w:rsidRDefault="000B7E00" w:rsidP="000B7E00">
      <w:pPr>
        <w:pStyle w:val="Legenda"/>
        <w:spacing w:before="120" w:after="120" w:line="240" w:lineRule="auto"/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41DEF2A6" w14:textId="77777777" w:rsidTr="004E36CD">
        <w:trPr>
          <w:trHeight w:val="540"/>
          <w:jc w:val="center"/>
        </w:trPr>
        <w:tc>
          <w:tcPr>
            <w:tcW w:w="9923" w:type="dxa"/>
          </w:tcPr>
          <w:p w14:paraId="3D42AC76" w14:textId="77777777" w:rsidR="000B7E00" w:rsidRPr="0073082F" w:rsidRDefault="000B7E00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210FA498" w14:textId="77777777" w:rsidR="000B7E00" w:rsidRPr="0073082F" w:rsidRDefault="000B7E00" w:rsidP="000B7E00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0B7E00" w:rsidRPr="0073082F" w14:paraId="4E01399D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vAlign w:val="center"/>
          </w:tcPr>
          <w:p w14:paraId="702A3056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1D8D3A45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0B7E00" w:rsidRPr="0073082F" w14:paraId="2C5EF45A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200C1FFE" w14:textId="77777777" w:rsidR="000B7E00" w:rsidRPr="0073082F" w:rsidRDefault="000B7E00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C34129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44B9F0FD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0B7E00" w:rsidRPr="0073082F" w14:paraId="54C9FDC0" w14:textId="77777777" w:rsidTr="02D63106">
        <w:trPr>
          <w:trHeight w:val="449"/>
          <w:jc w:val="center"/>
        </w:trPr>
        <w:tc>
          <w:tcPr>
            <w:tcW w:w="9896" w:type="dxa"/>
            <w:gridSpan w:val="3"/>
            <w:vAlign w:val="center"/>
          </w:tcPr>
          <w:p w14:paraId="51D0DD6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0B7E00" w:rsidRPr="0073082F" w14:paraId="228AD73C" w14:textId="77777777" w:rsidTr="02D63106">
        <w:trPr>
          <w:trHeight w:val="291"/>
          <w:jc w:val="center"/>
        </w:trPr>
        <w:tc>
          <w:tcPr>
            <w:tcW w:w="5920" w:type="dxa"/>
            <w:vAlign w:val="center"/>
          </w:tcPr>
          <w:p w14:paraId="64187FF8" w14:textId="77777777" w:rsidR="000B7E00" w:rsidRPr="0073082F" w:rsidRDefault="000B7E00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1AF24967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4</w:t>
            </w:r>
          </w:p>
        </w:tc>
        <w:tc>
          <w:tcPr>
            <w:tcW w:w="1985" w:type="dxa"/>
            <w:vAlign w:val="center"/>
          </w:tcPr>
          <w:p w14:paraId="5BF6B50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4</w:t>
            </w:r>
          </w:p>
        </w:tc>
      </w:tr>
      <w:tr w:rsidR="000B7E00" w:rsidRPr="0073082F" w14:paraId="34133E8F" w14:textId="77777777" w:rsidTr="02D63106">
        <w:trPr>
          <w:trHeight w:val="435"/>
          <w:jc w:val="center"/>
        </w:trPr>
        <w:tc>
          <w:tcPr>
            <w:tcW w:w="9896" w:type="dxa"/>
            <w:gridSpan w:val="3"/>
            <w:vAlign w:val="center"/>
          </w:tcPr>
          <w:p w14:paraId="436FD38A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0B7E00" w:rsidRPr="0073082F" w14:paraId="22F1AA11" w14:textId="77777777" w:rsidTr="02D63106">
        <w:trPr>
          <w:trHeight w:val="360"/>
          <w:jc w:val="center"/>
        </w:trPr>
        <w:tc>
          <w:tcPr>
            <w:tcW w:w="5920" w:type="dxa"/>
            <w:vAlign w:val="center"/>
          </w:tcPr>
          <w:p w14:paraId="6153BD3A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648F4CA2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687BD8A3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7232D3BB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0B7E00" w:rsidRPr="0073082F" w14:paraId="5901DF8C" w14:textId="77777777" w:rsidTr="02D63106">
        <w:trPr>
          <w:jc w:val="center"/>
        </w:trPr>
        <w:tc>
          <w:tcPr>
            <w:tcW w:w="5920" w:type="dxa"/>
            <w:vAlign w:val="center"/>
          </w:tcPr>
          <w:p w14:paraId="2C160ED7" w14:textId="77777777" w:rsidR="000B7E00" w:rsidRPr="0073082F" w:rsidRDefault="000B7E00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</w:tcPr>
          <w:p w14:paraId="65441E94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155F0C1" w14:textId="77777777" w:rsidR="000B7E00" w:rsidRPr="0073082F" w:rsidRDefault="000B7E00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37E9E9FC" w14:textId="77777777" w:rsidR="000B7E00" w:rsidRPr="0073082F" w:rsidRDefault="000B7E00" w:rsidP="000B7E0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0B7E00" w:rsidRPr="0073082F" w14:paraId="579D04D7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23C22B9C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B0FC8F3" w14:textId="77777777" w:rsidR="000B7E00" w:rsidRPr="0073082F" w:rsidRDefault="000B7E00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</w:p>
        </w:tc>
      </w:tr>
      <w:tr w:rsidR="000B7E00" w:rsidRPr="0073082F" w14:paraId="2BDFAB46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3DCFA1F8" w14:textId="77777777" w:rsidR="000B7E00" w:rsidRPr="0073082F" w:rsidRDefault="000B7E00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38C4CE5" w14:textId="38AD1D2A" w:rsidR="000B7E00" w:rsidRPr="0073082F" w:rsidRDefault="0E3D23A1" w:rsidP="02D63106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="069707CA" w:rsidRPr="0073082F">
              <w:rPr>
                <w:rFonts w:ascii="Cambria" w:hAnsi="Cambria" w:cs="Times New Roman"/>
                <w:sz w:val="20"/>
                <w:szCs w:val="20"/>
              </w:rPr>
              <w:t>Rozporządzenie Ministra Nauki i Szkolnictwa Wyższego z dnia 30 października 2018 roku w sprawie sposobu zapewnienia w uczelni bezpiecznych i higienicznych warunków pracy i kształcenia (Dz. U. poz.2090)</w:t>
            </w:r>
          </w:p>
          <w:p w14:paraId="581514FD" w14:textId="3ED13E25" w:rsidR="000B7E00" w:rsidRPr="0073082F" w:rsidRDefault="069707CA" w:rsidP="02D63106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2.      Kodeks pracy.</w:t>
            </w:r>
          </w:p>
          <w:p w14:paraId="3BD31529" w14:textId="77777777" w:rsidR="000B7E00" w:rsidRPr="0073082F" w:rsidRDefault="000B7E00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BA6D0E" w14:textId="77777777" w:rsidR="000B7E00" w:rsidRPr="0073082F" w:rsidRDefault="000B7E00" w:rsidP="000B7E00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0B7E00" w:rsidRPr="0073082F" w14:paraId="5D6BEA02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0F676A6" w14:textId="7D576199" w:rsidR="000B7E00" w:rsidRPr="0073082F" w:rsidRDefault="069707C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A32797F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mgr Renata Płonecka </w:t>
            </w:r>
          </w:p>
        </w:tc>
      </w:tr>
      <w:tr w:rsidR="000B7E00" w:rsidRPr="0073082F" w14:paraId="170151FD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0FFD25A6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D99F963" w14:textId="222483C8" w:rsidR="000B7E00" w:rsidRPr="0073082F" w:rsidRDefault="001022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0B7E00" w:rsidRPr="0073082F">
              <w:rPr>
                <w:rFonts w:ascii="Cambria" w:hAnsi="Cambria" w:cs="Times New Roman"/>
                <w:sz w:val="20"/>
                <w:szCs w:val="20"/>
              </w:rPr>
              <w:t>.06.2023 r.</w:t>
            </w:r>
          </w:p>
        </w:tc>
      </w:tr>
      <w:tr w:rsidR="000B7E00" w:rsidRPr="0073082F" w14:paraId="4D0BA1AC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28B316A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979B46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rplonecka@ajp.edu.pl</w:t>
            </w:r>
          </w:p>
        </w:tc>
      </w:tr>
      <w:tr w:rsidR="000B7E00" w:rsidRPr="0073082F" w14:paraId="08D08D35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24628DD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89A76E8" w14:textId="77777777" w:rsidR="000B7E00" w:rsidRPr="0073082F" w:rsidRDefault="000B7E00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C5E573" w14:textId="77777777" w:rsidR="000B7E00" w:rsidRPr="0073082F" w:rsidRDefault="000B7E00" w:rsidP="000B7E00"/>
    <w:p w14:paraId="08C30BDF" w14:textId="77777777" w:rsidR="00130211" w:rsidRPr="0073082F" w:rsidRDefault="00130211">
      <w:r w:rsidRPr="0073082F">
        <w:br w:type="page"/>
      </w:r>
    </w:p>
    <w:tbl>
      <w:tblPr>
        <w:tblpPr w:leftFromText="141" w:rightFromText="141" w:bottomFromText="160" w:vertAnchor="page" w:horzAnchor="margin" w:tblpY="1393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7"/>
        <w:gridCol w:w="2817"/>
        <w:gridCol w:w="284"/>
        <w:gridCol w:w="4538"/>
      </w:tblGrid>
      <w:tr w:rsidR="00D548AA" w:rsidRPr="0073082F" w14:paraId="3B072A00" w14:textId="77777777" w:rsidTr="000C15F3">
        <w:trPr>
          <w:trHeight w:val="269"/>
        </w:trPr>
        <w:tc>
          <w:tcPr>
            <w:tcW w:w="19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16DE" w14:textId="1AC4BE3E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73082F">
              <w:rPr>
                <w:rFonts w:ascii="Cambria" w:hAnsi="Cambria"/>
                <w:noProof/>
                <w:kern w:val="2"/>
                <w:lang w:val="de-DE" w:eastAsia="de-DE"/>
              </w:rPr>
              <w:drawing>
                <wp:inline distT="0" distB="0" distL="0" distR="0" wp14:anchorId="5DF80184" wp14:editId="0E5F08D6">
                  <wp:extent cx="1065530" cy="1065530"/>
                  <wp:effectExtent l="0" t="0" r="1270" b="1270"/>
                  <wp:docPr id="1009167873" name="Obraz 1009167873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Obraz zawierający godło, symbol, logo, Znak towarowy&#10;&#10;Opis wygenerowany automatycznie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4C1898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Wydział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5856C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24"/>
                <w:szCs w:val="24"/>
                <w14:ligatures w14:val="standardContextual"/>
              </w:rPr>
              <w:t>Humanistyczny</w:t>
            </w:r>
          </w:p>
        </w:tc>
      </w:tr>
      <w:tr w:rsidR="00D548AA" w:rsidRPr="0073082F" w14:paraId="3EC394B3" w14:textId="77777777" w:rsidTr="000C15F3">
        <w:trPr>
          <w:trHeight w:val="275"/>
        </w:trPr>
        <w:tc>
          <w:tcPr>
            <w:tcW w:w="1967" w:type="dxa"/>
            <w:vMerge/>
            <w:vAlign w:val="center"/>
            <w:hideMark/>
          </w:tcPr>
          <w:p w14:paraId="1CE323E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E64AC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Kierunek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D0CFE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24"/>
                <w:szCs w:val="24"/>
                <w14:ligatures w14:val="standardContextual"/>
              </w:rPr>
              <w:t>Filologia w zakresie języka niemieckiego</w:t>
            </w:r>
          </w:p>
        </w:tc>
      </w:tr>
      <w:tr w:rsidR="00D548AA" w:rsidRPr="0073082F" w14:paraId="534B828E" w14:textId="77777777" w:rsidTr="000C15F3">
        <w:trPr>
          <w:trHeight w:val="139"/>
        </w:trPr>
        <w:tc>
          <w:tcPr>
            <w:tcW w:w="1967" w:type="dxa"/>
            <w:vMerge/>
            <w:vAlign w:val="center"/>
            <w:hideMark/>
          </w:tcPr>
          <w:p w14:paraId="702C6613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54D8F1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Poziom studiów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138113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18"/>
                <w:szCs w:val="18"/>
                <w14:ligatures w14:val="standardContextual"/>
              </w:rPr>
              <w:t>drugiego stopnia</w:t>
            </w:r>
          </w:p>
        </w:tc>
      </w:tr>
      <w:tr w:rsidR="00D548AA" w:rsidRPr="0073082F" w14:paraId="200609E0" w14:textId="77777777" w:rsidTr="000C15F3">
        <w:trPr>
          <w:trHeight w:val="139"/>
        </w:trPr>
        <w:tc>
          <w:tcPr>
            <w:tcW w:w="1967" w:type="dxa"/>
            <w:vMerge/>
            <w:vAlign w:val="center"/>
            <w:hideMark/>
          </w:tcPr>
          <w:p w14:paraId="12DC547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0E24C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:highlight w:val="yellow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Forma studiów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656A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18"/>
                <w:szCs w:val="18"/>
                <w14:ligatures w14:val="standardContextual"/>
              </w:rPr>
              <w:t>stacjonarna/niestacjonarna</w:t>
            </w:r>
          </w:p>
        </w:tc>
      </w:tr>
      <w:tr w:rsidR="00D548AA" w:rsidRPr="0073082F" w14:paraId="4D087E80" w14:textId="77777777" w:rsidTr="000C15F3">
        <w:trPr>
          <w:trHeight w:val="139"/>
        </w:trPr>
        <w:tc>
          <w:tcPr>
            <w:tcW w:w="1967" w:type="dxa"/>
            <w:vMerge/>
            <w:vAlign w:val="center"/>
            <w:hideMark/>
          </w:tcPr>
          <w:p w14:paraId="22B5905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0569E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  <w:t>Profil studiów</w:t>
            </w:r>
          </w:p>
        </w:tc>
        <w:tc>
          <w:tcPr>
            <w:tcW w:w="4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7B78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kern w:val="2"/>
                <w:sz w:val="24"/>
                <w:szCs w:val="24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18"/>
                <w:szCs w:val="18"/>
                <w14:ligatures w14:val="standardContextual"/>
              </w:rPr>
              <w:t>praktyczny</w:t>
            </w:r>
          </w:p>
        </w:tc>
      </w:tr>
      <w:tr w:rsidR="00D548AA" w:rsidRPr="0073082F" w14:paraId="39DDEBF9" w14:textId="77777777" w:rsidTr="000C15F3">
        <w:trPr>
          <w:trHeight w:val="139"/>
        </w:trPr>
        <w:tc>
          <w:tcPr>
            <w:tcW w:w="5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9C0C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 w:rsidRPr="0073082F">
              <w:rPr>
                <w:rFonts w:ascii="Cambria" w:hAnsi="Cambria"/>
                <w:b/>
                <w:bCs/>
                <w:kern w:val="2"/>
                <w14:ligatures w14:val="standardContextual"/>
              </w:rPr>
              <w:t>Pozycja w planie studiów (lub kod przedmiotu)</w:t>
            </w:r>
          </w:p>
        </w:tc>
        <w:tc>
          <w:tcPr>
            <w:tcW w:w="4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9568AF" w14:textId="51B1A98F" w:rsidR="00D548AA" w:rsidRPr="0073082F" w:rsidRDefault="67085043" w:rsidP="02D63106">
            <w:pPr>
              <w:spacing w:after="0" w:line="240" w:lineRule="auto"/>
              <w:rPr>
                <w:rFonts w:ascii="Cambria" w:hAnsi="Cambria" w:cs="Times New Roman"/>
                <w:kern w:val="2"/>
                <w:sz w:val="24"/>
                <w:szCs w:val="24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4"/>
                <w:szCs w:val="24"/>
                <w14:ligatures w14:val="standardContextual"/>
              </w:rPr>
              <w:t xml:space="preserve">13-23 </w:t>
            </w:r>
          </w:p>
        </w:tc>
      </w:tr>
    </w:tbl>
    <w:p w14:paraId="08E27EF1" w14:textId="77777777" w:rsidR="00D548AA" w:rsidRPr="0073082F" w:rsidRDefault="00D548AA" w:rsidP="00D548A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742C917B" w14:textId="1206C1AC" w:rsidR="00D548AA" w:rsidRPr="0073082F" w:rsidRDefault="2C23BB15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PRZEDMIOTY KIERUNKOWE W ZAKRESIE KSZTAŁCENIA NAUCZYCIELSKIEGO</w:t>
      </w:r>
      <w:r w:rsidR="6625BD8D" w:rsidRPr="0073082F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</w:p>
    <w:p w14:paraId="6CD602C8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87"/>
      </w:tblGrid>
      <w:tr w:rsidR="0073082F" w:rsidRPr="0073082F" w14:paraId="0189EC3B" w14:textId="77777777" w:rsidTr="000C15F3">
        <w:trPr>
          <w:trHeight w:val="3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5B075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Nazwa zajęć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16F9" w14:textId="55F70A80" w:rsidR="00D548AA" w:rsidRPr="0073082F" w:rsidRDefault="555AEA63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u w:val="single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u w:val="single"/>
                <w14:ligatures w14:val="standardContextual"/>
              </w:rPr>
              <w:t>Przygotowanie w zakresie psychologiczno-pedagogicznym:</w:t>
            </w:r>
          </w:p>
          <w:p w14:paraId="4529182C" w14:textId="78CE0638" w:rsidR="00D548AA" w:rsidRPr="0073082F" w:rsidRDefault="555AEA63" w:rsidP="02D63106">
            <w:pPr>
              <w:spacing w:before="20" w:after="20" w:line="256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Psychologia dla nauczycieli</w:t>
            </w:r>
          </w:p>
          <w:p w14:paraId="43E33C68" w14:textId="7157E16A" w:rsidR="00D548AA" w:rsidRPr="0073082F" w:rsidRDefault="555AEA63" w:rsidP="02D63106">
            <w:pPr>
              <w:spacing w:before="20" w:after="20" w:line="256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Pedagogika dla nauczyciel</w:t>
            </w:r>
            <w:r w:rsidR="7BDF51E5" w:rsidRPr="0073082F">
              <w:rPr>
                <w:rFonts w:ascii="Cambria" w:hAnsi="Cambria" w:cs="Times New Roman"/>
              </w:rPr>
              <w:t>i</w:t>
            </w:r>
          </w:p>
          <w:p w14:paraId="65FCF3CD" w14:textId="77777777" w:rsidR="00D548AA" w:rsidRPr="0073082F" w:rsidRDefault="555AEA63" w:rsidP="02D63106">
            <w:pPr>
              <w:spacing w:before="20" w:after="20" w:line="256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Wiedza o akwizycji i nauce języków 2</w:t>
            </w:r>
          </w:p>
          <w:p w14:paraId="08851203" w14:textId="77777777" w:rsidR="00D548AA" w:rsidRPr="0073082F" w:rsidRDefault="555AEA63" w:rsidP="02D63106">
            <w:pPr>
              <w:spacing w:before="20" w:after="20" w:line="256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Warsztat kompetencji społecznych</w:t>
            </w:r>
          </w:p>
          <w:p w14:paraId="4D87E01D" w14:textId="5A3CFD7B" w:rsidR="00D548AA" w:rsidRPr="0073082F" w:rsidRDefault="555AEA63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u w:val="single"/>
              </w:rPr>
            </w:pPr>
            <w:r w:rsidRPr="0073082F">
              <w:rPr>
                <w:rFonts w:ascii="Cambria" w:hAnsi="Cambria" w:cs="Times New Roman"/>
                <w:b/>
                <w:bCs/>
                <w:u w:val="single"/>
              </w:rPr>
              <w:t>Przygotowanie w zakresie dydaktycznym:</w:t>
            </w:r>
          </w:p>
          <w:p w14:paraId="4BBF77CF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Literatura i kultura w nauczaniu języka niemieckiego</w:t>
            </w:r>
          </w:p>
          <w:p w14:paraId="0B640AFB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Gramatyka w nauczaniu języka niemieckiego</w:t>
            </w:r>
          </w:p>
          <w:p w14:paraId="1805FD4D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Materiały dydaktyczne w nauczaniu języka obcego</w:t>
            </w:r>
          </w:p>
          <w:p w14:paraId="50A8E011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Dydaktyka języka niemieckiego 2</w:t>
            </w:r>
          </w:p>
          <w:p w14:paraId="5CE0A0AE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Projekt edukacyjny 2</w:t>
            </w:r>
          </w:p>
          <w:p w14:paraId="65D24FDF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Warsztat nauczyciela języka niemieckiego 2</w:t>
            </w:r>
          </w:p>
          <w:p w14:paraId="504EFE98" w14:textId="7DB2FFB3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:u w:val="single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u w:val="single"/>
                <w14:ligatures w14:val="standardContextual"/>
              </w:rPr>
              <w:t>Praktyka w zakresie nauczania języka niemieckiego</w:t>
            </w:r>
            <w:r w:rsidR="0C372138" w:rsidRPr="0073082F">
              <w:rPr>
                <w:rFonts w:ascii="Cambria" w:hAnsi="Cambria" w:cs="Times New Roman"/>
                <w:b/>
                <w:bCs/>
                <w:kern w:val="2"/>
                <w:u w:val="single"/>
                <w14:ligatures w14:val="standardContextual"/>
              </w:rPr>
              <w:t xml:space="preserve"> w szkole ponadpodstawowej</w:t>
            </w:r>
          </w:p>
        </w:tc>
      </w:tr>
      <w:tr w:rsidR="0073082F" w:rsidRPr="0073082F" w14:paraId="23512063" w14:textId="77777777" w:rsidTr="000C15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5333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Punkty ECTS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951C" w14:textId="77777777" w:rsidR="00D548AA" w:rsidRPr="0073082F" w:rsidRDefault="68835448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58</w:t>
            </w:r>
          </w:p>
        </w:tc>
      </w:tr>
      <w:tr w:rsidR="0073082F" w:rsidRPr="0073082F" w14:paraId="7ACEDF82" w14:textId="77777777" w:rsidTr="000C15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4396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Rodzaj zajęć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D897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obieralne</w:t>
            </w:r>
          </w:p>
        </w:tc>
      </w:tr>
      <w:tr w:rsidR="0073082F" w:rsidRPr="0073082F" w14:paraId="7E3E94FB" w14:textId="77777777" w:rsidTr="000C15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8971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Moduł/specjalizacja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A0C5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Przedmioty kierunkowe w zakresie kształcenia nauczycielskiego / nauczycielska</w:t>
            </w:r>
          </w:p>
        </w:tc>
      </w:tr>
      <w:tr w:rsidR="0073082F" w:rsidRPr="0073082F" w14:paraId="3986F2C5" w14:textId="77777777" w:rsidTr="000C15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535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Język, w którym prowadzone są zajęcia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57E31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niemiecki, polski</w:t>
            </w:r>
          </w:p>
        </w:tc>
      </w:tr>
      <w:tr w:rsidR="0073082F" w:rsidRPr="0073082F" w14:paraId="5D13D49F" w14:textId="77777777" w:rsidTr="000C15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48A9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2DC0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I-II</w:t>
            </w:r>
          </w:p>
        </w:tc>
      </w:tr>
      <w:tr w:rsidR="0073082F" w:rsidRPr="0073082F" w14:paraId="12D50DF7" w14:textId="77777777" w:rsidTr="000C15F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C89A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Imię i nazwisko koordynatora zajęć oraz osób prowadzących zajęcia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3C71" w14:textId="1D28773A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koordynatorzy: </w:t>
            </w:r>
            <w:r w:rsidR="57FA7C7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dr Anna Bielewicz-</w:t>
            </w:r>
            <w:proofErr w:type="spellStart"/>
            <w:r w:rsidR="57FA7C7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Dubiec</w:t>
            </w:r>
            <w:proofErr w:type="spellEnd"/>
            <w:r w:rsidR="57FA7C7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="7070C399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dr Bożena Majewicz</w:t>
            </w:r>
          </w:p>
          <w:p w14:paraId="0B25AD3A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prowadzący: </w:t>
            </w:r>
          </w:p>
          <w:p w14:paraId="3F7331DC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prof. AJP dr Małgorzata Czabańska-Rosada</w:t>
            </w:r>
          </w:p>
          <w:p w14:paraId="414C89B5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prof. AJP dr hab. Renata Nadobnik</w:t>
            </w:r>
          </w:p>
          <w:p w14:paraId="304BB4DB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prof. AJP dr hab.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Nataliya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Chahrak</w:t>
            </w:r>
            <w:proofErr w:type="spellEnd"/>
          </w:p>
          <w:p w14:paraId="6365EFB3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dr Anna Dobrychłop</w:t>
            </w:r>
          </w:p>
          <w:p w14:paraId="58A9A46E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dr Beata Uchto-Żywica</w:t>
            </w:r>
          </w:p>
          <w:p w14:paraId="7F15FA35" w14:textId="77777777" w:rsidR="00D548AA" w:rsidRPr="0073082F" w:rsidRDefault="2C23BB15" w:rsidP="02D63106">
            <w:pPr>
              <w:spacing w:before="20" w:after="20" w:line="256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dr Anna Bielewicz-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Dubiec</w:t>
            </w:r>
            <w:proofErr w:type="spellEnd"/>
          </w:p>
          <w:p w14:paraId="092CB2D3" w14:textId="77777777" w:rsidR="00D548AA" w:rsidRPr="0073082F" w:rsidRDefault="00D548AA" w:rsidP="004E36CD">
            <w:pPr>
              <w:spacing w:before="20" w:after="20" w:line="256" w:lineRule="auto"/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iCs/>
                <w:kern w:val="2"/>
                <w:sz w:val="20"/>
                <w:szCs w:val="20"/>
                <w14:ligatures w14:val="standardContextual"/>
              </w:rPr>
              <w:t>mgr Lidia Nogal-Faber</w:t>
            </w:r>
          </w:p>
        </w:tc>
      </w:tr>
    </w:tbl>
    <w:p w14:paraId="128570E2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44"/>
        <w:gridCol w:w="2002"/>
        <w:gridCol w:w="2709"/>
      </w:tblGrid>
      <w:tr w:rsidR="0073082F" w:rsidRPr="0073082F" w14:paraId="4149CED0" w14:textId="77777777" w:rsidTr="00102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51C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  <w:t>Forma zajęć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808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  <w:t>Liczba godzin</w:t>
            </w:r>
          </w:p>
          <w:p w14:paraId="07CFA67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(stacjonarne/niestacjonarne)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1CF4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  <w:t>Rok studiów/semestr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1C3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14:ligatures w14:val="standardContextual"/>
              </w:rPr>
              <w:t xml:space="preserve">Punkty ECTS </w:t>
            </w:r>
            <w:r w:rsidRPr="0073082F">
              <w:rPr>
                <w:rFonts w:ascii="Cambria" w:hAnsi="Cambria" w:cs="Times New Roman"/>
                <w:kern w:val="2"/>
                <w14:ligatures w14:val="standardContextual"/>
              </w:rPr>
              <w:t>(zgodnie z programem studiów)</w:t>
            </w:r>
          </w:p>
        </w:tc>
      </w:tr>
      <w:tr w:rsidR="0073082F" w:rsidRPr="0073082F" w14:paraId="21E69BB4" w14:textId="77777777" w:rsidTr="00102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D110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ćwiczenia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421EF" w14:textId="28541CBE" w:rsidR="00D548AA" w:rsidRPr="0073082F" w:rsidRDefault="6542070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90</w:t>
            </w:r>
            <w:r w:rsidR="68AAE9C6"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/54</w:t>
            </w:r>
          </w:p>
          <w:p w14:paraId="289BCC65" w14:textId="41DEAAA4" w:rsidR="00D548AA" w:rsidRPr="0073082F" w:rsidRDefault="68AAE9C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180/</w:t>
            </w:r>
            <w:r w:rsidR="71A2C96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108</w:t>
            </w:r>
          </w:p>
          <w:p w14:paraId="28665CD2" w14:textId="2BA2DFCE" w:rsidR="00D548AA" w:rsidRPr="0073082F" w:rsidRDefault="68AAE9C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120/</w:t>
            </w:r>
            <w:r w:rsidR="421421A0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72</w:t>
            </w:r>
          </w:p>
          <w:p w14:paraId="23BBA5D0" w14:textId="46432311" w:rsidR="00D548AA" w:rsidRPr="0073082F" w:rsidRDefault="68AAE9C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30/ </w:t>
            </w:r>
            <w:r w:rsidR="03B41052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F00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I/1</w:t>
            </w:r>
          </w:p>
          <w:p w14:paraId="3409611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I/2</w:t>
            </w:r>
          </w:p>
          <w:p w14:paraId="66DE5E5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II/3</w:t>
            </w:r>
          </w:p>
          <w:p w14:paraId="7BD5DEC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II/4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1753" w14:textId="77777777" w:rsidR="00D548AA" w:rsidRPr="0073082F" w:rsidRDefault="501D2D3C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58</w:t>
            </w:r>
          </w:p>
        </w:tc>
      </w:tr>
      <w:tr w:rsidR="0073082F" w:rsidRPr="0073082F" w14:paraId="3947811E" w14:textId="77777777" w:rsidTr="0010220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05FC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praktyka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B6A" w14:textId="780B0AAC" w:rsidR="00D548AA" w:rsidRPr="0073082F" w:rsidRDefault="5AF8672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r w:rsidR="2C23BB15"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0/</w:t>
            </w:r>
            <w:r w:rsidR="4876A21F"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r w:rsidR="2C23BB15"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</w:p>
          <w:p w14:paraId="52DAE24F" w14:textId="2739E5FD" w:rsidR="00D548AA" w:rsidRPr="0073082F" w:rsidRDefault="4202007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r w:rsidR="2C23BB15"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0/</w:t>
            </w:r>
            <w:r w:rsidR="22256172"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3</w:t>
            </w:r>
            <w:r w:rsidR="2C23BB15"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51C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II/1</w:t>
            </w:r>
          </w:p>
          <w:p w14:paraId="0E74BFA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II/2</w:t>
            </w:r>
          </w:p>
        </w:tc>
        <w:tc>
          <w:tcPr>
            <w:tcW w:w="2709" w:type="dxa"/>
            <w:vMerge/>
            <w:vAlign w:val="center"/>
            <w:hideMark/>
          </w:tcPr>
          <w:p w14:paraId="2FE9D971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0731372A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73082F" w:rsidRPr="0073082F" w14:paraId="48612331" w14:textId="77777777" w:rsidTr="000C15F3">
        <w:trPr>
          <w:trHeight w:val="301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02E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Określone w poszczególnych kartach zajęć</w:t>
            </w:r>
          </w:p>
        </w:tc>
      </w:tr>
    </w:tbl>
    <w:p w14:paraId="518FE425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A3EEB" w:rsidRPr="0073082F" w14:paraId="17D7659B" w14:textId="77777777" w:rsidTr="000C15F3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3503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C1 – </w:t>
            </w: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Zapoznanie studentów z teorią w zakresie psychologii rozwojowej i wychowawczej młodzieży, a także osób dorosłych.</w:t>
            </w:r>
          </w:p>
          <w:p w14:paraId="0C6E7834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C2 –</w:t>
            </w: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 xml:space="preserve"> Zapoznanie studentów z teorią w zakresie podstaw kształcenia i pedagogiki.</w:t>
            </w:r>
          </w:p>
          <w:p w14:paraId="05061AA4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C3 – </w:t>
            </w: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Zapoznanie studentów z teorią w zakresie dydaktyki nauczania języka niemieckiego na III etapie edukacyjnym i pracy z osobami dorosłymi.</w:t>
            </w:r>
          </w:p>
          <w:p w14:paraId="5638BE73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C4 – </w:t>
            </w: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Wykształcenie umiejętności planowania zajęć języka niemieckiego w szkole ponadpodstawowej i na kursach językowych.</w:t>
            </w:r>
          </w:p>
          <w:p w14:paraId="59EF1672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C5 – Kształtowanie umiejętności </w:t>
            </w: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diagnozowania potrzeb językowych uczniów, określania ich mocnych i słabych stron, opracowywania wyników obserwacji, formułowania wniosków i wdrażania odpowiednich działań.</w:t>
            </w:r>
          </w:p>
          <w:p w14:paraId="443CF6FE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C6 – </w:t>
            </w: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Rozwijanie umiejętności kierowania procesami nauczania i uczenia się języka.</w:t>
            </w:r>
          </w:p>
          <w:p w14:paraId="71DC5778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C7 – Rozwijanie umiejętności wytwarzania i dobierania materiałów, środków dydaktycznych, technik pracy na lekcji oraz ćwiczeń i zadań językowych.</w:t>
            </w:r>
          </w:p>
          <w:p w14:paraId="2D1497B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C8 – Rozwijanie umiejętności planowania własnego rozwoju zawodowego.</w:t>
            </w:r>
          </w:p>
          <w:p w14:paraId="0A0C604F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Cs/>
                <w:kern w:val="2"/>
                <w:sz w:val="20"/>
                <w:szCs w:val="20"/>
                <w14:ligatures w14:val="standardContextual"/>
              </w:rPr>
              <w:t>C9 – Promowanie autonomii i etyki pracy.</w:t>
            </w:r>
          </w:p>
        </w:tc>
      </w:tr>
    </w:tbl>
    <w:p w14:paraId="3D61B9E9" w14:textId="77777777" w:rsidR="00D548AA" w:rsidRPr="0073082F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925E7E0" w14:textId="77777777" w:rsidR="00D548AA" w:rsidRPr="0073082F" w:rsidRDefault="00D548AA" w:rsidP="00910D77">
      <w:pPr>
        <w:numPr>
          <w:ilvl w:val="0"/>
          <w:numId w:val="15"/>
        </w:num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Efekty uczenia się dla zajęć wraz z odniesieniem do efektów kierunkowych 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6889"/>
        <w:gridCol w:w="1540"/>
      </w:tblGrid>
      <w:tr w:rsidR="0073082F" w:rsidRPr="0073082F" w14:paraId="3795ECF6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5A1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Symbol efektu uczenia się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C6E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Opis efektu uczenia się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B8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  <w:t>Odniesienie do efektu kierunkowego</w:t>
            </w:r>
          </w:p>
        </w:tc>
      </w:tr>
      <w:tr w:rsidR="0073082F" w:rsidRPr="0073082F" w14:paraId="433B2134" w14:textId="77777777" w:rsidTr="000C15F3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65B9" w14:textId="77777777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spacing w:val="40"/>
                <w:kern w:val="2"/>
                <w:sz w:val="20"/>
                <w:szCs w:val="20"/>
                <w14:ligatures w14:val="standardContextual"/>
              </w:rPr>
              <w:t>WIEDZA</w:t>
            </w:r>
          </w:p>
        </w:tc>
      </w:tr>
      <w:tr w:rsidR="0073082F" w:rsidRPr="0073082F" w14:paraId="3D7165AC" w14:textId="77777777" w:rsidTr="00363851">
        <w:trPr>
          <w:trHeight w:val="1332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AE2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W_01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7F24" w14:textId="4E5EC09A" w:rsidR="00D548AA" w:rsidRPr="0073082F" w:rsidRDefault="2AC47C32" w:rsidP="02D63106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</w:t>
            </w: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w pogłębionym stopniu zastosowania praktyczne nauk filologicznych i społecznych w działalności dydaktycznej, kulturalnej i społecznej; 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ma pogłębioną wiedzę psychologiczną i pedagogiczną również w zakresie autorefleksji i samorozwoju oraz na temat zasobów własnych w pracy nauczyciela; ontologiczne, aksjologiczne i antropologiczne podstawy wychowania; istotę i funkcje wychowania oraz proces wychowania, jego strukturę, właściwości i dynamikę.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18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</w:p>
          <w:p w14:paraId="79707DE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K_W01</w:t>
            </w:r>
          </w:p>
          <w:p w14:paraId="6B9B3C9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73082F" w:rsidRPr="0073082F" w14:paraId="21C1FE56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3D1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W_02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91BF" w14:textId="484C3835" w:rsidR="00D548AA" w:rsidRPr="0073082F" w:rsidRDefault="76F5BD52" w:rsidP="02D63106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C23BB15" w:rsidRPr="0073082F">
              <w:rPr>
                <w:rFonts w:ascii="Cambria" w:eastAsia="Times New Roman" w:hAnsi="Cambria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w pogłębionym stopniu teorię i terminologię z zakresu literaturoznawstwa, językoznawstwa (stosowanego) oraz wybranych innych dyscyplin humanistycznych i społecznych, których osiągnięcia mają wpływ na szeroko rozumiany proces kształcenia, w tym kształcenia językowego oraz znajdują zastosowanie w działalności zawodowej.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FF9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K_W02</w:t>
            </w:r>
          </w:p>
          <w:p w14:paraId="0252137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K_W03</w:t>
            </w:r>
          </w:p>
        </w:tc>
      </w:tr>
      <w:tr w:rsidR="0073082F" w:rsidRPr="0073082F" w14:paraId="5666461C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DE4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W_03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54DD" w14:textId="380C7078" w:rsidR="00D548AA" w:rsidRPr="0073082F" w:rsidRDefault="68124A1D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ma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potrzebę wspomagania ucznia w projektowaniu ścieżki edukacyjno-zawodowej; metody i techniki określania potencjału ucznia oraz potrzebę przygotowania uczniów do uczenia się przez całe życie.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A46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K_W05</w:t>
            </w:r>
          </w:p>
          <w:p w14:paraId="53B4B3E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73082F" w:rsidRPr="0073082F" w14:paraId="3D45D61F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8BE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W_04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97DB" w14:textId="416C081F" w:rsidR="00D548AA" w:rsidRPr="0073082F" w:rsidRDefault="281D517E" w:rsidP="02D63106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organizację i funkcjonowanie systemu oświaty, podstawowe zagadnienia prawa oświatowego, krajowe i międzynarodowe regulacje dotyczące praw człowieka, dziecka, ucznia oraz osób z niepełnosprawnościami, znaczenie pozycji szkoły jako instytucji edukacyjnej, tematykę oceny jakości działalności szkoły lub placówki systemu oświaty. Wiedzę tę wykorzystuje w pracy nauczyciela, w tym także w modelowaniu postaw i zachowań językowych uczniów; zna strukturę organizacyjną placówki, w której odbywa praktykę, sposób jej funkcjonowania, organizację pracy, prowadzoną dokumentację, zasady bhp.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6C1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K_W06</w:t>
            </w:r>
          </w:p>
        </w:tc>
      </w:tr>
      <w:tr w:rsidR="0073082F" w:rsidRPr="0073082F" w14:paraId="5FDBDD7A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4316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W_05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744A" w14:textId="44989A01" w:rsidR="00D548AA" w:rsidRPr="0073082F" w:rsidRDefault="14C67D86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rolę nauczyciela i koncepcje pracy nauczyciela: etykę zawodową nauczyciela, nauczycielską pragmatykę zawodową – prawa i obowiązki nauczycieli, zasady odpowiedzialności prawnej opiekuna, nauczyciela, wychowawcy i za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315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K_W06</w:t>
            </w:r>
          </w:p>
        </w:tc>
      </w:tr>
      <w:tr w:rsidR="0073082F" w:rsidRPr="0073082F" w14:paraId="7E950034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695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W_06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D8AC" w14:textId="3BE48A0E" w:rsidR="00D548AA" w:rsidRPr="0073082F" w:rsidRDefault="247EC367" w:rsidP="02D63106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funkcjonowanie klasy szkolnej jako grupy społecznej, procesy społeczne w klasie, rozwiązywanie konfliktów w klasie lub  grupie  wychowawczej, animowanie życia społeczno-kulturalnego klasy, wspieranie samorządności i autonomii uczniów, rozwijanie u dzieci, uczniów lub  wychowanków kompetencji komunikacyjnych i umiejętności społecznych niezbędnych do nawiązywania poprawnych relacji; pojęcia integracji i inkluzji; zagrożenia dzieci i młodzieży: zjawiska agresji i przemocy, w tym agresji elektronicznej, oraz uzależnień, w tym od środków psychoaktywnych i komputera, a także zagadnienia związane z grupami nieformalnymi, podkulturami młodzieżowymi i sektami; zna</w:t>
            </w:r>
            <w:r w:rsidR="2C23BB15" w:rsidRPr="0073082F">
              <w:rPr>
                <w:rFonts w:ascii="Cambria" w:hAnsi="Cambria"/>
                <w:kern w:val="2"/>
                <w:sz w:val="20"/>
                <w:szCs w:val="20"/>
                <w14:ligatures w14:val="standardContextual"/>
              </w:rPr>
              <w:t xml:space="preserve"> rolę i zadania szkoły jako instytucji wspomagającej rozwój jednostki i społeczeństwa.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07B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K_W01 </w:t>
            </w:r>
          </w:p>
          <w:p w14:paraId="4D86D68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K_W06</w:t>
            </w:r>
          </w:p>
          <w:p w14:paraId="48E1195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  <w:tr w:rsidR="0073082F" w:rsidRPr="0073082F" w14:paraId="7CA5032D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CB8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W_07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68B0" w14:textId="769A566F" w:rsidR="00D548AA" w:rsidRPr="0073082F" w:rsidRDefault="2D331460" w:rsidP="02D63106">
            <w:pPr>
              <w:spacing w:before="60" w:after="60" w:line="240" w:lineRule="auto"/>
              <w:rPr>
                <w:rFonts w:ascii="Cambria" w:hAnsi="Cambria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="2C23BB15" w:rsidRPr="0073082F">
              <w:rPr>
                <w:rFonts w:ascii="Cambria" w:hAnsi="Cambria"/>
                <w:kern w:val="2"/>
                <w:sz w:val="20"/>
                <w:szCs w:val="20"/>
                <w14:ligatures w14:val="standardContextual"/>
              </w:rPr>
              <w:t>procesy nauczania i uczenia się, ma świadomość różnic indywidualnych oraz wynikających z nich potrzeb w zakresie projektowania działań edukacyjnych, ma pogłębioną wiedzę szczegółową w zakresie dydaktyki ogólnej i dydaktyki języka niemieckiego</w:t>
            </w:r>
            <w:r w:rsidR="71E3B4CD" w:rsidRPr="0073082F">
              <w:rPr>
                <w:rFonts w:ascii="Cambria" w:hAnsi="Cambria"/>
                <w:kern w:val="2"/>
                <w:sz w:val="20"/>
                <w:szCs w:val="20"/>
                <w14:ligatures w14:val="standardContextual"/>
              </w:rPr>
              <w:t>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15E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K_W02</w:t>
            </w:r>
          </w:p>
          <w:p w14:paraId="100721B6" w14:textId="77777777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K_W03</w:t>
            </w:r>
          </w:p>
        </w:tc>
      </w:tr>
      <w:tr w:rsidR="0073082F" w:rsidRPr="0073082F" w14:paraId="55801CD5" w14:textId="77777777" w:rsidTr="00363851">
        <w:trPr>
          <w:trHeight w:val="300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E46C" w14:textId="32D4D180" w:rsidR="5F2E890A" w:rsidRPr="0073082F" w:rsidRDefault="5F2E890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54E" w14:textId="46799571" w:rsidR="51CD6FF0" w:rsidRPr="0073082F" w:rsidRDefault="51CD6FF0" w:rsidP="02D6310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="5B9C7120" w:rsidRPr="0073082F">
              <w:rPr>
                <w:rFonts w:ascii="Cambria" w:hAnsi="Cambria"/>
                <w:sz w:val="20"/>
                <w:szCs w:val="20"/>
              </w:rPr>
              <w:t>ma pogłębioną wiedzę na temat różnic indywidualnych oraz wynikających z nich potrzeb w zakresie kształcenia językowego.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CE2C" w14:textId="63B9F88C" w:rsidR="08A75A08" w:rsidRPr="0073082F" w:rsidRDefault="08A75A08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73082F" w:rsidRPr="0073082F" w14:paraId="4F05E000" w14:textId="77777777" w:rsidTr="000C15F3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E12A" w14:textId="77777777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spacing w:val="40"/>
                <w:kern w:val="2"/>
                <w:sz w:val="20"/>
                <w:szCs w:val="20"/>
                <w14:ligatures w14:val="standardContextual"/>
              </w:rPr>
              <w:t>UMIEJĘTNOŚCI</w:t>
            </w:r>
          </w:p>
        </w:tc>
      </w:tr>
      <w:tr w:rsidR="0073082F" w:rsidRPr="0073082F" w14:paraId="702265C6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2E6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F290" w14:textId="65B8C044" w:rsidR="00D548AA" w:rsidRPr="0073082F" w:rsidRDefault="0C0552D2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 zaawansowanym stopniu wyszukiwać, analizować, oceniać, selekcjonować i integrować informacje pochodzące ze źródeł tradycyjnych i z wykorzystaniem nowoczesnych technologii oraz formułować na tej podstawie własne krytyczne sądy w zakresie działalności dydaktycznej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686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K_U01</w:t>
            </w:r>
          </w:p>
        </w:tc>
      </w:tr>
      <w:tr w:rsidR="0073082F" w:rsidRPr="0073082F" w14:paraId="6B9A9F75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50C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6884" w14:textId="5D0DB6CF" w:rsidR="00D548AA" w:rsidRPr="0073082F" w:rsidRDefault="62125C6B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dobierać metody i narzędzia rozwiązania problemów związanych z działalnością dydaktyczną, syntetyzować różne idee i punkty widzenia z zakresu nauk filologicznych pozwalające na oryginalne rozwiązywanie złożonych problemów i wykorzystać tę wiedzę w praktyce szkolnej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0466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K_U02</w:t>
            </w:r>
          </w:p>
        </w:tc>
      </w:tr>
      <w:tr w:rsidR="0073082F" w:rsidRPr="0073082F" w14:paraId="3CBCA865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400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C4AD" w14:textId="16FC3159" w:rsidR="00D548AA" w:rsidRPr="0073082F" w:rsidRDefault="70661021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samodzielnie zdobywać wiedzę oraz podejmować autonomiczne działania zmierzające do uczenia się przez całe życie i nakierowywać innych w tym zakresie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DF7E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K_U03</w:t>
            </w:r>
          </w:p>
        </w:tc>
      </w:tr>
      <w:tr w:rsidR="0073082F" w:rsidRPr="0073082F" w14:paraId="015AEEB0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032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E967" w14:textId="0F76F259" w:rsidR="00D548AA" w:rsidRPr="0073082F" w:rsidRDefault="51FE8BE8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kierować pracą zespołu, wydawać instrukcje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211A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K_U04</w:t>
            </w:r>
          </w:p>
        </w:tc>
      </w:tr>
      <w:tr w:rsidR="0073082F" w:rsidRPr="0073082F" w14:paraId="4BCF6F77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74F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BC7E" w14:textId="1DD58DEC" w:rsidR="00D548AA" w:rsidRPr="0073082F" w:rsidRDefault="3E0BEE7B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Segoe UI"/>
                <w:kern w:val="2"/>
                <w:sz w:val="20"/>
                <w:szCs w:val="20"/>
                <w14:ligatures w14:val="standardContextual"/>
              </w:rPr>
              <w:t>organizować oraz realizować zadania indywidualne i zespołowe, w tym również zadania interdyscyplinarne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D27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K_U05</w:t>
            </w:r>
          </w:p>
        </w:tc>
      </w:tr>
      <w:tr w:rsidR="0073082F" w:rsidRPr="0073082F" w14:paraId="4998AA5D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F6B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U_06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C1C3" w14:textId="66DD6850" w:rsidR="00D548AA" w:rsidRPr="0073082F" w:rsidRDefault="77F261EE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spacing w:val="-2"/>
                <w:kern w:val="2"/>
                <w:sz w:val="20"/>
                <w:szCs w:val="20"/>
                <w14:ligatures w14:val="standardContextual"/>
              </w:rPr>
              <w:t>prowadzić skomplikowaną debatę, dotyczącą złożonych problemów związanych z pracą nauczyciela (np. literaturoznawczych, językoznawczych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 xml:space="preserve"> oraz nauk społecznych), formułując wnioski przydatne w praktyce edukacyjnej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25CA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K_U06</w:t>
            </w:r>
          </w:p>
        </w:tc>
      </w:tr>
      <w:tr w:rsidR="0073082F" w:rsidRPr="0073082F" w14:paraId="5DE793C9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C80C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U_07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47D8D" w14:textId="37971F3D" w:rsidR="00D548AA" w:rsidRPr="0073082F" w:rsidRDefault="1CD19909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porozumiewać się z wykorzystaniem różnych kanałów i technik komunikacyjnych, w tym nowoczesnych technologii informacyjnych, z innymi nauczycielami</w:t>
            </w:r>
            <w:r w:rsidR="2C23BB15" w:rsidRPr="0073082F">
              <w:rPr>
                <w:rFonts w:ascii="Cambria" w:hAnsi="Cambria" w:cs="Times New Roman"/>
                <w:spacing w:val="-2"/>
                <w:kern w:val="2"/>
                <w:sz w:val="20"/>
                <w:szCs w:val="20"/>
                <w14:ligatures w14:val="standardContextual"/>
              </w:rPr>
              <w:t>, a także z niespecjalistami, popularyzując wiedzę o dydaktyce języka obcego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535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K_U07</w:t>
            </w:r>
          </w:p>
        </w:tc>
      </w:tr>
      <w:tr w:rsidR="0073082F" w:rsidRPr="0073082F" w14:paraId="6C0DC723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7C0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U_08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1BF8" w14:textId="63C1D07F" w:rsidR="00D548AA" w:rsidRPr="0073082F" w:rsidRDefault="518D034E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posługiwać się językiem wybranej specjalności na poziomie C2; porozumiewać się w zakresie innego języka obcego zgodnie z wymaganiami określonymi dla poziomu B2+ Europejskiego Systemu Opisu Kształcenia Językowego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C37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K_U08</w:t>
            </w:r>
          </w:p>
        </w:tc>
      </w:tr>
      <w:tr w:rsidR="0073082F" w:rsidRPr="0073082F" w14:paraId="3C3A536E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680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U_09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8893" w14:textId="5068BE3E" w:rsidR="00D548AA" w:rsidRPr="0073082F" w:rsidRDefault="5F54D2E5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potrafi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wykorzystywać posiadaną wiedzę z dziedziny językoznawstwa, literaturoznawstwa oraz nauk społecznych, aby prawidłowo formułować problemy, właściwie dobierać źródła, informacje, metody oraz techniki informacyjno-komunikacyjne związane z językiem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3EA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K_U09</w:t>
            </w:r>
          </w:p>
        </w:tc>
      </w:tr>
      <w:tr w:rsidR="0073082F" w:rsidRPr="0073082F" w14:paraId="1649ED39" w14:textId="77777777" w:rsidTr="000C15F3">
        <w:trPr>
          <w:jc w:val="center"/>
        </w:trPr>
        <w:tc>
          <w:tcPr>
            <w:tcW w:w="9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F81F9" w14:textId="77777777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b/>
                <w:bCs/>
                <w:spacing w:val="40"/>
                <w:kern w:val="2"/>
                <w:sz w:val="20"/>
                <w:szCs w:val="20"/>
                <w14:ligatures w14:val="standardContextual"/>
              </w:rPr>
              <w:t>KOMPETENCJE SPOŁECZNE</w:t>
            </w:r>
          </w:p>
        </w:tc>
      </w:tr>
      <w:tr w:rsidR="0073082F" w:rsidRPr="0073082F" w14:paraId="488F1356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E6D4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K_01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7199" w14:textId="3D3A5412" w:rsidR="00D548AA" w:rsidRPr="0073082F" w:rsidRDefault="4D1135E3" w:rsidP="004E36CD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krytycznej oceny odbieranych treści i uznawania znaczenia wiedzy w rozwiązywaniu problemów z zakresu glottodydaktyki oraz innych dyscyplin związanych z pracą nauczyciela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B98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K_K01</w:t>
            </w:r>
          </w:p>
        </w:tc>
      </w:tr>
      <w:tr w:rsidR="0073082F" w:rsidRPr="0073082F" w14:paraId="7C6947D3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A9E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K_02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C137" w14:textId="643C5BC3" w:rsidR="00D548AA" w:rsidRPr="0073082F" w:rsidRDefault="5D9C1934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wypełniania zobowiązań społecznych, inspirowania i organizowania działalności na rzecz środowiska społecznego (w tym lokalnego) oraz interesu publicznego w kontekście edukacyjnym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25D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K_K02</w:t>
            </w:r>
          </w:p>
        </w:tc>
      </w:tr>
      <w:tr w:rsidR="0073082F" w:rsidRPr="0073082F" w14:paraId="2DF917F8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559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K_03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AB38" w14:textId="33CF0118" w:rsidR="00D548AA" w:rsidRPr="0073082F" w:rsidRDefault="5D730038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myślenia i działania w sposób przedsiębiorczy, konsolidowania grup interesów i przekładania zdobytej wiedzy teoretycznej na praktykę zawodową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F8A4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K_K03</w:t>
            </w:r>
          </w:p>
        </w:tc>
      </w:tr>
      <w:tr w:rsidR="0073082F" w:rsidRPr="0073082F" w14:paraId="3ACFEA90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4BD3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K_04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C97A" w14:textId="68211964" w:rsidR="00D548AA" w:rsidRPr="0073082F" w:rsidRDefault="7E3F118A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odpowiedzialnego pełnienia skomplikowanych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0F6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K_K04</w:t>
            </w:r>
          </w:p>
        </w:tc>
      </w:tr>
      <w:tr w:rsidR="0073082F" w:rsidRPr="0073082F" w14:paraId="123378A0" w14:textId="77777777" w:rsidTr="00363851">
        <w:trPr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71B9" w14:textId="541F9A52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K_0</w:t>
            </w:r>
            <w:r w:rsidR="7CE5651A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B71F" w14:textId="201024F6" w:rsidR="00D548AA" w:rsidRPr="0073082F" w:rsidRDefault="6F8CE104" w:rsidP="02D63106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jest gotów do </w:t>
            </w:r>
            <w:r w:rsidR="2C23BB15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odpowiedzialnego wykonywania zadań zawodowych, w tym przestrzegania zasad etyki zawodowej i wymagania tego od innych w działalności zawodowej w sektorze edukacyjnym i poza sektorem edukacyjnym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1632" w14:textId="1DCEC7AB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K_K0</w:t>
            </w:r>
            <w:r w:rsidR="00E24DDE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5</w:t>
            </w:r>
          </w:p>
        </w:tc>
      </w:tr>
    </w:tbl>
    <w:p w14:paraId="5BA73A5C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5. 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3082F" w:rsidRPr="0073082F" w14:paraId="21E2D5BC" w14:textId="77777777" w:rsidTr="02D63106">
        <w:trPr>
          <w:trHeight w:val="54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CA04" w14:textId="77777777" w:rsidR="00D548AA" w:rsidRPr="0073082F" w:rsidRDefault="2C23BB15" w:rsidP="004E36CD">
            <w:pPr>
              <w:spacing w:after="0" w:line="240" w:lineRule="auto"/>
              <w:jc w:val="both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Efekty uczenia się,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40186D47" w14:textId="21F6933C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Psychologia dla nauczycieli </w:t>
            </w:r>
          </w:p>
          <w:p w14:paraId="0B7BD099" w14:textId="47D269A2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Pedagogika dla nauczycieli </w:t>
            </w:r>
          </w:p>
          <w:p w14:paraId="1E65491E" w14:textId="20750FA2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Wiedza o akwizycji i nauce języków 2 </w:t>
            </w:r>
          </w:p>
          <w:p w14:paraId="16F9C56A" w14:textId="7A661023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Warsztat kompetencji społecznych </w:t>
            </w:r>
          </w:p>
          <w:p w14:paraId="40EF03C6" w14:textId="3A95087C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Literatura i kultura w nauczaniu języka niemieckiego </w:t>
            </w:r>
          </w:p>
          <w:p w14:paraId="111DD100" w14:textId="7E2449CF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Gramatyka w nauczaniu języka niemieckiego </w:t>
            </w:r>
          </w:p>
          <w:p w14:paraId="5CA0F608" w14:textId="12AABA1C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Materiały dydaktyczne w nauczaniu języka obcego </w:t>
            </w:r>
          </w:p>
          <w:p w14:paraId="339E864C" w14:textId="0FCC32E7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Dydaktyka języka niemieckiego 2 </w:t>
            </w:r>
          </w:p>
          <w:p w14:paraId="2453E5DF" w14:textId="57EBA203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Projekt edukacyjny 2 </w:t>
            </w:r>
          </w:p>
          <w:p w14:paraId="14D7EBD8" w14:textId="6D7B056F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Warsztat nauczyciela języka niemieckiego 2 </w:t>
            </w:r>
          </w:p>
          <w:p w14:paraId="6F90D25B" w14:textId="58E50E9B" w:rsidR="00D548AA" w:rsidRPr="0073082F" w:rsidRDefault="7484A889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Praktyka w zakresie nauczania języka niemieckiego w szkole ponadpodstawowej</w:t>
            </w:r>
          </w:p>
        </w:tc>
      </w:tr>
    </w:tbl>
    <w:p w14:paraId="162E5DB3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6. Informacje dodatkowe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4"/>
        <w:gridCol w:w="6041"/>
      </w:tblGrid>
      <w:tr w:rsidR="00D548AA" w:rsidRPr="0073082F" w14:paraId="0BF21DBD" w14:textId="77777777" w:rsidTr="02D63106">
        <w:trPr>
          <w:jc w:val="center"/>
        </w:trPr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D4BAF" w14:textId="1B0C8E44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imię i nazwisko sporządzającego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DD4021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prof. AJP dr hab. Renata Nadobnik</w:t>
            </w:r>
          </w:p>
        </w:tc>
      </w:tr>
      <w:tr w:rsidR="00D548AA" w:rsidRPr="0073082F" w14:paraId="6F1FF733" w14:textId="77777777" w:rsidTr="02D63106">
        <w:trPr>
          <w:jc w:val="center"/>
        </w:trPr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B96C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43632" w14:textId="10897843" w:rsidR="00D548AA" w:rsidRPr="0073082F" w:rsidRDefault="00102200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19</w:t>
            </w:r>
            <w:r w:rsidR="00D548AA"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.06.2023</w:t>
            </w:r>
          </w:p>
        </w:tc>
      </w:tr>
      <w:tr w:rsidR="00D548AA" w:rsidRPr="0073082F" w14:paraId="7D9B949A" w14:textId="77777777" w:rsidTr="02D63106">
        <w:trPr>
          <w:jc w:val="center"/>
        </w:trPr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B53F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10F10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/>
                <w:kern w:val="2"/>
                <w14:ligatures w14:val="standardContextual"/>
              </w:rPr>
              <w:t>rnadobnik@ajp.edu.pl</w:t>
            </w:r>
          </w:p>
        </w:tc>
      </w:tr>
      <w:tr w:rsidR="00D548AA" w:rsidRPr="0073082F" w14:paraId="56E86F6C" w14:textId="77777777" w:rsidTr="02D63106">
        <w:trPr>
          <w:jc w:val="center"/>
        </w:trPr>
        <w:tc>
          <w:tcPr>
            <w:tcW w:w="3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0D633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  <w:r w:rsidRPr="0073082F"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63EEA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kern w:val="2"/>
                <w:sz w:val="20"/>
                <w:szCs w:val="20"/>
                <w14:ligatures w14:val="standardContextual"/>
              </w:rPr>
            </w:pPr>
          </w:p>
        </w:tc>
      </w:tr>
    </w:tbl>
    <w:p w14:paraId="4F7D7800" w14:textId="77777777" w:rsidR="00D548AA" w:rsidRPr="0073082F" w:rsidRDefault="00D548AA" w:rsidP="02D63106">
      <w:pPr>
        <w:spacing w:before="60" w:after="60"/>
        <w:rPr>
          <w:rFonts w:ascii="Cambria" w:hAnsi="Cambria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6"/>
        <w:gridCol w:w="2566"/>
        <w:gridCol w:w="274"/>
        <w:gridCol w:w="4125"/>
      </w:tblGrid>
      <w:tr w:rsidR="0073082F" w:rsidRPr="0073082F" w14:paraId="0B32B34A" w14:textId="77777777" w:rsidTr="000C15F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CAC6809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216BDF0A" wp14:editId="354637E7">
                  <wp:extent cx="1069975" cy="1069975"/>
                  <wp:effectExtent l="0" t="0" r="0" b="0"/>
                  <wp:docPr id="533027312" name="Obraz 2013927366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013927366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17895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965723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64ED58DD" w14:textId="77777777" w:rsidTr="000C15F3">
        <w:trPr>
          <w:trHeight w:val="275"/>
        </w:trPr>
        <w:tc>
          <w:tcPr>
            <w:tcW w:w="1968" w:type="dxa"/>
            <w:vMerge/>
          </w:tcPr>
          <w:p w14:paraId="52C8638E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8082F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83E8E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106BC653" w14:textId="77777777" w:rsidTr="000C15F3">
        <w:trPr>
          <w:trHeight w:val="139"/>
        </w:trPr>
        <w:tc>
          <w:tcPr>
            <w:tcW w:w="1968" w:type="dxa"/>
            <w:vMerge/>
          </w:tcPr>
          <w:p w14:paraId="2FA7AF41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B9FB0E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823B6C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4E589B3B" w14:textId="77777777" w:rsidTr="000C15F3">
        <w:trPr>
          <w:trHeight w:val="139"/>
        </w:trPr>
        <w:tc>
          <w:tcPr>
            <w:tcW w:w="1968" w:type="dxa"/>
            <w:vMerge/>
          </w:tcPr>
          <w:p w14:paraId="12982F5C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E6D9A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87156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73082F" w:rsidRPr="0073082F" w14:paraId="70EB6E91" w14:textId="77777777" w:rsidTr="000C15F3">
        <w:trPr>
          <w:trHeight w:val="139"/>
        </w:trPr>
        <w:tc>
          <w:tcPr>
            <w:tcW w:w="1968" w:type="dxa"/>
            <w:vMerge/>
          </w:tcPr>
          <w:p w14:paraId="4E93D5AF" w14:textId="77777777" w:rsidR="00222F68" w:rsidRPr="0073082F" w:rsidRDefault="00222F68"/>
        </w:tc>
        <w:tc>
          <w:tcPr>
            <w:tcW w:w="2806" w:type="dxa"/>
            <w:shd w:val="clear" w:color="auto" w:fill="auto"/>
            <w:vAlign w:val="center"/>
          </w:tcPr>
          <w:p w14:paraId="1F64C6A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7B093E2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5944B332" w14:textId="77777777" w:rsidTr="000C15F3">
        <w:trPr>
          <w:trHeight w:val="139"/>
        </w:trPr>
        <w:tc>
          <w:tcPr>
            <w:tcW w:w="50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7267D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B4272D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</w:tr>
    </w:tbl>
    <w:p w14:paraId="2926431C" w14:textId="77777777" w:rsidR="00D548AA" w:rsidRPr="0073082F" w:rsidRDefault="4FAA2B85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4FFBDFD0" w14:textId="77777777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3"/>
        <w:gridCol w:w="4968"/>
      </w:tblGrid>
      <w:tr w:rsidR="0073082F" w:rsidRPr="0073082F" w14:paraId="6E39B38B" w14:textId="77777777" w:rsidTr="000C15F3">
        <w:trPr>
          <w:trHeight w:val="328"/>
        </w:trPr>
        <w:tc>
          <w:tcPr>
            <w:tcW w:w="4207" w:type="dxa"/>
            <w:vAlign w:val="center"/>
          </w:tcPr>
          <w:p w14:paraId="52A83B76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399" w:type="dxa"/>
            <w:vAlign w:val="center"/>
          </w:tcPr>
          <w:p w14:paraId="36CDB930" w14:textId="2AAB9841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trike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Psychologia </w:t>
            </w:r>
            <w:r w:rsidR="43D178C2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dla nauczycieli </w:t>
            </w:r>
          </w:p>
        </w:tc>
      </w:tr>
      <w:tr w:rsidR="0073082F" w:rsidRPr="0073082F" w14:paraId="219D6D3E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4942472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399" w:type="dxa"/>
            <w:vAlign w:val="center"/>
          </w:tcPr>
          <w:p w14:paraId="4AEA5BF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3082F" w:rsidRPr="0073082F" w14:paraId="0041D757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6581FBC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399" w:type="dxa"/>
            <w:vAlign w:val="center"/>
          </w:tcPr>
          <w:p w14:paraId="60FE889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73082F" w:rsidRPr="0073082F" w14:paraId="044B6E9F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690EEA4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399" w:type="dxa"/>
            <w:vAlign w:val="center"/>
          </w:tcPr>
          <w:p w14:paraId="5D3E913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73082F" w:rsidRPr="0073082F" w14:paraId="3F75E83E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3A201805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399" w:type="dxa"/>
            <w:vAlign w:val="center"/>
          </w:tcPr>
          <w:p w14:paraId="1217F5A1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73082F" w:rsidRPr="0073082F" w14:paraId="3D952150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349279C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399" w:type="dxa"/>
            <w:vAlign w:val="center"/>
          </w:tcPr>
          <w:p w14:paraId="509C2A00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73082F" w:rsidRPr="0073082F" w14:paraId="2CA9A2D7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628B0890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99" w:type="dxa"/>
            <w:vAlign w:val="center"/>
          </w:tcPr>
          <w:p w14:paraId="06DA6850" w14:textId="5506055C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koordynator: </w:t>
            </w:r>
            <w:r w:rsidR="72DB89AC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dr Bożena Majewicz</w:t>
            </w:r>
          </w:p>
          <w:p w14:paraId="4EFC489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 dr Beata Uchto-Żywica/ dr Anna Dobrychłop</w:t>
            </w:r>
          </w:p>
        </w:tc>
      </w:tr>
    </w:tbl>
    <w:p w14:paraId="493AA5AC" w14:textId="77777777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3042"/>
        <w:gridCol w:w="2130"/>
        <w:gridCol w:w="1853"/>
      </w:tblGrid>
      <w:tr w:rsidR="0073082F" w:rsidRPr="0073082F" w14:paraId="75F368F9" w14:textId="77777777" w:rsidTr="000C15F3">
        <w:trPr>
          <w:trHeight w:val="300"/>
        </w:trPr>
        <w:tc>
          <w:tcPr>
            <w:tcW w:w="2235" w:type="dxa"/>
            <w:shd w:val="clear" w:color="auto" w:fill="auto"/>
            <w:vAlign w:val="center"/>
          </w:tcPr>
          <w:p w14:paraId="1DAF73B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11F83F0B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CD50B5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CC50AC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3624A31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1943BA37" w14:textId="77777777" w:rsidTr="000C15F3">
        <w:trPr>
          <w:trHeight w:val="300"/>
        </w:trPr>
        <w:tc>
          <w:tcPr>
            <w:tcW w:w="2235" w:type="dxa"/>
            <w:shd w:val="clear" w:color="auto" w:fill="auto"/>
          </w:tcPr>
          <w:p w14:paraId="3772069E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A7824C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5A6C14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081" w:type="dxa"/>
            <w:shd w:val="clear" w:color="auto" w:fill="auto"/>
          </w:tcPr>
          <w:p w14:paraId="4222748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408133A6" w14:textId="77777777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30ABC38D" w14:textId="77777777" w:rsidTr="02D63106">
        <w:trPr>
          <w:trHeight w:val="300"/>
        </w:trPr>
        <w:tc>
          <w:tcPr>
            <w:tcW w:w="9630" w:type="dxa"/>
          </w:tcPr>
          <w:p w14:paraId="5C70951B" w14:textId="3122809C" w:rsidR="3617D7CF" w:rsidRPr="0073082F" w:rsidRDefault="3617D7CF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lang w:eastAsia="zh-CN"/>
              </w:rPr>
              <w:t xml:space="preserve">Zaliczenie przedmiotu </w:t>
            </w:r>
            <w:r w:rsidR="4B1EDB69" w:rsidRPr="0073082F">
              <w:rPr>
                <w:rFonts w:ascii="Cambria" w:hAnsi="Cambria" w:cs="Cambria"/>
                <w:i/>
                <w:iCs/>
                <w:lang w:eastAsia="zh-CN"/>
              </w:rPr>
              <w:t>Wprowadzenie do psychologii</w:t>
            </w:r>
            <w:r w:rsidR="4B1EDB69" w:rsidRPr="0073082F">
              <w:rPr>
                <w:rFonts w:ascii="Cambria" w:hAnsi="Cambria" w:cs="Cambria"/>
                <w:lang w:eastAsia="zh-CN"/>
              </w:rPr>
              <w:t xml:space="preserve">, </w:t>
            </w:r>
            <w:r w:rsidRPr="0073082F">
              <w:rPr>
                <w:rFonts w:ascii="Cambria" w:hAnsi="Cambria" w:cs="Cambria"/>
                <w:i/>
                <w:iCs/>
                <w:lang w:eastAsia="zh-CN"/>
              </w:rPr>
              <w:t>Psychologia</w:t>
            </w:r>
            <w:r w:rsidR="0A4D8B88" w:rsidRPr="0073082F">
              <w:rPr>
                <w:rFonts w:ascii="Cambria" w:hAnsi="Cambria" w:cs="Cambria"/>
                <w:i/>
                <w:iCs/>
                <w:lang w:eastAsia="zh-CN"/>
              </w:rPr>
              <w:t xml:space="preserve"> rozwojowa i wychowawcza</w:t>
            </w:r>
            <w:r w:rsidRPr="0073082F">
              <w:rPr>
                <w:rFonts w:ascii="Cambria" w:hAnsi="Cambria" w:cs="Cambria"/>
                <w:i/>
                <w:iCs/>
                <w:lang w:eastAsia="zh-CN"/>
              </w:rPr>
              <w:t xml:space="preserve"> </w:t>
            </w:r>
            <w:r w:rsidRPr="0073082F">
              <w:rPr>
                <w:rFonts w:ascii="Cambria" w:hAnsi="Cambria" w:cs="Cambria"/>
                <w:lang w:eastAsia="zh-CN"/>
              </w:rPr>
              <w:t>na studiach I stopnia</w:t>
            </w:r>
          </w:p>
        </w:tc>
      </w:tr>
    </w:tbl>
    <w:p w14:paraId="32E7EBBF" w14:textId="77777777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7EB3949C" w14:textId="77777777" w:rsidTr="02D63106">
        <w:trPr>
          <w:trHeight w:val="300"/>
        </w:trPr>
        <w:tc>
          <w:tcPr>
            <w:tcW w:w="9630" w:type="dxa"/>
          </w:tcPr>
          <w:p w14:paraId="25227BD1" w14:textId="77777777" w:rsidR="1747664E" w:rsidRPr="0073082F" w:rsidRDefault="1747664E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Pogłębienie wiedzy z zakresu psychologii ogólnej i psychologii rozwoju.</w:t>
            </w:r>
          </w:p>
          <w:p w14:paraId="4E4B0AAE" w14:textId="77777777" w:rsidR="1747664E" w:rsidRPr="0073082F" w:rsidRDefault="1747664E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Zapoznanie z poszczególnymi etapami edukacji w kontekście ogólnych zmian rozwojowych człowieka.</w:t>
            </w:r>
          </w:p>
          <w:p w14:paraId="1DA2666B" w14:textId="77777777" w:rsidR="1747664E" w:rsidRPr="0073082F" w:rsidRDefault="1747664E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C3 - Doskonalenie umiejętności diagnozowania potrzeb rozwojowych uczniów, określania ich mocnych i słabych stron, opracowywania wyników obserwacji, formułowania wniosków i wdrażania odpowiednich działań profilaktycznych.</w:t>
            </w:r>
          </w:p>
          <w:p w14:paraId="6C058FD9" w14:textId="6A37C9E7" w:rsidR="1747664E" w:rsidRPr="0073082F" w:rsidRDefault="1747664E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C4 - Promowanie autonomii, etyki pracy i współpracy z innymi specjalistami oraz woli podejmowania działań na rzecz szkoły i uczniów.</w:t>
            </w:r>
          </w:p>
        </w:tc>
      </w:tr>
    </w:tbl>
    <w:p w14:paraId="7B2AEE3D" w14:textId="77777777" w:rsidR="00D548AA" w:rsidRPr="0073082F" w:rsidRDefault="00D548AA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71D7E3F" w14:textId="77777777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5737"/>
        <w:gridCol w:w="1990"/>
      </w:tblGrid>
      <w:tr w:rsidR="0073082F" w:rsidRPr="0073082F" w14:paraId="39671DE7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148B379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16" w:type="dxa"/>
            <w:shd w:val="clear" w:color="auto" w:fill="auto"/>
            <w:vAlign w:val="center"/>
          </w:tcPr>
          <w:p w14:paraId="7107406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24F975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450DE278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</w:tcPr>
          <w:p w14:paraId="11646B2E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WIEDZA:</w:t>
            </w:r>
          </w:p>
        </w:tc>
      </w:tr>
      <w:tr w:rsidR="0073082F" w:rsidRPr="0073082F" w14:paraId="20174F47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A15421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16" w:type="dxa"/>
            <w:shd w:val="clear" w:color="auto" w:fill="auto"/>
          </w:tcPr>
          <w:p w14:paraId="28A00414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i rozumie klasyfikacje etapów rozwojowych człowieka w okresie adolescencji i dorosłości, potrafi scharakteryzować etapy edukacyjne.</w:t>
            </w:r>
          </w:p>
        </w:tc>
        <w:tc>
          <w:tcPr>
            <w:tcW w:w="2054" w:type="dxa"/>
            <w:shd w:val="clear" w:color="auto" w:fill="auto"/>
          </w:tcPr>
          <w:p w14:paraId="24EB6B1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K_W01</w:t>
            </w:r>
          </w:p>
        </w:tc>
      </w:tr>
      <w:tr w:rsidR="0073082F" w:rsidRPr="0073082F" w14:paraId="61719F8E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0485A10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16" w:type="dxa"/>
            <w:shd w:val="clear" w:color="auto" w:fill="auto"/>
          </w:tcPr>
          <w:p w14:paraId="4AE57075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scharakteryzować najważniejsze sfery rozwoju w okresie adolescencji i dorosłości (osobowość, tożsamość, funkcje poznawcze, kompetencje społeczne itp.)</w:t>
            </w:r>
          </w:p>
        </w:tc>
        <w:tc>
          <w:tcPr>
            <w:tcW w:w="2054" w:type="dxa"/>
            <w:shd w:val="clear" w:color="auto" w:fill="auto"/>
          </w:tcPr>
          <w:p w14:paraId="63CCF69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73082F" w:rsidRPr="0073082F" w14:paraId="2B9AD5E0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6EF7D6C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16" w:type="dxa"/>
            <w:shd w:val="clear" w:color="auto" w:fill="auto"/>
          </w:tcPr>
          <w:p w14:paraId="1A7AB4D8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omówić możliwe zaburzenia rozwojowe w danym etapie edukacyjnym i rozwojowym.</w:t>
            </w:r>
          </w:p>
        </w:tc>
        <w:tc>
          <w:tcPr>
            <w:tcW w:w="2054" w:type="dxa"/>
            <w:shd w:val="clear" w:color="auto" w:fill="auto"/>
          </w:tcPr>
          <w:p w14:paraId="2FD19889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73082F" w:rsidRPr="0073082F" w14:paraId="0A92F8C8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0695965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UMIEJĘTNOŚCI: </w:t>
            </w:r>
          </w:p>
        </w:tc>
      </w:tr>
      <w:tr w:rsidR="0073082F" w:rsidRPr="0073082F" w14:paraId="3615B602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6A9DCA4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16" w:type="dxa"/>
            <w:shd w:val="clear" w:color="auto" w:fill="auto"/>
          </w:tcPr>
          <w:p w14:paraId="1E32ED00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wykorzystania wiedzy teoretycznej z zakresu psychologii rozwoju w praktyce metodycznej.</w:t>
            </w:r>
          </w:p>
        </w:tc>
        <w:tc>
          <w:tcPr>
            <w:tcW w:w="2054" w:type="dxa"/>
            <w:shd w:val="clear" w:color="auto" w:fill="auto"/>
          </w:tcPr>
          <w:p w14:paraId="32AAEB0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K_U01</w:t>
            </w:r>
          </w:p>
        </w:tc>
      </w:tr>
      <w:tr w:rsidR="0073082F" w:rsidRPr="0073082F" w14:paraId="64B9F554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7590387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16" w:type="dxa"/>
            <w:shd w:val="clear" w:color="auto" w:fill="auto"/>
          </w:tcPr>
          <w:p w14:paraId="288A3C19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Posiada umiejętność samodzielnego dokonywania diagnozy potrzeb rozwojowych uczniów na danym etapie, formułowania wniosków i wdrażania odpowiednich działań.</w:t>
            </w:r>
          </w:p>
        </w:tc>
        <w:tc>
          <w:tcPr>
            <w:tcW w:w="2054" w:type="dxa"/>
            <w:shd w:val="clear" w:color="auto" w:fill="auto"/>
          </w:tcPr>
          <w:p w14:paraId="0A6DA90C" w14:textId="4F470E15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K_U02</w:t>
            </w:r>
          </w:p>
          <w:p w14:paraId="0323F4DD" w14:textId="6B59A962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K_U03</w:t>
            </w:r>
          </w:p>
        </w:tc>
      </w:tr>
      <w:tr w:rsidR="0073082F" w:rsidRPr="0073082F" w14:paraId="79B5FADA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8C342D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16" w:type="dxa"/>
            <w:shd w:val="clear" w:color="auto" w:fill="auto"/>
          </w:tcPr>
          <w:p w14:paraId="0E7CD16E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analizy i auto-analizowania działań zawodowych, wskazuje na obszary wymagające modyfikacji, chętnie wdraża działania profilaktyczne.</w:t>
            </w:r>
          </w:p>
        </w:tc>
        <w:tc>
          <w:tcPr>
            <w:tcW w:w="2054" w:type="dxa"/>
            <w:shd w:val="clear" w:color="auto" w:fill="auto"/>
          </w:tcPr>
          <w:p w14:paraId="3BFB8422" w14:textId="39829A5D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K_U03</w:t>
            </w:r>
          </w:p>
          <w:p w14:paraId="46746E22" w14:textId="3A02EF72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K_U06</w:t>
            </w:r>
          </w:p>
        </w:tc>
      </w:tr>
      <w:tr w:rsidR="0073082F" w:rsidRPr="0073082F" w14:paraId="6FB18C82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7B24C7C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5F5D6129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32E1510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16" w:type="dxa"/>
            <w:shd w:val="clear" w:color="auto" w:fill="auto"/>
          </w:tcPr>
          <w:p w14:paraId="6E28F966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Ma zwiększoną świadomość poziomu swojej wiedzy i umiejętności nauczycielskich; rozumie potrzebę i wyraża gotowość ciągłego rozwoju zawodowego.</w:t>
            </w:r>
          </w:p>
        </w:tc>
        <w:tc>
          <w:tcPr>
            <w:tcW w:w="2054" w:type="dxa"/>
            <w:shd w:val="clear" w:color="auto" w:fill="auto"/>
          </w:tcPr>
          <w:p w14:paraId="476F206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K_K04</w:t>
            </w:r>
          </w:p>
        </w:tc>
      </w:tr>
      <w:tr w:rsidR="0073082F" w:rsidRPr="0073082F" w14:paraId="43C26342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73172BE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16" w:type="dxa"/>
            <w:shd w:val="clear" w:color="auto" w:fill="auto"/>
          </w:tcPr>
          <w:p w14:paraId="0D90C67D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Rozumie znaczenie i podejmuje współpracę z innymi nauczycielami.</w:t>
            </w:r>
          </w:p>
        </w:tc>
        <w:tc>
          <w:tcPr>
            <w:tcW w:w="2054" w:type="dxa"/>
            <w:shd w:val="clear" w:color="auto" w:fill="auto"/>
          </w:tcPr>
          <w:p w14:paraId="2C451D0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K_K02</w:t>
            </w:r>
          </w:p>
        </w:tc>
      </w:tr>
      <w:tr w:rsidR="0073082F" w:rsidRPr="0073082F" w14:paraId="68F8545C" w14:textId="77777777" w:rsidTr="000C15F3">
        <w:trPr>
          <w:trHeight w:val="300"/>
          <w:jc w:val="center"/>
        </w:trPr>
        <w:tc>
          <w:tcPr>
            <w:tcW w:w="1234" w:type="dxa"/>
            <w:shd w:val="clear" w:color="auto" w:fill="auto"/>
            <w:vAlign w:val="center"/>
          </w:tcPr>
          <w:p w14:paraId="520DBF8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316" w:type="dxa"/>
            <w:shd w:val="clear" w:color="auto" w:fill="auto"/>
          </w:tcPr>
          <w:p w14:paraId="7E399696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eastAsia="Times New Roman" w:hAnsi="Cambria" w:cs="Times"/>
                <w:sz w:val="20"/>
                <w:szCs w:val="20"/>
                <w:lang w:eastAsia="zh-CN"/>
              </w:rPr>
              <w:t>Potrafi dokonać krytycznej oceny odbieranych treści i uznawania znaczenia wiedzy w rozwiązywaniu problemów z zakresu psychologii rozwojowej.</w:t>
            </w:r>
          </w:p>
        </w:tc>
        <w:tc>
          <w:tcPr>
            <w:tcW w:w="2054" w:type="dxa"/>
            <w:shd w:val="clear" w:color="auto" w:fill="auto"/>
          </w:tcPr>
          <w:p w14:paraId="16B3D893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K_K01</w:t>
            </w:r>
          </w:p>
        </w:tc>
      </w:tr>
    </w:tbl>
    <w:p w14:paraId="414CFD02" w14:textId="7B4E193A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207CA408" w14:textId="77777777" w:rsidR="00D548AA" w:rsidRPr="0073082F" w:rsidRDefault="00D548AA" w:rsidP="02D63106">
      <w:pPr>
        <w:spacing w:before="60" w:after="60"/>
        <w:rPr>
          <w:rFonts w:ascii="Cambria" w:hAnsi="Cambria" w:cs="Times New Roman"/>
          <w:b/>
          <w:bCs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5540"/>
        <w:gridCol w:w="1256"/>
        <w:gridCol w:w="1488"/>
      </w:tblGrid>
      <w:tr w:rsidR="0073082F" w:rsidRPr="0073082F" w14:paraId="7767E65E" w14:textId="77777777" w:rsidTr="02D63106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4FB9EB0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40205C3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EB8449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73082F" w:rsidRPr="0073082F" w14:paraId="30B9FE2F" w14:textId="77777777" w:rsidTr="02D63106">
        <w:trPr>
          <w:trHeight w:val="196"/>
          <w:jc w:val="center"/>
        </w:trPr>
        <w:tc>
          <w:tcPr>
            <w:tcW w:w="660" w:type="dxa"/>
            <w:vMerge/>
          </w:tcPr>
          <w:p w14:paraId="06B0C06D" w14:textId="77777777" w:rsidR="00222F68" w:rsidRPr="0073082F" w:rsidRDefault="00222F68"/>
        </w:tc>
        <w:tc>
          <w:tcPr>
            <w:tcW w:w="6536" w:type="dxa"/>
            <w:vMerge/>
          </w:tcPr>
          <w:p w14:paraId="23EE3806" w14:textId="77777777" w:rsidR="00222F68" w:rsidRPr="0073082F" w:rsidRDefault="00222F68"/>
        </w:tc>
        <w:tc>
          <w:tcPr>
            <w:tcW w:w="1256" w:type="dxa"/>
          </w:tcPr>
          <w:p w14:paraId="7DFB748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76E86E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73082F" w:rsidRPr="0073082F" w14:paraId="59786017" w14:textId="77777777" w:rsidTr="02D63106">
        <w:trPr>
          <w:trHeight w:val="225"/>
          <w:jc w:val="center"/>
        </w:trPr>
        <w:tc>
          <w:tcPr>
            <w:tcW w:w="660" w:type="dxa"/>
          </w:tcPr>
          <w:p w14:paraId="5A70A23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6536" w:type="dxa"/>
          </w:tcPr>
          <w:p w14:paraId="5521C879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Wprowadzenie w problematykę przedmiotu: omówienie aktualnych etapów edukacyjnych, zapoznanie się z Podstawa Programową.</w:t>
            </w:r>
          </w:p>
        </w:tc>
        <w:tc>
          <w:tcPr>
            <w:tcW w:w="1256" w:type="dxa"/>
          </w:tcPr>
          <w:p w14:paraId="42D7F1AF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0604590F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73082F" w:rsidRPr="0073082F" w14:paraId="16D81C8B" w14:textId="77777777" w:rsidTr="02D63106">
        <w:trPr>
          <w:trHeight w:val="285"/>
          <w:jc w:val="center"/>
        </w:trPr>
        <w:tc>
          <w:tcPr>
            <w:tcW w:w="660" w:type="dxa"/>
          </w:tcPr>
          <w:p w14:paraId="1124BBD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6536" w:type="dxa"/>
          </w:tcPr>
          <w:p w14:paraId="4F7BECA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Klasyfikacja etapów rozwoju człowieka w okresie adolescencji i dorosłości. Przegląd wybranych koncepcji.</w:t>
            </w:r>
          </w:p>
        </w:tc>
        <w:tc>
          <w:tcPr>
            <w:tcW w:w="1256" w:type="dxa"/>
          </w:tcPr>
          <w:p w14:paraId="2AB4FAB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8A6C285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73082F" w:rsidRPr="0073082F" w14:paraId="50BBEEA8" w14:textId="77777777" w:rsidTr="02D63106">
        <w:trPr>
          <w:trHeight w:val="345"/>
          <w:jc w:val="center"/>
        </w:trPr>
        <w:tc>
          <w:tcPr>
            <w:tcW w:w="660" w:type="dxa"/>
          </w:tcPr>
          <w:p w14:paraId="24FE9C80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6536" w:type="dxa"/>
          </w:tcPr>
          <w:p w14:paraId="4EB74D49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główne sfery rozwoju i trudności.</w:t>
            </w:r>
          </w:p>
        </w:tc>
        <w:tc>
          <w:tcPr>
            <w:tcW w:w="1256" w:type="dxa"/>
          </w:tcPr>
          <w:p w14:paraId="455D095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FB4883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73082F" w:rsidRPr="0073082F" w14:paraId="2F583B7F" w14:textId="77777777" w:rsidTr="02D63106">
        <w:trPr>
          <w:trHeight w:val="345"/>
          <w:jc w:val="center"/>
        </w:trPr>
        <w:tc>
          <w:tcPr>
            <w:tcW w:w="660" w:type="dxa"/>
          </w:tcPr>
          <w:p w14:paraId="4C3E08C9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6536" w:type="dxa"/>
          </w:tcPr>
          <w:p w14:paraId="7AB302E9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tożsamość i poczucie własnej wartości. Kryzys tożsamości.</w:t>
            </w:r>
          </w:p>
        </w:tc>
        <w:tc>
          <w:tcPr>
            <w:tcW w:w="1256" w:type="dxa"/>
          </w:tcPr>
          <w:p w14:paraId="5E87FF17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1B66618B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73082F" w:rsidRPr="0073082F" w14:paraId="7AEF190B" w14:textId="77777777" w:rsidTr="02D63106">
        <w:trPr>
          <w:trHeight w:val="345"/>
          <w:jc w:val="center"/>
        </w:trPr>
        <w:tc>
          <w:tcPr>
            <w:tcW w:w="660" w:type="dxa"/>
          </w:tcPr>
          <w:p w14:paraId="52B55058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6536" w:type="dxa"/>
          </w:tcPr>
          <w:p w14:paraId="698A65A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związki z rówieśnikami. Rola nauczyciela – znaczenie autorytetu.</w:t>
            </w:r>
          </w:p>
        </w:tc>
        <w:tc>
          <w:tcPr>
            <w:tcW w:w="1256" w:type="dxa"/>
          </w:tcPr>
          <w:p w14:paraId="4806D187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1622BAF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73082F" w:rsidRPr="0073082F" w14:paraId="4DFC6C91" w14:textId="77777777" w:rsidTr="02D63106">
        <w:trPr>
          <w:trHeight w:val="345"/>
          <w:jc w:val="center"/>
        </w:trPr>
        <w:tc>
          <w:tcPr>
            <w:tcW w:w="660" w:type="dxa"/>
          </w:tcPr>
          <w:p w14:paraId="224044F8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C6</w:t>
            </w:r>
          </w:p>
        </w:tc>
        <w:tc>
          <w:tcPr>
            <w:tcW w:w="6536" w:type="dxa"/>
          </w:tcPr>
          <w:p w14:paraId="6022C7F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zmiany w funkcjonowaniu poznawczym. Rozwój zainteresowań.</w:t>
            </w:r>
          </w:p>
        </w:tc>
        <w:tc>
          <w:tcPr>
            <w:tcW w:w="1256" w:type="dxa"/>
          </w:tcPr>
          <w:p w14:paraId="05E51B6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6F31D3A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73082F" w:rsidRPr="0073082F" w14:paraId="49EFCAC2" w14:textId="77777777" w:rsidTr="02D63106">
        <w:trPr>
          <w:trHeight w:val="345"/>
          <w:jc w:val="center"/>
        </w:trPr>
        <w:tc>
          <w:tcPr>
            <w:tcW w:w="660" w:type="dxa"/>
          </w:tcPr>
          <w:p w14:paraId="44476C49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C7</w:t>
            </w:r>
          </w:p>
        </w:tc>
        <w:tc>
          <w:tcPr>
            <w:tcW w:w="6536" w:type="dxa"/>
          </w:tcPr>
          <w:p w14:paraId="6C195411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w okresie późnej adolescencji (16-20 r.): zmiany osobowościowe, ukształtowanie tożsamości. Rozwój zainteresowań i wybór zawodu.</w:t>
            </w:r>
          </w:p>
        </w:tc>
        <w:tc>
          <w:tcPr>
            <w:tcW w:w="1256" w:type="dxa"/>
          </w:tcPr>
          <w:p w14:paraId="2F795E9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7DCBF47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73082F" w:rsidRPr="0073082F" w14:paraId="0F742F22" w14:textId="77777777" w:rsidTr="02D63106">
        <w:trPr>
          <w:trHeight w:val="345"/>
          <w:jc w:val="center"/>
        </w:trPr>
        <w:tc>
          <w:tcPr>
            <w:tcW w:w="660" w:type="dxa"/>
          </w:tcPr>
          <w:p w14:paraId="7326132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C8</w:t>
            </w:r>
          </w:p>
        </w:tc>
        <w:tc>
          <w:tcPr>
            <w:tcW w:w="6536" w:type="dxa"/>
          </w:tcPr>
          <w:p w14:paraId="3E68DD8E" w14:textId="66469E72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Wybrane możliwe zaburzenia rozwoju dla poszczególnych etapów: ADHD, dysleksja, zaburzenia odżywiania, depresje i myśli samobójcze- analiza.</w:t>
            </w:r>
          </w:p>
        </w:tc>
        <w:tc>
          <w:tcPr>
            <w:tcW w:w="1256" w:type="dxa"/>
          </w:tcPr>
          <w:p w14:paraId="0D02BF5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5FBF0E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73082F" w:rsidRPr="0073082F" w14:paraId="6063694F" w14:textId="77777777" w:rsidTr="02D63106">
        <w:trPr>
          <w:trHeight w:val="345"/>
          <w:jc w:val="center"/>
        </w:trPr>
        <w:tc>
          <w:tcPr>
            <w:tcW w:w="660" w:type="dxa"/>
          </w:tcPr>
          <w:p w14:paraId="719C64F8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C9</w:t>
            </w:r>
          </w:p>
        </w:tc>
        <w:tc>
          <w:tcPr>
            <w:tcW w:w="6536" w:type="dxa"/>
          </w:tcPr>
          <w:p w14:paraId="0E2A46F3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Kompetencje i rozwój autorytetu nauczyciela w wybranych etapach edukacyjnych. Rola samoobserwacji samokształcenia.</w:t>
            </w:r>
          </w:p>
        </w:tc>
        <w:tc>
          <w:tcPr>
            <w:tcW w:w="1256" w:type="dxa"/>
          </w:tcPr>
          <w:p w14:paraId="7EE2FBC4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5F39AE3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731EA105" w14:textId="77777777" w:rsidTr="02D63106">
        <w:trPr>
          <w:trHeight w:val="345"/>
          <w:jc w:val="center"/>
        </w:trPr>
        <w:tc>
          <w:tcPr>
            <w:tcW w:w="660" w:type="dxa"/>
          </w:tcPr>
          <w:p w14:paraId="63C04A8A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C10</w:t>
            </w:r>
          </w:p>
        </w:tc>
        <w:tc>
          <w:tcPr>
            <w:tcW w:w="6536" w:type="dxa"/>
          </w:tcPr>
          <w:p w14:paraId="1675D9C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Awans zawodowy nauczyciela a syndrom wypalenia zawodowego. </w:t>
            </w:r>
          </w:p>
        </w:tc>
        <w:tc>
          <w:tcPr>
            <w:tcW w:w="1256" w:type="dxa"/>
          </w:tcPr>
          <w:p w14:paraId="5517789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1FEA8C6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3D5C1F79" w14:textId="77777777" w:rsidTr="02D63106">
        <w:trPr>
          <w:trHeight w:val="345"/>
          <w:jc w:val="center"/>
        </w:trPr>
        <w:tc>
          <w:tcPr>
            <w:tcW w:w="660" w:type="dxa"/>
          </w:tcPr>
          <w:p w14:paraId="579D978A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C11</w:t>
            </w:r>
          </w:p>
        </w:tc>
        <w:tc>
          <w:tcPr>
            <w:tcW w:w="6536" w:type="dxa"/>
          </w:tcPr>
          <w:p w14:paraId="0456C21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Rozwój w okresie wczesnej dorosłości.</w:t>
            </w:r>
          </w:p>
        </w:tc>
        <w:tc>
          <w:tcPr>
            <w:tcW w:w="1256" w:type="dxa"/>
          </w:tcPr>
          <w:p w14:paraId="5F713BB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274261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1B70DA59" w14:textId="77777777" w:rsidTr="02D63106">
        <w:trPr>
          <w:trHeight w:val="345"/>
          <w:jc w:val="center"/>
        </w:trPr>
        <w:tc>
          <w:tcPr>
            <w:tcW w:w="660" w:type="dxa"/>
          </w:tcPr>
          <w:p w14:paraId="5A59AA8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C12</w:t>
            </w:r>
          </w:p>
        </w:tc>
        <w:tc>
          <w:tcPr>
            <w:tcW w:w="6536" w:type="dxa"/>
          </w:tcPr>
          <w:p w14:paraId="502BF2C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Kryzysy rozwojowe i sytuacyjne. Sposoby ich rozwiązywania.</w:t>
            </w:r>
          </w:p>
        </w:tc>
        <w:tc>
          <w:tcPr>
            <w:tcW w:w="1256" w:type="dxa"/>
          </w:tcPr>
          <w:p w14:paraId="1059663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1BB266E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07A1E703" w14:textId="77777777" w:rsidTr="02D63106">
        <w:trPr>
          <w:trHeight w:val="345"/>
          <w:jc w:val="center"/>
        </w:trPr>
        <w:tc>
          <w:tcPr>
            <w:tcW w:w="660" w:type="dxa"/>
          </w:tcPr>
          <w:p w14:paraId="299A4148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C13</w:t>
            </w:r>
          </w:p>
        </w:tc>
        <w:tc>
          <w:tcPr>
            <w:tcW w:w="6536" w:type="dxa"/>
          </w:tcPr>
          <w:p w14:paraId="7D401818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Zdrowie psychiczne jako zadanie wychowania.</w:t>
            </w:r>
          </w:p>
        </w:tc>
        <w:tc>
          <w:tcPr>
            <w:tcW w:w="1256" w:type="dxa"/>
          </w:tcPr>
          <w:p w14:paraId="2069299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BE73911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04E21DDA" w14:textId="77777777" w:rsidTr="02D63106">
        <w:trPr>
          <w:trHeight w:val="345"/>
          <w:jc w:val="center"/>
        </w:trPr>
        <w:tc>
          <w:tcPr>
            <w:tcW w:w="660" w:type="dxa"/>
          </w:tcPr>
          <w:p w14:paraId="5CD2F75A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C14</w:t>
            </w:r>
          </w:p>
        </w:tc>
        <w:tc>
          <w:tcPr>
            <w:tcW w:w="6536" w:type="dxa"/>
          </w:tcPr>
          <w:p w14:paraId="28E98F31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Starość jako kolejny etap rozwoju.</w:t>
            </w:r>
          </w:p>
        </w:tc>
        <w:tc>
          <w:tcPr>
            <w:tcW w:w="1256" w:type="dxa"/>
          </w:tcPr>
          <w:p w14:paraId="598BA6CF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22DEDBF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6A5D5728" w14:textId="77777777" w:rsidTr="02D63106">
        <w:trPr>
          <w:trHeight w:val="345"/>
          <w:jc w:val="center"/>
        </w:trPr>
        <w:tc>
          <w:tcPr>
            <w:tcW w:w="660" w:type="dxa"/>
          </w:tcPr>
          <w:p w14:paraId="6BACE96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C15</w:t>
            </w:r>
          </w:p>
        </w:tc>
        <w:tc>
          <w:tcPr>
            <w:tcW w:w="6536" w:type="dxa"/>
          </w:tcPr>
          <w:p w14:paraId="24544EC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Zaliczenie przedmiotu</w:t>
            </w:r>
          </w:p>
        </w:tc>
        <w:tc>
          <w:tcPr>
            <w:tcW w:w="1256" w:type="dxa"/>
          </w:tcPr>
          <w:p w14:paraId="7194658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1F7854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73082F" w:rsidRPr="0073082F" w14:paraId="6417A91A" w14:textId="77777777" w:rsidTr="02D63106">
        <w:trPr>
          <w:trHeight w:val="300"/>
          <w:jc w:val="center"/>
        </w:trPr>
        <w:tc>
          <w:tcPr>
            <w:tcW w:w="660" w:type="dxa"/>
          </w:tcPr>
          <w:p w14:paraId="0979E74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</w:tcPr>
          <w:p w14:paraId="1DC513C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71654AF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6381FF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E12E7A8" w14:textId="77777777" w:rsidR="00D548AA" w:rsidRPr="0073082F" w:rsidRDefault="4FAA2B85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4387"/>
        <w:gridCol w:w="2966"/>
      </w:tblGrid>
      <w:tr w:rsidR="0073082F" w:rsidRPr="0073082F" w14:paraId="6EA9CCDB" w14:textId="77777777" w:rsidTr="02D63106">
        <w:trPr>
          <w:trHeight w:val="300"/>
          <w:jc w:val="center"/>
        </w:trPr>
        <w:tc>
          <w:tcPr>
            <w:tcW w:w="1666" w:type="dxa"/>
          </w:tcPr>
          <w:p w14:paraId="75B1A4B2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1A396F5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56C38BF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73082F" w:rsidRPr="0073082F" w14:paraId="7ADE9B2C" w14:textId="77777777" w:rsidTr="02D63106">
        <w:trPr>
          <w:trHeight w:val="300"/>
          <w:jc w:val="center"/>
        </w:trPr>
        <w:tc>
          <w:tcPr>
            <w:tcW w:w="1666" w:type="dxa"/>
          </w:tcPr>
          <w:p w14:paraId="28B1267B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1DDAA44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eastAsia="zh-CN"/>
              </w:rPr>
              <w:t>M2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 –rozwiązywanie problemu, dyskusja, symulacja lekcji </w:t>
            </w:r>
          </w:p>
          <w:p w14:paraId="09C7E21D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eastAsia="zh-CN"/>
              </w:rPr>
              <w:t>M3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 – pokaz prezentacji multimedialnej</w:t>
            </w:r>
          </w:p>
          <w:p w14:paraId="5546E7E5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eastAsia="zh-CN"/>
              </w:rPr>
              <w:t>M5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 – analiza tekstu źródłowego, </w:t>
            </w:r>
          </w:p>
        </w:tc>
        <w:tc>
          <w:tcPr>
            <w:tcW w:w="3260" w:type="dxa"/>
          </w:tcPr>
          <w:p w14:paraId="038029E4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dokumenty formalne (podstawa programowa i program nauczania), teksty źródłowe, prezentacja multimedialna, film,</w:t>
            </w:r>
          </w:p>
        </w:tc>
      </w:tr>
    </w:tbl>
    <w:p w14:paraId="70B4904F" w14:textId="77777777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8127444" w14:textId="77777777" w:rsidR="00D548AA" w:rsidRPr="0073082F" w:rsidRDefault="4FAA2B8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838"/>
        <w:gridCol w:w="3670"/>
      </w:tblGrid>
      <w:tr w:rsidR="0073082F" w:rsidRPr="0073082F" w14:paraId="6217D4D8" w14:textId="77777777" w:rsidTr="02D63106">
        <w:trPr>
          <w:trHeight w:val="300"/>
        </w:trPr>
        <w:tc>
          <w:tcPr>
            <w:tcW w:w="1459" w:type="dxa"/>
            <w:vAlign w:val="center"/>
          </w:tcPr>
          <w:p w14:paraId="722B9F8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FDF3D1B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5E1706FF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941" w:type="dxa"/>
            <w:vAlign w:val="center"/>
          </w:tcPr>
          <w:p w14:paraId="48D0D46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73082F" w:rsidRPr="0073082F" w14:paraId="64EC8AAE" w14:textId="77777777" w:rsidTr="02D63106">
        <w:trPr>
          <w:trHeight w:val="300"/>
        </w:trPr>
        <w:tc>
          <w:tcPr>
            <w:tcW w:w="1459" w:type="dxa"/>
          </w:tcPr>
          <w:p w14:paraId="74E1BD43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1407D479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F2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– obserwacja podczas zajęć / aktywność</w:t>
            </w:r>
          </w:p>
          <w:p w14:paraId="6A8687F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F4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– pokaz prezentacji i omówienie jej</w:t>
            </w:r>
          </w:p>
        </w:tc>
        <w:tc>
          <w:tcPr>
            <w:tcW w:w="3941" w:type="dxa"/>
          </w:tcPr>
          <w:p w14:paraId="77E3CFE5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 xml:space="preserve">P1 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– praca pisemna</w:t>
            </w:r>
          </w:p>
        </w:tc>
      </w:tr>
    </w:tbl>
    <w:p w14:paraId="6D85E8E5" w14:textId="77777777" w:rsidR="00D548AA" w:rsidRPr="0073082F" w:rsidRDefault="4FAA2B85" w:rsidP="02D63106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359"/>
        <w:gridCol w:w="1552"/>
        <w:gridCol w:w="1639"/>
        <w:gridCol w:w="1638"/>
        <w:gridCol w:w="1730"/>
      </w:tblGrid>
      <w:tr w:rsidR="0073082F" w:rsidRPr="0073082F" w14:paraId="77597814" w14:textId="77777777" w:rsidTr="02D63106">
        <w:trPr>
          <w:trHeight w:val="151"/>
        </w:trPr>
        <w:tc>
          <w:tcPr>
            <w:tcW w:w="25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D3836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9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65A6FC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Ćwiczenia </w:t>
            </w:r>
          </w:p>
        </w:tc>
      </w:tr>
      <w:tr w:rsidR="0073082F" w:rsidRPr="0073082F" w14:paraId="4AEB727D" w14:textId="77777777" w:rsidTr="02D63106">
        <w:trPr>
          <w:trHeight w:val="328"/>
        </w:trPr>
        <w:tc>
          <w:tcPr>
            <w:tcW w:w="2517" w:type="dxa"/>
            <w:vMerge/>
          </w:tcPr>
          <w:p w14:paraId="708A728B" w14:textId="77777777" w:rsidR="00222F68" w:rsidRPr="0073082F" w:rsidRDefault="00222F68"/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6597E3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  <w:lang w:eastAsia="zh-CN"/>
              </w:rPr>
              <w:t>F2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037816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  <w:lang w:eastAsia="zh-CN"/>
              </w:rPr>
              <w:t>F4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3EF4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  <w:lang w:eastAsia="zh-CN"/>
              </w:rPr>
              <w:t>P1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706D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……</w:t>
            </w:r>
          </w:p>
        </w:tc>
      </w:tr>
      <w:tr w:rsidR="0073082F" w:rsidRPr="0073082F" w14:paraId="06303CE1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4F6920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E1F4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821F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CAD1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066D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79604467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C2E1C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3E33C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02B8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F5CD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201B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0FEE0811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8A6CA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07CD43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542E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9F2E6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F1E1F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3C6CFA25" w14:textId="77777777" w:rsidTr="02D63106">
        <w:trPr>
          <w:trHeight w:val="333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015E7E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4C90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DA37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4BDE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8060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24C3D051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D1189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6EF7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F4D23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EF9B4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100A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42873AE4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BF3D8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8676C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08B2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1FF7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C6EC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4ACD8B50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422E0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4352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7FA2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CCABF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9D73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736127D2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7014A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C1C7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ACE75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ACA3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0EDE0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  <w:tr w:rsidR="0073082F" w:rsidRPr="0073082F" w14:paraId="6ED6C947" w14:textId="77777777" w:rsidTr="02D63106">
        <w:trPr>
          <w:trHeight w:val="317"/>
        </w:trPr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E38345" w14:textId="3D9BC1AA" w:rsidR="7EF60625" w:rsidRPr="0073082F" w:rsidRDefault="7EF60625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K_03</w:t>
            </w:r>
          </w:p>
        </w:tc>
        <w:tc>
          <w:tcPr>
            <w:tcW w:w="16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D5E522" w14:textId="0152D876" w:rsidR="7EF60625" w:rsidRPr="0073082F" w:rsidRDefault="7EF60625" w:rsidP="02D63106">
            <w:pPr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  <w:lang w:eastAsia="zh-CN"/>
              </w:rPr>
            </w:pPr>
            <w:r w:rsidRPr="0073082F">
              <w:rPr>
                <w:rFonts w:ascii="Cambria" w:hAnsi="Cambria" w:cs="Cambria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6C02A" w14:textId="3522E16C" w:rsidR="7EF60625" w:rsidRPr="0073082F" w:rsidRDefault="7EF60625" w:rsidP="02D63106">
            <w:pPr>
              <w:spacing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8320F7" w14:textId="3ECDDAF5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Cambria"/>
                <w:sz w:val="24"/>
                <w:szCs w:val="24"/>
                <w:lang w:eastAsia="zh-CN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2166D" w14:textId="781DBEE1" w:rsidR="02D63106" w:rsidRPr="0073082F" w:rsidRDefault="02D63106" w:rsidP="02D63106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23B2C228" w14:textId="77777777" w:rsidR="00D548AA" w:rsidRPr="0073082F" w:rsidRDefault="4FAA2B85" w:rsidP="02D63106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</w:rPr>
      </w:pPr>
      <w:r w:rsidRPr="0073082F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70"/>
        <w:gridCol w:w="2971"/>
        <w:gridCol w:w="2972"/>
      </w:tblGrid>
      <w:tr w:rsidR="0073082F" w:rsidRPr="0073082F" w14:paraId="413A863A" w14:textId="77777777" w:rsidTr="000C15F3">
        <w:trPr>
          <w:trHeight w:val="322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6E2408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 xml:space="preserve">Dostateczny </w:t>
            </w:r>
          </w:p>
          <w:p w14:paraId="308FC134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 xml:space="preserve">dostateczny plus </w:t>
            </w:r>
          </w:p>
          <w:p w14:paraId="2016470F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3/3,5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F18510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dobry</w:t>
            </w:r>
          </w:p>
          <w:p w14:paraId="2BD34A45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dobry plus</w:t>
            </w:r>
          </w:p>
          <w:p w14:paraId="1E3AE1A5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4/4,5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A26B33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bardzo dobry</w:t>
            </w:r>
          </w:p>
          <w:p w14:paraId="65BF273F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5</w:t>
            </w:r>
          </w:p>
          <w:p w14:paraId="11BEEC33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</w:p>
          <w:p w14:paraId="0EE32686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3082F" w:rsidRPr="0073082F" w14:paraId="6739E2B3" w14:textId="77777777" w:rsidTr="000C15F3">
        <w:trPr>
          <w:trHeight w:val="323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C379063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Zna etapy edukacyjne człowieka i potrafi je krótko scharakteryzować. 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C0A5E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Zna etapy edukacyjne człowieka i potrafi je dobrze scharakteryzować.  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5E2AAC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Zna etapy edukacyjne człowieka i potrafi je bardzo dokładnie scharakteryzować.</w:t>
            </w:r>
          </w:p>
        </w:tc>
      </w:tr>
      <w:tr w:rsidR="0073082F" w:rsidRPr="0073082F" w14:paraId="31568D5B" w14:textId="77777777" w:rsidTr="000C15F3">
        <w:trPr>
          <w:trHeight w:val="93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E09AD7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krótko omówić.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6181DF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dobrze scharakteryzować.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F67F27" w14:textId="77777777" w:rsidR="02D63106" w:rsidRPr="0073082F" w:rsidRDefault="02D63106" w:rsidP="02D631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bardzo dokładnie omówić i scharakteryzować.</w:t>
            </w:r>
          </w:p>
        </w:tc>
      </w:tr>
      <w:tr w:rsidR="0073082F" w:rsidRPr="0073082F" w14:paraId="381BDB53" w14:textId="77777777" w:rsidTr="000C15F3">
        <w:trPr>
          <w:trHeight w:val="93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C3B9CB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wybrane zaburzenia mogące wystąpić na poszczególnych etapach rozwoju.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BC1BFD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większość zaburzeń rozwoju, które mogą wystąpić na poszczególnych etapach rozwoju.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36CBC" w14:textId="77777777" w:rsidR="02D63106" w:rsidRPr="0073082F" w:rsidRDefault="02D63106" w:rsidP="02D63106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wszystkie zaburzenia rozwoju, które mogą wystąpić na danym etapie rozwoju i potrafi je dokładnie omówić.</w:t>
            </w:r>
          </w:p>
        </w:tc>
      </w:tr>
      <w:tr w:rsidR="0073082F" w:rsidRPr="0073082F" w14:paraId="3557ECE8" w14:textId="77777777" w:rsidTr="000C15F3">
        <w:trPr>
          <w:trHeight w:val="323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ACA0B9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podstawowe  umiejętności wykorzystania wiedzy teoretycznej z zakresu psychologii rozwoju w praktyce metodycznej.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4F86358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wykorzystania wiedzy teoretycznej z zakresu psychologii rozwoju w praktyce metodycznej.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72A7B7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Posiada bardzo dobre umiejętności wykorzystania wiedzy teoretycznej z zakresu psychologii rozwoju w praktyce metodycznej.</w:t>
            </w:r>
          </w:p>
        </w:tc>
      </w:tr>
      <w:tr w:rsidR="0073082F" w:rsidRPr="0073082F" w14:paraId="613DE0A5" w14:textId="77777777" w:rsidTr="000C15F3">
        <w:trPr>
          <w:trHeight w:val="93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0B6606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stopniu podstawowym, zna podstawowe narzędzia.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BA3399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dobrym stopniu zna większość narzędzi diagnostycznych.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DF4A9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stopniu optymalnym, zna wszystkie narzędzia diagnostyczne i potrafi je w pełni wykorzystać.</w:t>
            </w:r>
          </w:p>
        </w:tc>
      </w:tr>
      <w:tr w:rsidR="0073082F" w:rsidRPr="0073082F" w14:paraId="13E4D737" w14:textId="77777777" w:rsidTr="000C15F3">
        <w:trPr>
          <w:trHeight w:val="93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7EE3411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Potrafi dokonać analizy własnych umiejętności diagnostycznych i dokonuje autorefleksji w stopniu podstawowym.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8D272A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dokonać wystarczającą analizę własnych umiejętności diagnostycznych i dokonuje autorefleksji.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4969BD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zrobić dokładną analizę własnych umiejętności diagnostycznych i dokonuje autorefleksji.</w:t>
            </w:r>
          </w:p>
        </w:tc>
      </w:tr>
      <w:tr w:rsidR="0073082F" w:rsidRPr="0073082F" w14:paraId="7EEFB855" w14:textId="77777777" w:rsidTr="000C15F3">
        <w:trPr>
          <w:trHeight w:val="507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2623D5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Ma  świadomość poziomu swojej wiedzy i umiejętności nauczycielskich; częściowo rozumie potrzebę i wyraża gotowość  rozwoju zawodowego.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9E4E9C" w14:textId="77777777" w:rsidR="02D63106" w:rsidRPr="0073082F" w:rsidRDefault="02D63106" w:rsidP="02D63106">
            <w:pPr>
              <w:widowControl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Ma  świadomość poziomu swojej wiedzy i umiejętności nauczycielskich; dobrze rozumie potrzebę rozwijania się  i wyraża gotowość  rozwoju zawodowego.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4F81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Ma  świadomość poziomu swojej wiedzy i umiejętności nauczycielskich; w pełni rozumie potrzebę rozwijania się  i wyraża gotowość  rozwoju zawodowego.</w:t>
            </w:r>
          </w:p>
        </w:tc>
      </w:tr>
      <w:tr w:rsidR="0073082F" w:rsidRPr="0073082F" w14:paraId="19F0D551" w14:textId="77777777" w:rsidTr="000C15F3">
        <w:trPr>
          <w:trHeight w:val="93"/>
        </w:trPr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2356BF" w14:textId="77777777" w:rsidR="02D63106" w:rsidRPr="0073082F" w:rsidRDefault="02D63106" w:rsidP="02D63106">
            <w:pPr>
              <w:spacing w:before="20" w:after="20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zh-CN"/>
              </w:rPr>
              <w:t>Rozumie znaczenie współpracy i podejmuje współpracę z innymi wybranymi  nauczycielami i specjalistami.</w:t>
            </w:r>
          </w:p>
        </w:tc>
        <w:tc>
          <w:tcPr>
            <w:tcW w:w="3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BE6CB19" w14:textId="77777777" w:rsidR="02D63106" w:rsidRPr="0073082F" w:rsidRDefault="02D63106" w:rsidP="02D63106">
            <w:pPr>
              <w:spacing w:before="20" w:after="20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Rozumie znaczenie współpracy i podejmuje współpracę z większością nauczycieli specjalistów.</w:t>
            </w:r>
          </w:p>
        </w:tc>
        <w:tc>
          <w:tcPr>
            <w:tcW w:w="3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2D82A6" w14:textId="77777777" w:rsidR="02D63106" w:rsidRPr="0073082F" w:rsidRDefault="02D63106" w:rsidP="02D63106">
            <w:pPr>
              <w:spacing w:before="20" w:after="20"/>
              <w:rPr>
                <w:rFonts w:ascii="Cambria" w:hAnsi="Cambria"/>
                <w:lang w:eastAsia="zh-CN"/>
              </w:rPr>
            </w:pPr>
            <w:r w:rsidRPr="0073082F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Rozumie znaczenie współpracy i podejmuje współpracę z wszystkimi nauczycielami i specjalistami.</w:t>
            </w:r>
          </w:p>
        </w:tc>
      </w:tr>
      <w:tr w:rsidR="0073082F" w:rsidRPr="0073082F" w14:paraId="1D413B93" w14:textId="77777777" w:rsidTr="000C15F3">
        <w:trPr>
          <w:trHeight w:val="93"/>
        </w:trPr>
        <w:tc>
          <w:tcPr>
            <w:tcW w:w="3093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10EFDD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eastAsia="Times New Roman" w:hAnsi="Cambria" w:cs="Arial"/>
                <w:sz w:val="24"/>
                <w:szCs w:val="24"/>
                <w:lang w:eastAsia="zh-CN"/>
              </w:rPr>
            </w:pPr>
            <w:r w:rsidRPr="0073082F">
              <w:rPr>
                <w:rFonts w:ascii="Cambria" w:eastAsia="Times New Roman" w:hAnsi="Cambria" w:cs="Times"/>
                <w:sz w:val="20"/>
                <w:szCs w:val="20"/>
                <w:lang w:eastAsia="zh-CN"/>
              </w:rPr>
              <w:t>Zna i rozumie znaczenie wybranych odbieranych treści i wiedzy w rozwiązywaniu problemów z zakresu psychologii rozwojowej.</w:t>
            </w:r>
          </w:p>
        </w:tc>
        <w:tc>
          <w:tcPr>
            <w:tcW w:w="3216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EA434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eastAsia="Times New Roman" w:hAnsi="Cambria" w:cs="Arial"/>
                <w:sz w:val="24"/>
                <w:szCs w:val="24"/>
                <w:lang w:eastAsia="zh-CN"/>
              </w:rPr>
            </w:pPr>
            <w:r w:rsidRPr="0073082F">
              <w:rPr>
                <w:rFonts w:ascii="Cambria" w:eastAsia="Cambria" w:hAnsi="Cambria" w:cs="Times"/>
                <w:sz w:val="20"/>
                <w:szCs w:val="20"/>
                <w:lang w:eastAsia="zh-CN"/>
              </w:rPr>
              <w:t>Zna i rozumie znaczenie większości odbieranych treści i wiedzy w rozwiązywaniu problemów z zakresu psychologii rozwojowej.</w:t>
            </w:r>
          </w:p>
        </w:tc>
        <w:tc>
          <w:tcPr>
            <w:tcW w:w="32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6116C1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eastAsia="Times New Roman" w:hAnsi="Cambria" w:cs="Arial"/>
                <w:sz w:val="24"/>
                <w:szCs w:val="24"/>
                <w:lang w:eastAsia="zh-CN"/>
              </w:rPr>
            </w:pPr>
            <w:r w:rsidRPr="0073082F">
              <w:rPr>
                <w:rFonts w:ascii="Cambria" w:eastAsia="Cambria" w:hAnsi="Cambria" w:cs="Times"/>
                <w:sz w:val="20"/>
                <w:szCs w:val="20"/>
                <w:lang w:eastAsia="zh-CN"/>
              </w:rPr>
              <w:t>Zna i rozumie znaczenie wszystkich odbieranych treści i wiedzy w rozwiązywaniu problemów z zakresu psychologii rozwojowej.</w:t>
            </w:r>
          </w:p>
        </w:tc>
      </w:tr>
    </w:tbl>
    <w:p w14:paraId="4E632FCD" w14:textId="77777777" w:rsidR="00D548AA" w:rsidRPr="0073082F" w:rsidRDefault="4FAA2B85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p w14:paraId="6937EFA1" w14:textId="77777777" w:rsidR="00D548AA" w:rsidRPr="0073082F" w:rsidRDefault="4FAA2B85" w:rsidP="02D63106">
      <w:pPr>
        <w:spacing w:before="120" w:after="120"/>
        <w:rPr>
          <w:rFonts w:ascii="Cambria" w:hAnsi="Cambria" w:cs="Times New Roman"/>
          <w:b/>
          <w:bCs/>
          <w:sz w:val="24"/>
          <w:szCs w:val="24"/>
        </w:rPr>
      </w:pPr>
      <w:r w:rsidRPr="0073082F">
        <w:rPr>
          <w:rFonts w:ascii="Cambria" w:hAnsi="Cambria" w:cs="Times New Roman"/>
        </w:rPr>
        <w:t>Zaliczenie z oceną</w:t>
      </w:r>
    </w:p>
    <w:p w14:paraId="73E196C7" w14:textId="77777777" w:rsidR="00D548AA" w:rsidRPr="0073082F" w:rsidRDefault="4FAA2B85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4777"/>
        <w:gridCol w:w="1898"/>
        <w:gridCol w:w="2246"/>
      </w:tblGrid>
      <w:tr w:rsidR="0073082F" w:rsidRPr="0073082F" w14:paraId="64A853BD" w14:textId="77777777" w:rsidTr="000C15F3">
        <w:trPr>
          <w:trHeight w:val="291"/>
          <w:jc w:val="center"/>
        </w:trPr>
        <w:tc>
          <w:tcPr>
            <w:tcW w:w="522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297F5C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4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AD338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73082F" w:rsidRPr="0073082F" w14:paraId="3C9A0174" w14:textId="77777777" w:rsidTr="000C15F3">
        <w:trPr>
          <w:trHeight w:val="291"/>
          <w:jc w:val="center"/>
        </w:trPr>
        <w:tc>
          <w:tcPr>
            <w:tcW w:w="5223" w:type="dxa"/>
            <w:vMerge/>
          </w:tcPr>
          <w:p w14:paraId="21625BFE" w14:textId="77777777" w:rsidR="00222F68" w:rsidRPr="0073082F" w:rsidRDefault="00222F68"/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A777A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6145A4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73082F" w:rsidRPr="0073082F" w14:paraId="2073E10F" w14:textId="77777777" w:rsidTr="000C15F3">
        <w:trPr>
          <w:trHeight w:val="449"/>
          <w:jc w:val="center"/>
        </w:trPr>
        <w:tc>
          <w:tcPr>
            <w:tcW w:w="947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C278DE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73082F" w:rsidRPr="0073082F" w14:paraId="16EE067A" w14:textId="77777777" w:rsidTr="000C15F3">
        <w:trPr>
          <w:trHeight w:val="291"/>
          <w:jc w:val="center"/>
        </w:trPr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A256A3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38B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30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488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18</w:t>
            </w:r>
          </w:p>
        </w:tc>
      </w:tr>
      <w:tr w:rsidR="0073082F" w:rsidRPr="0073082F" w14:paraId="6FE3A724" w14:textId="77777777" w:rsidTr="000C15F3">
        <w:trPr>
          <w:trHeight w:val="435"/>
          <w:jc w:val="center"/>
        </w:trPr>
        <w:tc>
          <w:tcPr>
            <w:tcW w:w="9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F4DD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73082F" w:rsidRPr="0073082F" w14:paraId="37B3082D" w14:textId="77777777" w:rsidTr="000C15F3">
        <w:trPr>
          <w:trHeight w:val="391"/>
          <w:jc w:val="center"/>
        </w:trPr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0043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Konsultacje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D6975" w14:textId="73C2A07F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E7C8F" w14:textId="13D51AAE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73082F" w:rsidRPr="0073082F" w14:paraId="7433CF72" w14:textId="77777777" w:rsidTr="000C15F3">
        <w:trPr>
          <w:trHeight w:val="412"/>
          <w:jc w:val="center"/>
        </w:trPr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3E75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Czytanie literatury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E159D" w14:textId="7603CB17" w:rsidR="04066997" w:rsidRPr="0073082F" w:rsidRDefault="04066997" w:rsidP="02D63106">
            <w:pPr>
              <w:spacing w:before="20" w:after="2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02257" w14:textId="6290702B" w:rsidR="515F4007" w:rsidRPr="0073082F" w:rsidRDefault="515F400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3</w:t>
            </w:r>
            <w:r w:rsidR="02D63106"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0</w:t>
            </w:r>
          </w:p>
        </w:tc>
      </w:tr>
      <w:tr w:rsidR="0073082F" w:rsidRPr="0073082F" w14:paraId="2D02D7B9" w14:textId="77777777" w:rsidTr="000C15F3">
        <w:trPr>
          <w:trHeight w:val="407"/>
          <w:jc w:val="center"/>
        </w:trPr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521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Przygotowanie prezentacji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35E5D" w14:textId="443A6642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  <w:r w:rsidR="30DC26FC"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B236D" w14:textId="0F2D8568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  <w:r w:rsidR="4EAC3D85"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73082F" w:rsidRPr="0073082F" w14:paraId="08838DF7" w14:textId="77777777" w:rsidTr="000C15F3">
        <w:trPr>
          <w:trHeight w:val="453"/>
          <w:jc w:val="center"/>
        </w:trPr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661AF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Przygotowanie do sprawdzianu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E83546" w14:textId="287EE21F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  <w:r w:rsidR="1A536C6A"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904B71" w14:textId="18D73D75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  <w:r w:rsidR="0954CB3E"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4</w:t>
            </w:r>
          </w:p>
        </w:tc>
      </w:tr>
      <w:tr w:rsidR="0073082F" w:rsidRPr="0073082F" w14:paraId="5072B791" w14:textId="77777777" w:rsidTr="000C15F3">
        <w:trPr>
          <w:trHeight w:val="360"/>
          <w:jc w:val="center"/>
        </w:trPr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92B0A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0A22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7509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73082F" w:rsidRPr="0073082F" w14:paraId="5A9A362B" w14:textId="77777777" w:rsidTr="000C15F3">
        <w:trPr>
          <w:trHeight w:val="300"/>
          <w:jc w:val="center"/>
        </w:trPr>
        <w:tc>
          <w:tcPr>
            <w:tcW w:w="5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15DA6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50A4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1086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298F367C" w14:textId="77777777" w:rsidR="00D548AA" w:rsidRPr="0073082F" w:rsidRDefault="4FAA2B85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0A1B413F" w14:textId="77777777" w:rsidTr="000C15F3">
        <w:trPr>
          <w:trHeight w:val="300"/>
          <w:jc w:val="center"/>
        </w:trPr>
        <w:tc>
          <w:tcPr>
            <w:tcW w:w="9604" w:type="dxa"/>
            <w:shd w:val="clear" w:color="auto" w:fill="auto"/>
          </w:tcPr>
          <w:p w14:paraId="75CC3543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596C646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1.Birch A. (2005).</w:t>
            </w:r>
            <w:r w:rsidRPr="0073082F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 xml:space="preserve"> Psychologia rozwojowa w zarysie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, Warszawa. Wydawnictwo Naukowe PWN </w:t>
            </w:r>
          </w:p>
          <w:p w14:paraId="4FCD19E0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2.Brzezińska A. (red.), </w:t>
            </w:r>
            <w:r w:rsidRPr="0073082F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 xml:space="preserve">Psychologiczne portrety człowieka. Praktyczna psychologia rozwojowa, 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GWP, Kraków 2005.</w:t>
            </w:r>
          </w:p>
          <w:p w14:paraId="00CD422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3.</w:t>
            </w:r>
            <w:r w:rsidRPr="0073082F">
              <w:rPr>
                <w:rFonts w:ascii="Cambria" w:hAnsi="Cambria"/>
                <w:sz w:val="20"/>
                <w:szCs w:val="20"/>
                <w:lang w:eastAsia="zh-CN"/>
              </w:rPr>
              <w:t xml:space="preserve">Trempała J. (red.) (2011). </w:t>
            </w:r>
            <w:r w:rsidRPr="0073082F">
              <w:rPr>
                <w:rFonts w:ascii="Cambria" w:hAnsi="Cambria"/>
                <w:i/>
                <w:iCs/>
                <w:sz w:val="20"/>
                <w:szCs w:val="20"/>
                <w:lang w:eastAsia="zh-CN"/>
              </w:rPr>
              <w:t>Psychologia rozwoju człowieka</w:t>
            </w:r>
            <w:r w:rsidRPr="0073082F">
              <w:rPr>
                <w:rFonts w:ascii="Cambria" w:hAnsi="Cambria"/>
                <w:sz w:val="20"/>
                <w:szCs w:val="20"/>
                <w:lang w:eastAsia="zh-CN"/>
              </w:rPr>
              <w:t>. Warszawa: Wydawnictwo Naukowe PWN .</w:t>
            </w:r>
          </w:p>
        </w:tc>
      </w:tr>
      <w:tr w:rsidR="0073082F" w:rsidRPr="0073082F" w14:paraId="2B753864" w14:textId="77777777" w:rsidTr="000C15F3">
        <w:trPr>
          <w:trHeight w:val="300"/>
          <w:jc w:val="center"/>
        </w:trPr>
        <w:tc>
          <w:tcPr>
            <w:tcW w:w="9604" w:type="dxa"/>
            <w:shd w:val="clear" w:color="auto" w:fill="auto"/>
          </w:tcPr>
          <w:p w14:paraId="7832F1F1" w14:textId="77777777" w:rsidR="02D63106" w:rsidRPr="0073082F" w:rsidRDefault="02D63106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768E5B11" w14:textId="77777777" w:rsidR="02D63106" w:rsidRPr="0073082F" w:rsidRDefault="02D63106" w:rsidP="000C15F3">
            <w:pPr>
              <w:spacing w:after="0" w:line="240" w:lineRule="auto"/>
              <w:contextualSpacing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1.Łuczyński J. (red.), </w:t>
            </w:r>
            <w:r w:rsidRPr="0073082F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>Edukacyjne uwarunkowania rozwoju w różnych fazach cyklu życiowego</w:t>
            </w: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Wyd</w:t>
            </w:r>
            <w:proofErr w:type="spellEnd"/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UJ, Kraków 2008 </w:t>
            </w:r>
          </w:p>
          <w:p w14:paraId="22611DC5" w14:textId="77777777" w:rsidR="02D63106" w:rsidRPr="0073082F" w:rsidRDefault="02D63106" w:rsidP="000C15F3">
            <w:pPr>
              <w:spacing w:after="0" w:line="240" w:lineRule="auto"/>
              <w:contextualSpacing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2.</w:t>
            </w:r>
            <w:r w:rsidRPr="0073082F">
              <w:rPr>
                <w:rFonts w:ascii="Cambria" w:hAnsi="Cambria"/>
                <w:sz w:val="20"/>
                <w:szCs w:val="20"/>
                <w:lang w:eastAsia="zh-CN"/>
              </w:rPr>
              <w:t>Mietzel G.,</w:t>
            </w:r>
            <w:r w:rsidRPr="0073082F">
              <w:rPr>
                <w:rFonts w:ascii="Cambria" w:hAnsi="Cambria"/>
                <w:i/>
                <w:iCs/>
                <w:sz w:val="20"/>
                <w:szCs w:val="20"/>
                <w:lang w:eastAsia="zh-CN"/>
              </w:rPr>
              <w:t xml:space="preserve"> Psychologia kształcenia,</w:t>
            </w:r>
            <w:r w:rsidRPr="0073082F">
              <w:rPr>
                <w:rFonts w:ascii="Cambria" w:hAnsi="Cambria"/>
                <w:sz w:val="20"/>
                <w:szCs w:val="20"/>
                <w:lang w:eastAsia="zh-CN"/>
              </w:rPr>
              <w:t xml:space="preserve"> GWP, Gdańsk 2002.</w:t>
            </w:r>
          </w:p>
          <w:p w14:paraId="6E538D5D" w14:textId="77777777" w:rsidR="02D63106" w:rsidRPr="0073082F" w:rsidRDefault="02D63106" w:rsidP="000C15F3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3.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zh-CN"/>
              </w:rPr>
              <w:t>Strelau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zh-CN"/>
              </w:rPr>
              <w:t xml:space="preserve"> J., Doliński D. (red.), </w:t>
            </w:r>
            <w:r w:rsidRPr="0073082F">
              <w:rPr>
                <w:rFonts w:ascii="Cambria" w:hAnsi="Cambria"/>
                <w:i/>
                <w:iCs/>
                <w:sz w:val="20"/>
                <w:szCs w:val="20"/>
                <w:lang w:eastAsia="zh-CN"/>
              </w:rPr>
              <w:t>Psychologia. Podręcznik akademicki,</w:t>
            </w:r>
            <w:r w:rsidRPr="0073082F">
              <w:rPr>
                <w:rFonts w:ascii="Cambria" w:hAnsi="Cambria"/>
                <w:sz w:val="20"/>
                <w:szCs w:val="20"/>
                <w:lang w:eastAsia="zh-CN"/>
              </w:rPr>
              <w:t xml:space="preserve"> t. 2. GWP, Gdańsk 2008.</w:t>
            </w:r>
          </w:p>
        </w:tc>
      </w:tr>
    </w:tbl>
    <w:p w14:paraId="18719D10" w14:textId="77777777" w:rsidR="00D548AA" w:rsidRPr="0073082F" w:rsidRDefault="4FAA2B85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452"/>
        <w:gridCol w:w="5469"/>
      </w:tblGrid>
      <w:tr w:rsidR="0073082F" w:rsidRPr="0073082F" w14:paraId="45431BE6" w14:textId="77777777" w:rsidTr="000C15F3">
        <w:trPr>
          <w:trHeight w:val="300"/>
          <w:jc w:val="center"/>
        </w:trPr>
        <w:tc>
          <w:tcPr>
            <w:tcW w:w="3726" w:type="dxa"/>
            <w:shd w:val="clear" w:color="auto" w:fill="auto"/>
          </w:tcPr>
          <w:p w14:paraId="55190CB9" w14:textId="1D7D1C5B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20" w:type="dxa"/>
            <w:shd w:val="clear" w:color="auto" w:fill="auto"/>
          </w:tcPr>
          <w:p w14:paraId="5DE93067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dr Beata Uchto-Żywica</w:t>
            </w:r>
          </w:p>
        </w:tc>
      </w:tr>
      <w:tr w:rsidR="0073082F" w:rsidRPr="0073082F" w14:paraId="3A309B9E" w14:textId="77777777" w:rsidTr="000C15F3">
        <w:trPr>
          <w:trHeight w:val="300"/>
          <w:jc w:val="center"/>
        </w:trPr>
        <w:tc>
          <w:tcPr>
            <w:tcW w:w="3726" w:type="dxa"/>
            <w:shd w:val="clear" w:color="auto" w:fill="auto"/>
          </w:tcPr>
          <w:p w14:paraId="3D1541BB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20" w:type="dxa"/>
            <w:shd w:val="clear" w:color="auto" w:fill="auto"/>
          </w:tcPr>
          <w:p w14:paraId="7BFFD28F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73082F" w:rsidRPr="0073082F" w14:paraId="480F912C" w14:textId="77777777" w:rsidTr="000C15F3">
        <w:trPr>
          <w:trHeight w:val="300"/>
          <w:jc w:val="center"/>
        </w:trPr>
        <w:tc>
          <w:tcPr>
            <w:tcW w:w="3726" w:type="dxa"/>
            <w:shd w:val="clear" w:color="auto" w:fill="auto"/>
          </w:tcPr>
          <w:p w14:paraId="7782D4B5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20" w:type="dxa"/>
            <w:shd w:val="clear" w:color="auto" w:fill="auto"/>
          </w:tcPr>
          <w:p w14:paraId="747F0428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  <w:lang w:eastAsia="zh-CN"/>
              </w:rPr>
              <w:t>buchto@ajp.edu.pl</w:t>
            </w:r>
          </w:p>
        </w:tc>
      </w:tr>
      <w:tr w:rsidR="0073082F" w:rsidRPr="0073082F" w14:paraId="15C13F64" w14:textId="77777777" w:rsidTr="000C15F3">
        <w:trPr>
          <w:trHeight w:val="300"/>
          <w:jc w:val="center"/>
        </w:trPr>
        <w:tc>
          <w:tcPr>
            <w:tcW w:w="37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285CF77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F1E74C1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7F65442" w14:textId="77777777" w:rsidR="00D548AA" w:rsidRPr="0073082F" w:rsidRDefault="00D548AA" w:rsidP="02D63106">
      <w:pPr>
        <w:rPr>
          <w:rFonts w:ascii="Cambria" w:hAnsi="Cambria"/>
        </w:rPr>
      </w:pPr>
    </w:p>
    <w:p w14:paraId="7F6E7134" w14:textId="77777777" w:rsidR="00D548AA" w:rsidRPr="0073082F" w:rsidRDefault="00D548AA" w:rsidP="02D63106">
      <w:pPr>
        <w:rPr>
          <w:rFonts w:ascii="Cambria" w:hAnsi="Cambria"/>
        </w:rPr>
      </w:pPr>
    </w:p>
    <w:p w14:paraId="4A3BA6B8" w14:textId="4AF241AA" w:rsidR="00D548AA" w:rsidRPr="0073082F" w:rsidRDefault="00D548AA" w:rsidP="02D63106">
      <w:pPr>
        <w:rPr>
          <w:rFonts w:ascii="Cambria" w:hAnsi="Cambria"/>
        </w:rPr>
      </w:pPr>
    </w:p>
    <w:p w14:paraId="7DAF0DEC" w14:textId="3F5AF5A2" w:rsidR="00D548AA" w:rsidRPr="0073082F" w:rsidRDefault="00D548AA" w:rsidP="00D548AA">
      <w:r w:rsidRPr="0073082F">
        <w:br w:type="page"/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66"/>
        <w:gridCol w:w="2562"/>
        <w:gridCol w:w="274"/>
        <w:gridCol w:w="4119"/>
      </w:tblGrid>
      <w:tr w:rsidR="0073082F" w:rsidRPr="0073082F" w14:paraId="1A068D18" w14:textId="77777777" w:rsidTr="000C15F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ACADAC0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6790567F" wp14:editId="264B3FCE">
                  <wp:extent cx="1100455" cy="1028700"/>
                  <wp:effectExtent l="0" t="0" r="4445" b="0"/>
                  <wp:docPr id="400319814" name="Obraz 1094871511" descr="Obraz zawierający godło, symbol, logo, Znak towarowy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948715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45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6E8663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4F19DE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0FE8B6AF" w14:textId="77777777" w:rsidTr="000C15F3">
        <w:trPr>
          <w:trHeight w:val="275"/>
        </w:trPr>
        <w:tc>
          <w:tcPr>
            <w:tcW w:w="1968" w:type="dxa"/>
            <w:vMerge/>
          </w:tcPr>
          <w:p w14:paraId="4494D01A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00E503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31BBF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114BFFB3" w14:textId="77777777" w:rsidTr="000C15F3">
        <w:trPr>
          <w:trHeight w:val="139"/>
        </w:trPr>
        <w:tc>
          <w:tcPr>
            <w:tcW w:w="1968" w:type="dxa"/>
            <w:vMerge/>
          </w:tcPr>
          <w:p w14:paraId="0D8391C1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5048F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27A49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744C2866" w14:textId="77777777" w:rsidTr="000C15F3">
        <w:trPr>
          <w:trHeight w:val="139"/>
        </w:trPr>
        <w:tc>
          <w:tcPr>
            <w:tcW w:w="1968" w:type="dxa"/>
            <w:vMerge/>
          </w:tcPr>
          <w:p w14:paraId="6D45D68B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BD2CA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32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FFCCF0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73082F" w:rsidRPr="0073082F" w14:paraId="0FE12A4D" w14:textId="77777777" w:rsidTr="000C15F3">
        <w:trPr>
          <w:trHeight w:val="139"/>
        </w:trPr>
        <w:tc>
          <w:tcPr>
            <w:tcW w:w="1968" w:type="dxa"/>
            <w:vMerge/>
          </w:tcPr>
          <w:p w14:paraId="0C682804" w14:textId="77777777" w:rsidR="00222F68" w:rsidRPr="0073082F" w:rsidRDefault="00222F68"/>
        </w:tc>
        <w:tc>
          <w:tcPr>
            <w:tcW w:w="2806" w:type="dxa"/>
            <w:shd w:val="clear" w:color="auto" w:fill="auto"/>
            <w:vAlign w:val="center"/>
          </w:tcPr>
          <w:p w14:paraId="4F0FE1E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32" w:type="dxa"/>
            <w:gridSpan w:val="2"/>
            <w:shd w:val="clear" w:color="auto" w:fill="auto"/>
            <w:vAlign w:val="center"/>
          </w:tcPr>
          <w:p w14:paraId="7187115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45F4268E" w14:textId="77777777" w:rsidTr="000C15F3">
        <w:trPr>
          <w:trHeight w:val="139"/>
        </w:trPr>
        <w:tc>
          <w:tcPr>
            <w:tcW w:w="50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343CC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4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701EA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</w:tr>
    </w:tbl>
    <w:p w14:paraId="4EB45369" w14:textId="77777777" w:rsidR="00D548AA" w:rsidRPr="0073082F" w:rsidRDefault="062D0C87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178B6F20" w14:textId="77777777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5046"/>
      </w:tblGrid>
      <w:tr w:rsidR="0073082F" w:rsidRPr="0073082F" w14:paraId="38605700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05A39FDB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975FD83" w14:textId="230CDF3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trike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Pedagogika </w:t>
            </w:r>
            <w:r w:rsidR="14D45279" w:rsidRPr="0073082F">
              <w:rPr>
                <w:rFonts w:ascii="Cambria" w:hAnsi="Cambria" w:cs="Times New Roman"/>
                <w:b/>
                <w:bCs/>
              </w:rPr>
              <w:t>dla nauczycieli</w:t>
            </w:r>
          </w:p>
        </w:tc>
      </w:tr>
      <w:tr w:rsidR="0073082F" w:rsidRPr="0073082F" w14:paraId="46C05CE2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563ED12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56B675C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3082F" w:rsidRPr="0073082F" w14:paraId="6079C5B0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5C3909B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17FB92A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73082F" w:rsidRPr="0073082F" w14:paraId="4C1406A6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42EB688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BCBCFC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73082F" w:rsidRPr="0073082F" w14:paraId="1C503803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5FFCDB5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65B8741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polski</w:t>
            </w:r>
          </w:p>
        </w:tc>
      </w:tr>
      <w:tr w:rsidR="0073082F" w:rsidRPr="0073082F" w14:paraId="34B70D88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5D874D8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94AF21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73082F" w:rsidRPr="0073082F" w14:paraId="7A9F9123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160F0BD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034EEDB" w14:textId="39EAADF8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koordynator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="5C9AACFF"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prof. AJP </w:t>
            </w:r>
            <w:proofErr w:type="spellStart"/>
            <w:r w:rsidR="5C9AACFF"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dr</w:t>
            </w:r>
            <w:proofErr w:type="spellEnd"/>
            <w:r w:rsidR="5C9AACFF"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hab. </w:t>
            </w:r>
            <w:r w:rsidR="5C9AACFF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Renata Nadobnik</w:t>
            </w:r>
          </w:p>
          <w:p w14:paraId="3EDAEFC7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prowadzący: prof. AJP dr hab.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Nataliya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Chahrak</w:t>
            </w:r>
            <w:proofErr w:type="spellEnd"/>
          </w:p>
        </w:tc>
      </w:tr>
    </w:tbl>
    <w:p w14:paraId="3E25697A" w14:textId="77777777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944"/>
        <w:gridCol w:w="2113"/>
        <w:gridCol w:w="1956"/>
      </w:tblGrid>
      <w:tr w:rsidR="0073082F" w:rsidRPr="0073082F" w14:paraId="30AD9B07" w14:textId="77777777" w:rsidTr="02D63106">
        <w:trPr>
          <w:trHeight w:val="300"/>
        </w:trPr>
        <w:tc>
          <w:tcPr>
            <w:tcW w:w="2392" w:type="dxa"/>
            <w:shd w:val="clear" w:color="auto" w:fill="auto"/>
            <w:vAlign w:val="center"/>
          </w:tcPr>
          <w:p w14:paraId="7A568FC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E067073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82626C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3B7AC8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FB64A5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2C1A9DF6" w14:textId="77777777" w:rsidTr="02D63106">
        <w:trPr>
          <w:trHeight w:val="300"/>
        </w:trPr>
        <w:tc>
          <w:tcPr>
            <w:tcW w:w="2392" w:type="dxa"/>
            <w:shd w:val="clear" w:color="auto" w:fill="auto"/>
          </w:tcPr>
          <w:p w14:paraId="13D0A087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F2C8C3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C5AC9A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676FC7B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8D7B4FF" w14:textId="77777777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67160895" w14:textId="77777777" w:rsidTr="02D63106">
        <w:trPr>
          <w:trHeight w:val="300"/>
        </w:trPr>
        <w:tc>
          <w:tcPr>
            <w:tcW w:w="9630" w:type="dxa"/>
          </w:tcPr>
          <w:p w14:paraId="449AD735" w14:textId="12EA0242" w:rsidR="5CA596F4" w:rsidRPr="0073082F" w:rsidRDefault="5CA596F4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</w:rPr>
              <w:t>Zaliczenie z oceną z Pedagogiki ogólnej (studia I st.)</w:t>
            </w:r>
          </w:p>
        </w:tc>
      </w:tr>
    </w:tbl>
    <w:p w14:paraId="4D82CBE4" w14:textId="77777777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62EE78E4" w14:textId="77777777" w:rsidTr="02D63106">
        <w:trPr>
          <w:trHeight w:val="300"/>
        </w:trPr>
        <w:tc>
          <w:tcPr>
            <w:tcW w:w="9630" w:type="dxa"/>
          </w:tcPr>
          <w:p w14:paraId="7AB7F6A9" w14:textId="0A3536CE" w:rsidR="0F906CFA" w:rsidRPr="0073082F" w:rsidRDefault="0F906CFA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="51AE117E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posiada wiedzę o etapach edukacyjnych.</w:t>
            </w:r>
          </w:p>
          <w:p w14:paraId="605A1069" w14:textId="53DFE3C9" w:rsidR="0F906CFA" w:rsidRPr="0073082F" w:rsidRDefault="0F906CFA" w:rsidP="02D63106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="51AE117E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ma podstawową wiedzę o uczestnikach działalności edukacyjnej na odpowiednich etapach edukacyjnych.</w:t>
            </w:r>
          </w:p>
          <w:p w14:paraId="5FE4E5FC" w14:textId="51B9BF3F" w:rsidR="0F906CFA" w:rsidRPr="0073082F" w:rsidRDefault="0F906CFA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="31B58469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posługuje się wiedzą teoretyczną z zakresu pedagogiki oraz powiązanych z nią dyscyplin.</w:t>
            </w:r>
          </w:p>
          <w:p w14:paraId="771A8025" w14:textId="2DFF13A9" w:rsidR="0F906CFA" w:rsidRPr="0073082F" w:rsidRDefault="0F906CFA" w:rsidP="02D63106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="31B58469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posługuje się wybranymi ujęciami teoretycznymi w celu analizowania motywów i wzorów ludzkich zachowań.</w:t>
            </w:r>
          </w:p>
          <w:p w14:paraId="6D279B2C" w14:textId="0616325A" w:rsidR="0F906CFA" w:rsidRPr="0073082F" w:rsidRDefault="0F906CFA" w:rsidP="02D63106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="12113EC1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potrafi posługiwać się wybranymi ujęciami teoretycznymi w celu analizowania, interpretowania strategii działań pedagogicznych w odniesieniu do głównych podmiotów działalności edukacyjnej.</w:t>
            </w:r>
          </w:p>
          <w:p w14:paraId="5BB51DFA" w14:textId="010D79F0" w:rsidR="0F906CFA" w:rsidRPr="0073082F" w:rsidRDefault="0F906CFA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C6 – </w:t>
            </w:r>
            <w:r w:rsidR="12113EC1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rozumie potrzebę ciągłego dokształcania się zawodowego i rozwoju osobistego.</w:t>
            </w:r>
          </w:p>
        </w:tc>
      </w:tr>
    </w:tbl>
    <w:p w14:paraId="0933C615" w14:textId="77777777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5825"/>
        <w:gridCol w:w="2003"/>
      </w:tblGrid>
      <w:tr w:rsidR="0073082F" w:rsidRPr="0073082F" w14:paraId="2D6A5902" w14:textId="77777777" w:rsidTr="000C15F3">
        <w:trPr>
          <w:trHeight w:val="300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7BFB73B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068DD07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106406E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590F75B7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</w:tcPr>
          <w:p w14:paraId="21F6C209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0ABA9742" w14:textId="77777777" w:rsidTr="000C15F3">
        <w:trPr>
          <w:trHeight w:val="300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4FBB4CDE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21" w:type="dxa"/>
            <w:shd w:val="clear" w:color="auto" w:fill="auto"/>
          </w:tcPr>
          <w:p w14:paraId="4A76C3FE" w14:textId="77DE7525" w:rsidR="6306053B" w:rsidRPr="0073082F" w:rsidRDefault="6306053B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 xml:space="preserve"> posiada pogłębioną wiedzę na temat odpowiednich etapów edukacyjnych.</w:t>
            </w:r>
          </w:p>
        </w:tc>
        <w:tc>
          <w:tcPr>
            <w:tcW w:w="2066" w:type="dxa"/>
            <w:shd w:val="clear" w:color="auto" w:fill="auto"/>
          </w:tcPr>
          <w:p w14:paraId="2608EBA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1F908D2D" w14:textId="77777777" w:rsidTr="000C15F3">
        <w:trPr>
          <w:trHeight w:val="300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27EDF609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21" w:type="dxa"/>
            <w:shd w:val="clear" w:color="auto" w:fill="auto"/>
          </w:tcPr>
          <w:p w14:paraId="6A5697B3" w14:textId="69A3626C" w:rsidR="6306053B" w:rsidRPr="0073082F" w:rsidRDefault="6306053B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 xml:space="preserve"> posiada pogłębioną wiedzę na temat kształcenia dorosłych.</w:t>
            </w:r>
          </w:p>
        </w:tc>
        <w:tc>
          <w:tcPr>
            <w:tcW w:w="2066" w:type="dxa"/>
            <w:shd w:val="clear" w:color="auto" w:fill="auto"/>
          </w:tcPr>
          <w:p w14:paraId="6EA5F72E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73082F" w:rsidRPr="0073082F" w14:paraId="34892DBE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3C457D5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3B9E2DA2" w14:textId="77777777" w:rsidTr="000C15F3">
        <w:trPr>
          <w:trHeight w:val="300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12BF3D9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421" w:type="dxa"/>
            <w:shd w:val="clear" w:color="auto" w:fill="auto"/>
          </w:tcPr>
          <w:p w14:paraId="39592AB9" w14:textId="2725C649" w:rsidR="2BA50916" w:rsidRPr="0073082F" w:rsidRDefault="2BA5091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 xml:space="preserve"> analizuje i interpretuje odpowiednie etapy edukacyjne.</w:t>
            </w:r>
          </w:p>
        </w:tc>
        <w:tc>
          <w:tcPr>
            <w:tcW w:w="2066" w:type="dxa"/>
            <w:shd w:val="clear" w:color="auto" w:fill="auto"/>
          </w:tcPr>
          <w:p w14:paraId="43961B5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K_U01 </w:t>
            </w:r>
          </w:p>
          <w:p w14:paraId="2587902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01CCC532" w14:textId="77777777" w:rsidTr="000C15F3">
        <w:trPr>
          <w:trHeight w:val="300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0667DCE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21" w:type="dxa"/>
            <w:shd w:val="clear" w:color="auto" w:fill="auto"/>
          </w:tcPr>
          <w:p w14:paraId="35B23376" w14:textId="3E0EC079" w:rsidR="2BA50916" w:rsidRPr="0073082F" w:rsidRDefault="2BA5091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 xml:space="preserve"> wykorzystuje posiadaną wiedzę dokonując pogłębionej analizy i interpretacji złożonych zjawisk i procesów społecznych dotyczących uczestników odpowiednich etapów edukacyjnych.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21A0944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K_U04 </w:t>
            </w:r>
          </w:p>
          <w:p w14:paraId="622520E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73082F" w:rsidRPr="0073082F" w14:paraId="06B57144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21D93D6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4A6EDCAD" w14:textId="77777777" w:rsidTr="000C15F3">
        <w:trPr>
          <w:trHeight w:val="300"/>
          <w:jc w:val="center"/>
        </w:trPr>
        <w:tc>
          <w:tcPr>
            <w:tcW w:w="1117" w:type="dxa"/>
            <w:shd w:val="clear" w:color="auto" w:fill="auto"/>
            <w:vAlign w:val="center"/>
          </w:tcPr>
          <w:p w14:paraId="296AE99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21" w:type="dxa"/>
            <w:shd w:val="clear" w:color="auto" w:fill="auto"/>
          </w:tcPr>
          <w:p w14:paraId="071617B0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Student dostrzega potrzebę rozwoju osobistego i zawodowego, ma przekonanie o wadze zachowania się w sposób odpowiedzialny i zgodny z zasadami etyki zawodowej.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769E455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  <w:p w14:paraId="1536B9B3" w14:textId="72885392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7074FD25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4AD0AA9C" w14:textId="5F2FCC1B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545"/>
        <w:gridCol w:w="1256"/>
        <w:gridCol w:w="1488"/>
      </w:tblGrid>
      <w:tr w:rsidR="0073082F" w:rsidRPr="0073082F" w14:paraId="76E063D2" w14:textId="77777777" w:rsidTr="02D63106">
        <w:trPr>
          <w:trHeight w:val="340"/>
        </w:trPr>
        <w:tc>
          <w:tcPr>
            <w:tcW w:w="660" w:type="dxa"/>
            <w:vMerge w:val="restart"/>
            <w:vAlign w:val="center"/>
          </w:tcPr>
          <w:p w14:paraId="0E95DE1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5BFC6C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A12EE7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73082F" w:rsidRPr="0073082F" w14:paraId="168EA069" w14:textId="77777777" w:rsidTr="02D63106">
        <w:trPr>
          <w:trHeight w:val="196"/>
        </w:trPr>
        <w:tc>
          <w:tcPr>
            <w:tcW w:w="660" w:type="dxa"/>
            <w:vMerge/>
          </w:tcPr>
          <w:p w14:paraId="13F17EBB" w14:textId="77777777" w:rsidR="00222F68" w:rsidRPr="0073082F" w:rsidRDefault="00222F68"/>
        </w:tc>
        <w:tc>
          <w:tcPr>
            <w:tcW w:w="6536" w:type="dxa"/>
            <w:vMerge/>
          </w:tcPr>
          <w:p w14:paraId="1DEA0125" w14:textId="77777777" w:rsidR="00222F68" w:rsidRPr="0073082F" w:rsidRDefault="00222F68"/>
        </w:tc>
        <w:tc>
          <w:tcPr>
            <w:tcW w:w="1256" w:type="dxa"/>
          </w:tcPr>
          <w:p w14:paraId="124A8C23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D3D460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73082F" w:rsidRPr="0073082F" w14:paraId="1C996DA2" w14:textId="77777777" w:rsidTr="02D63106">
        <w:trPr>
          <w:trHeight w:val="225"/>
        </w:trPr>
        <w:tc>
          <w:tcPr>
            <w:tcW w:w="660" w:type="dxa"/>
          </w:tcPr>
          <w:p w14:paraId="246E31E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D59516D" w14:textId="7E37C519" w:rsidR="02D63106" w:rsidRPr="000C15F3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C15F3">
              <w:rPr>
                <w:rFonts w:ascii="Cambria" w:hAnsi="Cambria" w:cs="Times New Roman"/>
                <w:sz w:val="20"/>
                <w:szCs w:val="20"/>
              </w:rPr>
              <w:t>Funkcjonowanie młodych ludzi a III etap edukacyjny.</w:t>
            </w:r>
          </w:p>
        </w:tc>
        <w:tc>
          <w:tcPr>
            <w:tcW w:w="1256" w:type="dxa"/>
          </w:tcPr>
          <w:p w14:paraId="7C9E566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BC61AD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72B202C0" w14:textId="77777777" w:rsidTr="02D63106">
        <w:trPr>
          <w:trHeight w:val="285"/>
        </w:trPr>
        <w:tc>
          <w:tcPr>
            <w:tcW w:w="660" w:type="dxa"/>
          </w:tcPr>
          <w:p w14:paraId="628F6DAB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5A6647D" w14:textId="44BC645D" w:rsidR="02D63106" w:rsidRPr="000C15F3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C15F3">
              <w:rPr>
                <w:rFonts w:ascii="Cambria" w:hAnsi="Cambria" w:cs="Times New Roman"/>
                <w:sz w:val="20"/>
                <w:szCs w:val="20"/>
              </w:rPr>
              <w:t>Praca opiekuńczo-wychowawcza nauczyciela w III etapie edukacyjnym.</w:t>
            </w:r>
          </w:p>
        </w:tc>
        <w:tc>
          <w:tcPr>
            <w:tcW w:w="1256" w:type="dxa"/>
          </w:tcPr>
          <w:p w14:paraId="45FC9DB4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809BAA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355606CA" w14:textId="77777777" w:rsidTr="02D63106">
        <w:trPr>
          <w:trHeight w:val="345"/>
        </w:trPr>
        <w:tc>
          <w:tcPr>
            <w:tcW w:w="660" w:type="dxa"/>
          </w:tcPr>
          <w:p w14:paraId="5A097F30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B7BFD17" w14:textId="69B82BC2" w:rsidR="02D63106" w:rsidRPr="000C15F3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C15F3">
              <w:rPr>
                <w:rFonts w:ascii="Cambria" w:hAnsi="Cambria" w:cs="Times New Roman"/>
                <w:sz w:val="20"/>
                <w:szCs w:val="20"/>
              </w:rPr>
              <w:t>Specjalne potrzeby rozwojowe i edukacyjne młodzieży a III etap edukacyjny.</w:t>
            </w:r>
          </w:p>
        </w:tc>
        <w:tc>
          <w:tcPr>
            <w:tcW w:w="1256" w:type="dxa"/>
          </w:tcPr>
          <w:p w14:paraId="08265854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C299B3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0DB9EC0F" w14:textId="77777777" w:rsidTr="02D63106">
        <w:trPr>
          <w:trHeight w:val="345"/>
        </w:trPr>
        <w:tc>
          <w:tcPr>
            <w:tcW w:w="660" w:type="dxa"/>
          </w:tcPr>
          <w:p w14:paraId="6D25CFD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E1EF74B" w14:textId="25632ECD" w:rsidR="02D63106" w:rsidRPr="000C15F3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C15F3">
              <w:rPr>
                <w:rFonts w:ascii="Cambria" w:hAnsi="Cambria" w:cs="Times New Roman"/>
                <w:sz w:val="20"/>
                <w:szCs w:val="20"/>
              </w:rPr>
              <w:t>Współpraca szkoły z rodziną (III etap edukacyjny).</w:t>
            </w:r>
          </w:p>
        </w:tc>
        <w:tc>
          <w:tcPr>
            <w:tcW w:w="1256" w:type="dxa"/>
          </w:tcPr>
          <w:p w14:paraId="42905D11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8A0FC4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03F6E938" w14:textId="77777777" w:rsidTr="02D63106">
        <w:trPr>
          <w:trHeight w:val="345"/>
        </w:trPr>
        <w:tc>
          <w:tcPr>
            <w:tcW w:w="660" w:type="dxa"/>
          </w:tcPr>
          <w:p w14:paraId="6D173CB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68024A2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Rozwój jako kategoria pojęciowa andragogiki.</w:t>
            </w:r>
          </w:p>
        </w:tc>
        <w:tc>
          <w:tcPr>
            <w:tcW w:w="1256" w:type="dxa"/>
          </w:tcPr>
          <w:p w14:paraId="6DF901C1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1F03F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4A7E8495" w14:textId="77777777" w:rsidTr="02D63106">
        <w:trPr>
          <w:trHeight w:val="345"/>
        </w:trPr>
        <w:tc>
          <w:tcPr>
            <w:tcW w:w="660" w:type="dxa"/>
          </w:tcPr>
          <w:p w14:paraId="61F68E3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F9EA408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Dorosłość jako kategoria pedagogiczna. Ustalenie dziedzin i przejawów rozwoju człowieka dorosłego oraz możliwości edukacyjnych ucznia dorosłego.</w:t>
            </w:r>
          </w:p>
        </w:tc>
        <w:tc>
          <w:tcPr>
            <w:tcW w:w="1256" w:type="dxa"/>
          </w:tcPr>
          <w:p w14:paraId="5E04438F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C0C65F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57450C45" w14:textId="77777777" w:rsidTr="02D63106">
        <w:trPr>
          <w:trHeight w:val="345"/>
        </w:trPr>
        <w:tc>
          <w:tcPr>
            <w:tcW w:w="660" w:type="dxa"/>
          </w:tcPr>
          <w:p w14:paraId="27C0113B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582E76A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Poznanie kluczowych teorii, koncepcji, ujęć uprawiania andragogiki jako nauki o kształceniu i wychowaniu człowieka dorosłego; zdefiniowanie podstawowych pojęć andragogiki.</w:t>
            </w:r>
          </w:p>
        </w:tc>
        <w:tc>
          <w:tcPr>
            <w:tcW w:w="1256" w:type="dxa"/>
          </w:tcPr>
          <w:p w14:paraId="3163245A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6BF5CF7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E1624B4" w14:textId="77777777" w:rsidTr="02D63106">
        <w:trPr>
          <w:trHeight w:val="345"/>
        </w:trPr>
        <w:tc>
          <w:tcPr>
            <w:tcW w:w="660" w:type="dxa"/>
          </w:tcPr>
          <w:p w14:paraId="213E4C6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6AEE8F68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Omówienie i sprecyzowanie zadań rozwojowych poszczególnych okresów dojrzałości.</w:t>
            </w:r>
          </w:p>
        </w:tc>
        <w:tc>
          <w:tcPr>
            <w:tcW w:w="1256" w:type="dxa"/>
          </w:tcPr>
          <w:p w14:paraId="2BBC71DE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1733263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47240FFB" w14:textId="77777777" w:rsidTr="02D63106">
        <w:trPr>
          <w:trHeight w:val="345"/>
        </w:trPr>
        <w:tc>
          <w:tcPr>
            <w:tcW w:w="660" w:type="dxa"/>
          </w:tcPr>
          <w:p w14:paraId="6BF925BA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3A4E3BD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Edukacja starszych dorosłych ludzi.</w:t>
            </w:r>
          </w:p>
        </w:tc>
        <w:tc>
          <w:tcPr>
            <w:tcW w:w="1256" w:type="dxa"/>
          </w:tcPr>
          <w:p w14:paraId="201C0AC1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91612A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4808C565" w14:textId="77777777" w:rsidTr="02D63106">
        <w:trPr>
          <w:trHeight w:val="300"/>
        </w:trPr>
        <w:tc>
          <w:tcPr>
            <w:tcW w:w="660" w:type="dxa"/>
          </w:tcPr>
          <w:p w14:paraId="6136F27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6" w:type="dxa"/>
          </w:tcPr>
          <w:p w14:paraId="40090F3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69BAE45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B94168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6CD0E381" w14:textId="77777777" w:rsidR="00D548AA" w:rsidRPr="0073082F" w:rsidRDefault="00D548AA" w:rsidP="02D63106">
      <w:pPr>
        <w:spacing w:before="60" w:after="60"/>
        <w:rPr>
          <w:rFonts w:ascii="Cambria" w:hAnsi="Cambria" w:cs="Times New Roman"/>
          <w:b/>
          <w:bCs/>
          <w:sz w:val="8"/>
          <w:szCs w:val="8"/>
        </w:rPr>
      </w:pPr>
    </w:p>
    <w:p w14:paraId="4791B212" w14:textId="77777777" w:rsidR="00D548AA" w:rsidRPr="0073082F" w:rsidRDefault="062D0C87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4402"/>
        <w:gridCol w:w="2954"/>
      </w:tblGrid>
      <w:tr w:rsidR="0073082F" w:rsidRPr="0073082F" w14:paraId="561C7B58" w14:textId="77777777" w:rsidTr="02D63106">
        <w:trPr>
          <w:trHeight w:val="300"/>
        </w:trPr>
        <w:tc>
          <w:tcPr>
            <w:tcW w:w="1666" w:type="dxa"/>
          </w:tcPr>
          <w:p w14:paraId="00C7707D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B5796D4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94FE9B8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73082F" w:rsidRPr="0073082F" w14:paraId="70C9FDF9" w14:textId="77777777" w:rsidTr="02D63106">
        <w:trPr>
          <w:trHeight w:val="300"/>
        </w:trPr>
        <w:tc>
          <w:tcPr>
            <w:tcW w:w="1666" w:type="dxa"/>
          </w:tcPr>
          <w:p w14:paraId="3E8EDBCD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A4D950B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M5 – Metoda praktyczna: </w:t>
            </w:r>
          </w:p>
          <w:p w14:paraId="3B286E5A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pokaz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(prezentacja prac, wygłoszenie referatu przez studenta, ćwiczenia z elementami prezentacji, wypowiedź ustna),</w:t>
            </w:r>
          </w:p>
          <w:p w14:paraId="281EF0A6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 przedmiotowe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(czytanie, analiza tekstu źródłowego, praca z tekstem źródłowym, analiza artykułów z czasopism fachowych, analiza radiowych i telewizyjnych programów informacyjnych i publicystycznych, przygotowanie referatu).</w:t>
            </w:r>
          </w:p>
        </w:tc>
        <w:tc>
          <w:tcPr>
            <w:tcW w:w="3260" w:type="dxa"/>
          </w:tcPr>
          <w:p w14:paraId="09E9BF00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teksty naukowe, projektor</w:t>
            </w:r>
          </w:p>
        </w:tc>
      </w:tr>
    </w:tbl>
    <w:p w14:paraId="64CA18A2" w14:textId="77777777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849EFB2" w14:textId="77777777" w:rsidR="00D548AA" w:rsidRPr="0073082F" w:rsidRDefault="062D0C87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9"/>
        <w:gridCol w:w="4044"/>
        <w:gridCol w:w="3448"/>
      </w:tblGrid>
      <w:tr w:rsidR="0073082F" w:rsidRPr="0073082F" w14:paraId="41C87AD2" w14:textId="77777777" w:rsidTr="000C15F3">
        <w:trPr>
          <w:trHeight w:val="300"/>
        </w:trPr>
        <w:tc>
          <w:tcPr>
            <w:tcW w:w="1206" w:type="dxa"/>
            <w:vAlign w:val="center"/>
          </w:tcPr>
          <w:p w14:paraId="4429B43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75" w:type="dxa"/>
            <w:vAlign w:val="center"/>
          </w:tcPr>
          <w:p w14:paraId="63CF665C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2A7AD045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923" w:type="dxa"/>
            <w:vAlign w:val="center"/>
          </w:tcPr>
          <w:p w14:paraId="656E5EA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73082F" w:rsidRPr="0073082F" w14:paraId="38E30119" w14:textId="77777777" w:rsidTr="000C15F3">
        <w:trPr>
          <w:trHeight w:val="300"/>
        </w:trPr>
        <w:tc>
          <w:tcPr>
            <w:tcW w:w="1206" w:type="dxa"/>
          </w:tcPr>
          <w:p w14:paraId="0467C073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475" w:type="dxa"/>
          </w:tcPr>
          <w:p w14:paraId="0FB722B7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obserwacja/aktywność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(przygotowanie do zajęć, ocena ćwiczeń wykonywanych podczas zajęć i jako pracy własnej, sprawdzenie czytania kanonu lektur, prace domowe),</w:t>
            </w:r>
          </w:p>
          <w:p w14:paraId="0D0FA45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F4 – wypowiedź/wystąpienie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(dyskusja, prezentacja pisemnych interpretacji, opis prezentacji multimedialnej, formułowanie dłuższej wypowiedzi ustnej na wybrany temat, prezentacja wybranego tekstu specjalistycznego).</w:t>
            </w:r>
          </w:p>
        </w:tc>
        <w:tc>
          <w:tcPr>
            <w:tcW w:w="3923" w:type="dxa"/>
          </w:tcPr>
          <w:p w14:paraId="6972CB0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formujących, uzyskanych w semestrze.</w:t>
            </w:r>
          </w:p>
        </w:tc>
      </w:tr>
    </w:tbl>
    <w:p w14:paraId="2B087864" w14:textId="77777777" w:rsidR="00D548AA" w:rsidRPr="0073082F" w:rsidRDefault="062D0C87" w:rsidP="02D63106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2663"/>
        <w:gridCol w:w="1902"/>
        <w:gridCol w:w="2011"/>
        <w:gridCol w:w="2095"/>
      </w:tblGrid>
      <w:tr w:rsidR="0073082F" w:rsidRPr="0073082F" w14:paraId="09F59A42" w14:textId="77777777" w:rsidTr="000C15F3">
        <w:trPr>
          <w:trHeight w:val="164"/>
        </w:trPr>
        <w:tc>
          <w:tcPr>
            <w:tcW w:w="285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F095F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5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0F7F73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Ćwiczenia </w:t>
            </w:r>
          </w:p>
        </w:tc>
      </w:tr>
      <w:tr w:rsidR="0073082F" w:rsidRPr="0073082F" w14:paraId="3CD45738" w14:textId="77777777" w:rsidTr="000C15F3">
        <w:trPr>
          <w:trHeight w:val="355"/>
        </w:trPr>
        <w:tc>
          <w:tcPr>
            <w:tcW w:w="2852" w:type="dxa"/>
            <w:vMerge/>
          </w:tcPr>
          <w:p w14:paraId="64B34AFE" w14:textId="77777777" w:rsidR="00222F68" w:rsidRPr="0073082F" w:rsidRDefault="00222F68"/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99FA6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B0940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4567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73082F" w:rsidRPr="0073082F" w14:paraId="0794164B" w14:textId="77777777" w:rsidTr="000C15F3">
        <w:trPr>
          <w:trHeight w:val="344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EEDE08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A022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3BF04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286C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6A454AA8" w14:textId="77777777" w:rsidTr="000C15F3">
        <w:trPr>
          <w:trHeight w:val="344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9811D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ECA5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C605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FB35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28CD5789" w14:textId="77777777" w:rsidTr="000C15F3">
        <w:trPr>
          <w:trHeight w:val="344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EE624C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CEF4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383C3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03A96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7A9303DB" w14:textId="77777777" w:rsidTr="000C15F3">
        <w:trPr>
          <w:trHeight w:val="361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77EDC4" w14:textId="77777777" w:rsidR="02D63106" w:rsidRPr="0073082F" w:rsidRDefault="02D63106" w:rsidP="02D63106">
            <w:pPr>
              <w:widowControl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C2A79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1EED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3B35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39957B0E" w14:textId="77777777" w:rsidTr="000C15F3">
        <w:trPr>
          <w:trHeight w:val="328"/>
        </w:trPr>
        <w:tc>
          <w:tcPr>
            <w:tcW w:w="2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95EF8F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724D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F86B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D89BD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717CCFBA" w14:textId="77777777" w:rsidR="00D548AA" w:rsidRPr="0073082F" w:rsidRDefault="062D0C87" w:rsidP="02D63106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</w:rPr>
      </w:pPr>
      <w:r w:rsidRPr="0073082F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Ind w:w="250" w:type="dxa"/>
        <w:tblLayout w:type="fixed"/>
        <w:tblLook w:val="06A0" w:firstRow="1" w:lastRow="0" w:firstColumn="1" w:lastColumn="0" w:noHBand="1" w:noVBand="1"/>
      </w:tblPr>
      <w:tblGrid>
        <w:gridCol w:w="9380"/>
      </w:tblGrid>
      <w:tr w:rsidR="02D63106" w:rsidRPr="0073082F" w14:paraId="33606180" w14:textId="77777777" w:rsidTr="000C15F3">
        <w:trPr>
          <w:trHeight w:val="300"/>
        </w:trPr>
        <w:tc>
          <w:tcPr>
            <w:tcW w:w="9380" w:type="dxa"/>
          </w:tcPr>
          <w:p w14:paraId="575B3F1A" w14:textId="77777777" w:rsidR="42D08E8C" w:rsidRPr="0073082F" w:rsidRDefault="42D08E8C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Na podstawie zadań w trakcie semestru, skala ocen w systemie %</w:t>
            </w:r>
          </w:p>
          <w:p w14:paraId="11FC5888" w14:textId="77777777" w:rsidR="42D08E8C" w:rsidRPr="0073082F" w:rsidRDefault="42D08E8C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90-100 5.0</w:t>
            </w:r>
          </w:p>
          <w:p w14:paraId="33AB7865" w14:textId="77777777" w:rsidR="42D08E8C" w:rsidRPr="0073082F" w:rsidRDefault="42D08E8C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80-89 4.5</w:t>
            </w:r>
          </w:p>
          <w:p w14:paraId="33368234" w14:textId="77777777" w:rsidR="42D08E8C" w:rsidRPr="0073082F" w:rsidRDefault="42D08E8C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70-79 4.0</w:t>
            </w:r>
          </w:p>
          <w:p w14:paraId="24189174" w14:textId="77777777" w:rsidR="42D08E8C" w:rsidRPr="0073082F" w:rsidRDefault="42D08E8C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60-69 3.5</w:t>
            </w:r>
          </w:p>
          <w:p w14:paraId="196F0234" w14:textId="77777777" w:rsidR="42D08E8C" w:rsidRPr="0073082F" w:rsidRDefault="42D08E8C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50-59 3.0</w:t>
            </w:r>
          </w:p>
          <w:p w14:paraId="3F46AE06" w14:textId="4BA30BB9" w:rsidR="42D08E8C" w:rsidRPr="0073082F" w:rsidRDefault="42D08E8C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0-49 2.0</w:t>
            </w:r>
          </w:p>
        </w:tc>
      </w:tr>
    </w:tbl>
    <w:p w14:paraId="77C62094" w14:textId="77777777" w:rsidR="00D548AA" w:rsidRPr="0073082F" w:rsidRDefault="00D548AA" w:rsidP="02D63106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4"/>
        <w:gridCol w:w="2868"/>
        <w:gridCol w:w="2959"/>
      </w:tblGrid>
      <w:tr w:rsidR="0073082F" w:rsidRPr="0073082F" w14:paraId="39AC1FA0" w14:textId="77777777" w:rsidTr="000C15F3">
        <w:trPr>
          <w:trHeight w:val="322"/>
        </w:trPr>
        <w:tc>
          <w:tcPr>
            <w:tcW w:w="3119" w:type="dxa"/>
          </w:tcPr>
          <w:p w14:paraId="2C93ED6E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Dostateczny </w:t>
            </w:r>
          </w:p>
          <w:p w14:paraId="2DD05D09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dostateczny plus </w:t>
            </w:r>
          </w:p>
          <w:p w14:paraId="7F3A51E7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3148" w:type="dxa"/>
          </w:tcPr>
          <w:p w14:paraId="7015C369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dobry</w:t>
            </w:r>
          </w:p>
          <w:p w14:paraId="009A570F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dobry plus</w:t>
            </w:r>
          </w:p>
          <w:p w14:paraId="6D2BACF2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3259" w:type="dxa"/>
          </w:tcPr>
          <w:p w14:paraId="2A883F3D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bardzo dobry</w:t>
            </w:r>
          </w:p>
          <w:p w14:paraId="1A3D9EA8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  <w:p w14:paraId="4FE316A0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32065BF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73082F" w:rsidRPr="0073082F" w14:paraId="2067A9F9" w14:textId="77777777" w:rsidTr="000C15F3">
        <w:trPr>
          <w:trHeight w:val="323"/>
        </w:trPr>
        <w:tc>
          <w:tcPr>
            <w:tcW w:w="3119" w:type="dxa"/>
          </w:tcPr>
          <w:p w14:paraId="390E6DA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 podstawową wiedzę o odpowiednich etapach edukacyjnych.</w:t>
            </w:r>
          </w:p>
        </w:tc>
        <w:tc>
          <w:tcPr>
            <w:tcW w:w="3148" w:type="dxa"/>
          </w:tcPr>
          <w:p w14:paraId="6227F53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 rozbudowaną wiedzę na temat odpowiednich etapów edukacyjnych.</w:t>
            </w:r>
          </w:p>
        </w:tc>
        <w:tc>
          <w:tcPr>
            <w:tcW w:w="3259" w:type="dxa"/>
          </w:tcPr>
          <w:p w14:paraId="4C4497E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 rozbudowaną i pogłębioną wiedzę na temat odpowiednich etapów edukacyjnych.</w:t>
            </w:r>
          </w:p>
        </w:tc>
      </w:tr>
      <w:tr w:rsidR="0073082F" w:rsidRPr="0073082F" w14:paraId="144A3757" w14:textId="77777777" w:rsidTr="000C15F3">
        <w:trPr>
          <w:trHeight w:val="93"/>
        </w:trPr>
        <w:tc>
          <w:tcPr>
            <w:tcW w:w="3119" w:type="dxa"/>
          </w:tcPr>
          <w:p w14:paraId="1700AAC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Zna niektóre aspekty pogłębionej wiedzy dotyczącej uczestników odpowiednich etapów edukacyjnych.</w:t>
            </w:r>
          </w:p>
        </w:tc>
        <w:tc>
          <w:tcPr>
            <w:tcW w:w="3148" w:type="dxa"/>
          </w:tcPr>
          <w:p w14:paraId="3455897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Zna większość aspektów pogłębionej wiedzy dotyczącej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uczestników odpowiednich etapów edukacyjnych.</w:t>
            </w:r>
          </w:p>
        </w:tc>
        <w:tc>
          <w:tcPr>
            <w:tcW w:w="3259" w:type="dxa"/>
          </w:tcPr>
          <w:p w14:paraId="3065E8B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Zna wszystkie aspekty pogłębionej wiedzy dotyczącej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uczestników odpowiednich etapów edukacyjnych.</w:t>
            </w:r>
          </w:p>
        </w:tc>
      </w:tr>
      <w:tr w:rsidR="0073082F" w:rsidRPr="0073082F" w14:paraId="6CA5DFF4" w14:textId="77777777" w:rsidTr="000C15F3">
        <w:trPr>
          <w:trHeight w:val="93"/>
        </w:trPr>
        <w:tc>
          <w:tcPr>
            <w:tcW w:w="3119" w:type="dxa"/>
          </w:tcPr>
          <w:p w14:paraId="45B7B4FC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Analizuje i interpretuje w niepełny sposób odpowiednie etapy edukacyjne.</w:t>
            </w:r>
          </w:p>
        </w:tc>
        <w:tc>
          <w:tcPr>
            <w:tcW w:w="3148" w:type="dxa"/>
          </w:tcPr>
          <w:p w14:paraId="0C9B79EC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Analizuje i interpretuje odpowiednie etapy edukacyjne w sposób poprawny.</w:t>
            </w:r>
          </w:p>
        </w:tc>
        <w:tc>
          <w:tcPr>
            <w:tcW w:w="3259" w:type="dxa"/>
          </w:tcPr>
          <w:p w14:paraId="1EE41A8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Analizuje i interpretuje odpowiednie etapy edukacyjne dokonując tego bezbłędnie.</w:t>
            </w:r>
          </w:p>
        </w:tc>
      </w:tr>
      <w:tr w:rsidR="0073082F" w:rsidRPr="0073082F" w14:paraId="723D1247" w14:textId="77777777" w:rsidTr="000C15F3">
        <w:trPr>
          <w:trHeight w:val="93"/>
        </w:trPr>
        <w:tc>
          <w:tcPr>
            <w:tcW w:w="3119" w:type="dxa"/>
          </w:tcPr>
          <w:p w14:paraId="120A0CA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Dokonuje analiz i interpretacji strategii działań pedagogicznych oraz  charakteryzuje uczestników odpowiednich etapów edukacyjnych popełniając nieznaczne błędy.</w:t>
            </w:r>
          </w:p>
        </w:tc>
        <w:tc>
          <w:tcPr>
            <w:tcW w:w="3148" w:type="dxa"/>
          </w:tcPr>
          <w:p w14:paraId="63C98C9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Dokonuje analiz i interpretacji strategii działań pedagogicznych oraz  charakteryzuje uczestników odpowiednich etapów edukacyjnych popełniając minimalne błędy, które nie wpływają na rezultat jego pracy.</w:t>
            </w:r>
          </w:p>
        </w:tc>
        <w:tc>
          <w:tcPr>
            <w:tcW w:w="3259" w:type="dxa"/>
          </w:tcPr>
          <w:p w14:paraId="5632B6E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Dokonuje bezbłędnych analiz i interpretacji strategii działań pedagogicznych oraz  bardzo dobrze charakteryzuje uczestników odpowiednich etapów edukacyjnych.</w:t>
            </w:r>
          </w:p>
        </w:tc>
      </w:tr>
      <w:tr w:rsidR="0073082F" w:rsidRPr="0073082F" w14:paraId="3E5A8065" w14:textId="77777777" w:rsidTr="000C15F3">
        <w:trPr>
          <w:trHeight w:val="507"/>
        </w:trPr>
        <w:tc>
          <w:tcPr>
            <w:tcW w:w="3119" w:type="dxa"/>
          </w:tcPr>
          <w:p w14:paraId="2E95A862" w14:textId="77777777" w:rsidR="02D63106" w:rsidRPr="0073082F" w:rsidRDefault="02D63106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Dostrzega potrzebę rozwoju osobistego i zawodowego, ma przekonanie o wadze zachowania się w sposób odpowiedzialny i zgodny z zasadami etyki zawodowej, ale nie potrafi się do nich odnieść.</w:t>
            </w:r>
          </w:p>
        </w:tc>
        <w:tc>
          <w:tcPr>
            <w:tcW w:w="3148" w:type="dxa"/>
          </w:tcPr>
          <w:p w14:paraId="08E7FDA9" w14:textId="77777777" w:rsidR="02D63106" w:rsidRPr="0073082F" w:rsidRDefault="02D63106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Dostrzega potrzebę rozwoju osobistego i zawodowego, ma przekonanie o wadze zachowania się w sposób odpowiedzialny i zgodny z zasadami etyki zawodowej oraz odnosi się do nich w prostym wymiarze.</w:t>
            </w:r>
          </w:p>
        </w:tc>
        <w:tc>
          <w:tcPr>
            <w:tcW w:w="3259" w:type="dxa"/>
          </w:tcPr>
          <w:p w14:paraId="31ABB9DF" w14:textId="77777777" w:rsidR="02D63106" w:rsidRPr="0073082F" w:rsidRDefault="02D63106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Dostrzega potrzebę rozwoju osobistego i zawodowego, ma przekonanie o wadze zachowania się w sposób odpowiedzialny i zgodny z zasadami etyki zawodowej oraz odnosi się do nich kompleksowo integrując wszystkie ww. wytyczne.</w:t>
            </w:r>
          </w:p>
        </w:tc>
      </w:tr>
    </w:tbl>
    <w:p w14:paraId="6B25998F" w14:textId="77777777" w:rsidR="00D548AA" w:rsidRPr="0073082F" w:rsidRDefault="062D0C87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tblInd w:w="2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3"/>
      </w:tblGrid>
      <w:tr w:rsidR="02D63106" w:rsidRPr="0073082F" w14:paraId="51F1283B" w14:textId="77777777" w:rsidTr="000C15F3">
        <w:trPr>
          <w:trHeight w:val="315"/>
        </w:trPr>
        <w:tc>
          <w:tcPr>
            <w:tcW w:w="9383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81E7AC7" w14:textId="4B7132DC" w:rsidR="5DB3464E" w:rsidRPr="0073082F" w:rsidRDefault="5DB3464E" w:rsidP="02D63106">
            <w:pPr>
              <w:spacing w:before="120" w:after="120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02C95B81" w14:textId="77777777" w:rsidR="00D548AA" w:rsidRPr="0073082F" w:rsidRDefault="062D0C87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0" w:type="auto"/>
        <w:jc w:val="center"/>
        <w:tblLook w:val="00A0" w:firstRow="1" w:lastRow="0" w:firstColumn="1" w:lastColumn="0" w:noHBand="0" w:noVBand="0"/>
      </w:tblPr>
      <w:tblGrid>
        <w:gridCol w:w="4774"/>
        <w:gridCol w:w="1899"/>
        <w:gridCol w:w="2248"/>
      </w:tblGrid>
      <w:tr w:rsidR="0073082F" w:rsidRPr="0073082F" w14:paraId="259331A4" w14:textId="77777777" w:rsidTr="000C15F3">
        <w:trPr>
          <w:trHeight w:val="291"/>
          <w:jc w:val="center"/>
        </w:trPr>
        <w:tc>
          <w:tcPr>
            <w:tcW w:w="5206" w:type="dxa"/>
            <w:vMerge w:val="restart"/>
          </w:tcPr>
          <w:p w14:paraId="40B0038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4256" w:type="dxa"/>
            <w:gridSpan w:val="2"/>
          </w:tcPr>
          <w:p w14:paraId="6A2B450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73082F" w:rsidRPr="0073082F" w14:paraId="2A7D1585" w14:textId="77777777" w:rsidTr="000C15F3">
        <w:trPr>
          <w:trHeight w:val="291"/>
          <w:jc w:val="center"/>
        </w:trPr>
        <w:tc>
          <w:tcPr>
            <w:tcW w:w="5206" w:type="dxa"/>
            <w:vMerge/>
          </w:tcPr>
          <w:p w14:paraId="6E2AB48E" w14:textId="77777777" w:rsidR="00222F68" w:rsidRPr="0073082F" w:rsidRDefault="00222F68"/>
        </w:tc>
        <w:tc>
          <w:tcPr>
            <w:tcW w:w="1950" w:type="dxa"/>
          </w:tcPr>
          <w:p w14:paraId="2212E19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306" w:type="dxa"/>
          </w:tcPr>
          <w:p w14:paraId="4CD6CD9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73082F" w:rsidRPr="0073082F" w14:paraId="449AEDCB" w14:textId="77777777" w:rsidTr="000C15F3">
        <w:trPr>
          <w:trHeight w:val="449"/>
          <w:jc w:val="center"/>
        </w:trPr>
        <w:tc>
          <w:tcPr>
            <w:tcW w:w="9462" w:type="dxa"/>
            <w:gridSpan w:val="3"/>
          </w:tcPr>
          <w:p w14:paraId="674B8DD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73082F" w:rsidRPr="0073082F" w14:paraId="346F96A5" w14:textId="77777777" w:rsidTr="000C15F3">
        <w:trPr>
          <w:trHeight w:val="291"/>
          <w:jc w:val="center"/>
        </w:trPr>
        <w:tc>
          <w:tcPr>
            <w:tcW w:w="5206" w:type="dxa"/>
          </w:tcPr>
          <w:p w14:paraId="3C0ADD8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50" w:type="dxa"/>
          </w:tcPr>
          <w:p w14:paraId="1E309D2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30</w:t>
            </w:r>
          </w:p>
        </w:tc>
        <w:tc>
          <w:tcPr>
            <w:tcW w:w="2306" w:type="dxa"/>
          </w:tcPr>
          <w:p w14:paraId="62B8DFF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18</w:t>
            </w:r>
          </w:p>
        </w:tc>
      </w:tr>
      <w:tr w:rsidR="0073082F" w:rsidRPr="0073082F" w14:paraId="1562B385" w14:textId="77777777" w:rsidTr="000C15F3">
        <w:trPr>
          <w:trHeight w:val="435"/>
          <w:jc w:val="center"/>
        </w:trPr>
        <w:tc>
          <w:tcPr>
            <w:tcW w:w="9462" w:type="dxa"/>
            <w:gridSpan w:val="3"/>
          </w:tcPr>
          <w:p w14:paraId="4280FA2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73082F" w:rsidRPr="0073082F" w14:paraId="21D8D8FC" w14:textId="77777777" w:rsidTr="000C15F3">
        <w:trPr>
          <w:trHeight w:val="412"/>
          <w:jc w:val="center"/>
        </w:trPr>
        <w:tc>
          <w:tcPr>
            <w:tcW w:w="5206" w:type="dxa"/>
          </w:tcPr>
          <w:p w14:paraId="6A0E5A3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50" w:type="dxa"/>
          </w:tcPr>
          <w:p w14:paraId="59700972" w14:textId="6DF16515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959A41E"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2306" w:type="dxa"/>
          </w:tcPr>
          <w:p w14:paraId="0636280C" w14:textId="4D123F73" w:rsidR="1959A41E" w:rsidRPr="0073082F" w:rsidRDefault="1959A41E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73082F" w:rsidRPr="0073082F" w14:paraId="605597F1" w14:textId="77777777" w:rsidTr="000C15F3">
        <w:trPr>
          <w:trHeight w:val="461"/>
          <w:jc w:val="center"/>
        </w:trPr>
        <w:tc>
          <w:tcPr>
            <w:tcW w:w="5206" w:type="dxa"/>
          </w:tcPr>
          <w:p w14:paraId="4C0180F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50" w:type="dxa"/>
          </w:tcPr>
          <w:p w14:paraId="110C6C98" w14:textId="241B4B6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A9F49E5"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306" w:type="dxa"/>
          </w:tcPr>
          <w:p w14:paraId="4E986C2E" w14:textId="10BCF221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9DE3FF3"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8DD903B" w14:textId="77777777" w:rsidTr="000C15F3">
        <w:trPr>
          <w:trHeight w:val="453"/>
          <w:jc w:val="center"/>
        </w:trPr>
        <w:tc>
          <w:tcPr>
            <w:tcW w:w="5206" w:type="dxa"/>
          </w:tcPr>
          <w:p w14:paraId="1853456C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prezentacji</w:t>
            </w:r>
          </w:p>
        </w:tc>
        <w:tc>
          <w:tcPr>
            <w:tcW w:w="1950" w:type="dxa"/>
          </w:tcPr>
          <w:p w14:paraId="731E77F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470B56B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3082F" w:rsidRPr="0073082F" w14:paraId="52B3C334" w14:textId="77777777" w:rsidTr="000C15F3">
        <w:trPr>
          <w:trHeight w:val="417"/>
          <w:jc w:val="center"/>
        </w:trPr>
        <w:tc>
          <w:tcPr>
            <w:tcW w:w="5206" w:type="dxa"/>
          </w:tcPr>
          <w:p w14:paraId="4998FBC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dłuższej wypowiedzi ustnej na wybrany temat</w:t>
            </w:r>
          </w:p>
        </w:tc>
        <w:tc>
          <w:tcPr>
            <w:tcW w:w="1950" w:type="dxa"/>
          </w:tcPr>
          <w:p w14:paraId="05A3AFD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2306" w:type="dxa"/>
          </w:tcPr>
          <w:p w14:paraId="31466A6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73082F" w:rsidRPr="0073082F" w14:paraId="1745600C" w14:textId="77777777" w:rsidTr="000C15F3">
        <w:trPr>
          <w:trHeight w:val="360"/>
          <w:jc w:val="center"/>
        </w:trPr>
        <w:tc>
          <w:tcPr>
            <w:tcW w:w="5206" w:type="dxa"/>
          </w:tcPr>
          <w:p w14:paraId="4FC59085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50" w:type="dxa"/>
          </w:tcPr>
          <w:p w14:paraId="5A2B9C4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2306" w:type="dxa"/>
          </w:tcPr>
          <w:p w14:paraId="4411031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</w:tr>
      <w:tr w:rsidR="0073082F" w:rsidRPr="0073082F" w14:paraId="5FEEED29" w14:textId="77777777" w:rsidTr="000C15F3">
        <w:trPr>
          <w:trHeight w:val="300"/>
          <w:jc w:val="center"/>
        </w:trPr>
        <w:tc>
          <w:tcPr>
            <w:tcW w:w="5206" w:type="dxa"/>
          </w:tcPr>
          <w:p w14:paraId="4DBA17F9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50" w:type="dxa"/>
          </w:tcPr>
          <w:p w14:paraId="1DD410D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06" w:type="dxa"/>
          </w:tcPr>
          <w:p w14:paraId="346A674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9E008DF" w14:textId="77777777" w:rsidR="00D548AA" w:rsidRPr="0073082F" w:rsidRDefault="062D0C87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773ED5F5" w14:textId="77777777" w:rsidTr="02D63106">
        <w:trPr>
          <w:trHeight w:val="300"/>
        </w:trPr>
        <w:tc>
          <w:tcPr>
            <w:tcW w:w="9889" w:type="dxa"/>
            <w:shd w:val="clear" w:color="auto" w:fill="auto"/>
          </w:tcPr>
          <w:p w14:paraId="14D0CCBC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0A339B6A" w14:textId="77777777" w:rsidR="02D63106" w:rsidRPr="0073082F" w:rsidRDefault="02D63106" w:rsidP="00910D77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Guerin S., Hennessy E. (2008): „Przemoc i prześladowanie w szkole. Skuteczne przeciwdziałanie agresji wśród młodzieży“, GWP, Gdańsk.</w:t>
            </w:r>
          </w:p>
          <w:p w14:paraId="19A978A2" w14:textId="77777777" w:rsidR="02D63106" w:rsidRPr="0073082F" w:rsidRDefault="02D63106" w:rsidP="00910D77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Kawecki I. (2003): „Wprowadzenie do wiedzy o szkole i nauczaniu“, Oficyna Wydawnicza „Impuls“, Kraków.</w:t>
            </w:r>
          </w:p>
          <w:p w14:paraId="7DCEBA33" w14:textId="77777777" w:rsidR="02D63106" w:rsidRPr="0073082F" w:rsidRDefault="02D63106" w:rsidP="00910D77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Kawecki I. (2004): „Wiedza praktyczna nauczyciela“, Oficyna Wydawnicza „Impuls“, Kraków.</w:t>
            </w:r>
          </w:p>
          <w:p w14:paraId="4FFA92C2" w14:textId="77777777" w:rsidR="02D63106" w:rsidRPr="0073082F" w:rsidRDefault="02D63106" w:rsidP="00910D77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Kobyłecka E. (2005): „Nauczyciel wobec współczesnych zadań edukacyjnych“, Oficyna Wydawnicza „Impuls“, Kraków.</w:t>
            </w:r>
          </w:p>
          <w:p w14:paraId="769AD807" w14:textId="77777777" w:rsidR="02D63106" w:rsidRPr="0073082F" w:rsidRDefault="02D63106" w:rsidP="00910D77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Łobocki M. (2007): „W trosce o wychowanie w szkole“, Oficyna Wydawnicza „Impuls”, Kraków.</w:t>
            </w:r>
          </w:p>
          <w:p w14:paraId="163107BF" w14:textId="77777777" w:rsidR="02D63106" w:rsidRPr="0073082F" w:rsidRDefault="02D63106" w:rsidP="00910D77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cs-CZ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Nowosad I., Szymański M. (2004): „Nauczyciele i rodzice. W poszukiwaniu nowych znaczeń i interpretacji współpracy“, Uniwersytet Zielonogórski, Akademia Pedagogiczna w Krakowie, Zielona Góra – Kraków.</w:t>
            </w:r>
          </w:p>
          <w:p w14:paraId="4256CE76" w14:textId="77777777" w:rsidR="02D63106" w:rsidRPr="0073082F" w:rsidRDefault="02D63106" w:rsidP="00910D77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Niemierko B. (2007): „Kształcenie szkolne. Podręcznik skutecznej dydaktyki“, WaiP, Warszawa.</w:t>
            </w:r>
          </w:p>
        </w:tc>
      </w:tr>
      <w:tr w:rsidR="0073082F" w:rsidRPr="0073082F" w14:paraId="3F78037F" w14:textId="77777777" w:rsidTr="02D63106">
        <w:trPr>
          <w:trHeight w:val="300"/>
        </w:trPr>
        <w:tc>
          <w:tcPr>
            <w:tcW w:w="9889" w:type="dxa"/>
            <w:shd w:val="clear" w:color="auto" w:fill="auto"/>
          </w:tcPr>
          <w:p w14:paraId="41970387" w14:textId="77777777" w:rsidR="02D63106" w:rsidRPr="0073082F" w:rsidRDefault="02D63106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104E0795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Aleksander T. (2013), Andragogika – podręcznik akademicki.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ITeE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PIB, Radom.</w:t>
            </w:r>
          </w:p>
          <w:p w14:paraId="6A2BB6AE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Aleksander T. (red. 2010), Edukacja dorosłych jako czynnik rozwoju społecznego. Uniwersytet Jagielloński, Komitet Nauk Pedagogicznych PAN,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ITeE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PIB, Radom.</w:t>
            </w:r>
          </w:p>
          <w:p w14:paraId="4DFA7F40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Chałas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K., Wiśniewska K. (2005): „Samotność szkolna”,</w:t>
            </w: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 xml:space="preserve"> Wydawnictwo-Drukarnia Liber Duo Kolor s.c., Lublin.</w:t>
            </w:r>
          </w:p>
          <w:p w14:paraId="3A57D3E2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Dambach K.E.. (2008): „</w:t>
            </w: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Mobbing w szkole. Jak zapobiegać przemocy grupowej“, GWP, Gdańsk.</w:t>
            </w:r>
          </w:p>
          <w:p w14:paraId="619C3512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Dolata R. (2008): „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Szkoła – segregacje – nierówności“, Wydawnictwo Uniwersytetu Warszawskiego, Warszawa.</w:t>
            </w:r>
          </w:p>
          <w:p w14:paraId="1E498957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Dudzikowa M. (2007): „</w:t>
            </w: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Pomyśl siebie… Minieseje dla wychowawcy klasy“, GWP, Gdańsk.</w:t>
            </w:r>
          </w:p>
          <w:p w14:paraId="68FD4302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Fucke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E. (2006): „</w:t>
            </w: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Zarys pedagogiki wieku dojrzewania. O alternatywnej koncepcji programu nauczania klas VI-X szkół waldorfskich“, Wydawnictwo Genesis, Gdynia.</w:t>
            </w:r>
          </w:p>
          <w:p w14:paraId="541E197A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Glasser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W. (2005): „</w:t>
            </w:r>
            <w:r w:rsidRPr="0073082F">
              <w:rPr>
                <w:rFonts w:ascii="Cambria" w:hAnsi="Cambria" w:cs="Times New Roman"/>
                <w:sz w:val="20"/>
                <w:szCs w:val="20"/>
                <w:lang w:val="cs-CZ"/>
              </w:rPr>
              <w:t>Każdy uczeń może osiągnąć sukces“, Pracownia Alternatywnego Wychowania, Łódź.</w:t>
            </w:r>
          </w:p>
          <w:p w14:paraId="62FD4DC0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Kałuszyński M. (2002): „Nauczyciel i uczeń. Problemy etyczne wychowania i nauczania”, Wydawnictwo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Atla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2, Wrocław.</w:t>
            </w:r>
          </w:p>
          <w:p w14:paraId="3039B68A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Kwiatkowski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St.M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 (2018), Kompetencje przyszłości, FRSW, Warszawa.</w:t>
            </w:r>
          </w:p>
          <w:p w14:paraId="4C76B4BC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Muchacka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B., Czaja-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Chudyba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I. (2007): „Strategia wspierania strukturyzacji wiedzy dziecka w sytuacjach edukacyjnych”, Oficyna Wydawnicza „Impuls”, Kraków.</w:t>
            </w:r>
          </w:p>
          <w:p w14:paraId="4EE4BFDD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Surzykiewicz J., Kulesza M. (red.) (2010): „Ciągłość i zmiana w edukacji szkolnej – społeczne i wychowawcze obszary napięć“, Wydawnictwo UŁ, Łódź.</w:t>
            </w:r>
          </w:p>
          <w:p w14:paraId="73069519" w14:textId="77777777" w:rsidR="02D63106" w:rsidRPr="0073082F" w:rsidRDefault="02D63106" w:rsidP="00910D77">
            <w:pPr>
              <w:numPr>
                <w:ilvl w:val="0"/>
                <w:numId w:val="2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 xml:space="preserve">Zemło M. (2013): Miedzy szkołą a domem. Konteksty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socjalizacyjne młodzieży szkół ponadpodstawowych”, Wydawnictwo KUL, Lublin.</w:t>
            </w:r>
          </w:p>
        </w:tc>
      </w:tr>
    </w:tbl>
    <w:p w14:paraId="2CE339FC" w14:textId="77777777" w:rsidR="00D548AA" w:rsidRPr="0073082F" w:rsidRDefault="062D0C87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502"/>
        <w:gridCol w:w="5419"/>
      </w:tblGrid>
      <w:tr w:rsidR="0073082F" w:rsidRPr="0073082F" w14:paraId="6C1EB367" w14:textId="77777777" w:rsidTr="02D63106">
        <w:trPr>
          <w:trHeight w:val="300"/>
        </w:trPr>
        <w:tc>
          <w:tcPr>
            <w:tcW w:w="3846" w:type="dxa"/>
            <w:shd w:val="clear" w:color="auto" w:fill="auto"/>
          </w:tcPr>
          <w:p w14:paraId="59FD5D95" w14:textId="510FDF8F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225C7A4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prof. AJP dr hab.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Nataliya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Chahrak</w:t>
            </w:r>
            <w:proofErr w:type="spellEnd"/>
          </w:p>
        </w:tc>
      </w:tr>
      <w:tr w:rsidR="0073082F" w:rsidRPr="0073082F" w14:paraId="09274B78" w14:textId="77777777" w:rsidTr="02D63106">
        <w:trPr>
          <w:trHeight w:val="300"/>
        </w:trPr>
        <w:tc>
          <w:tcPr>
            <w:tcW w:w="3846" w:type="dxa"/>
            <w:shd w:val="clear" w:color="auto" w:fill="auto"/>
          </w:tcPr>
          <w:p w14:paraId="2C7ADE5E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9D4929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73082F" w:rsidRPr="0073082F" w14:paraId="5121B823" w14:textId="77777777" w:rsidTr="02D63106">
        <w:trPr>
          <w:trHeight w:val="300"/>
        </w:trPr>
        <w:tc>
          <w:tcPr>
            <w:tcW w:w="3846" w:type="dxa"/>
            <w:shd w:val="clear" w:color="auto" w:fill="auto"/>
          </w:tcPr>
          <w:p w14:paraId="53C5A69C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B6EF2FD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nchahrak@ajp.edu.pl</w:t>
            </w:r>
          </w:p>
        </w:tc>
      </w:tr>
      <w:tr w:rsidR="0073082F" w:rsidRPr="0073082F" w14:paraId="20F07767" w14:textId="77777777" w:rsidTr="02D63106">
        <w:trPr>
          <w:trHeight w:val="300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A0E2E35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A4B9C16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EA5CCD" w14:textId="77777777" w:rsidR="00D548AA" w:rsidRPr="0073082F" w:rsidRDefault="00D548AA" w:rsidP="02D63106">
      <w:pPr>
        <w:rPr>
          <w:rFonts w:ascii="Cambria" w:hAnsi="Cambria"/>
        </w:rPr>
      </w:pPr>
    </w:p>
    <w:p w14:paraId="305F8C6E" w14:textId="1E665919" w:rsidR="004522E4" w:rsidRPr="0073082F" w:rsidRDefault="004522E4">
      <w:pPr>
        <w:spacing w:after="0" w:line="240" w:lineRule="auto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p w14:paraId="5774E527" w14:textId="77777777" w:rsidR="00D548AA" w:rsidRPr="0073082F" w:rsidRDefault="00D548AA" w:rsidP="02D63106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2"/>
        <w:gridCol w:w="2527"/>
        <w:gridCol w:w="272"/>
        <w:gridCol w:w="4170"/>
      </w:tblGrid>
      <w:tr w:rsidR="0073082F" w:rsidRPr="0073082F" w14:paraId="5502C0F4" w14:textId="77777777" w:rsidTr="000C15F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B073198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4DA8F03C" wp14:editId="65875A15">
                  <wp:extent cx="1060450" cy="1060450"/>
                  <wp:effectExtent l="0" t="0" r="0" b="0"/>
                  <wp:docPr id="1095585705" name="Obraz 10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0F8DE6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97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3FBF2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241AC6B9" w14:textId="77777777" w:rsidTr="000C15F3">
        <w:trPr>
          <w:trHeight w:val="275"/>
        </w:trPr>
        <w:tc>
          <w:tcPr>
            <w:tcW w:w="1968" w:type="dxa"/>
            <w:vMerge/>
          </w:tcPr>
          <w:p w14:paraId="023C9A2A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3882E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97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095D95" w14:textId="677562BC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0C677AC0" w14:textId="77777777" w:rsidTr="000C15F3">
        <w:trPr>
          <w:trHeight w:val="139"/>
        </w:trPr>
        <w:tc>
          <w:tcPr>
            <w:tcW w:w="1968" w:type="dxa"/>
            <w:vMerge/>
          </w:tcPr>
          <w:p w14:paraId="3AA47C93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DEE48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97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DC821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36097C49" w14:textId="77777777" w:rsidTr="000C15F3">
        <w:trPr>
          <w:trHeight w:val="139"/>
        </w:trPr>
        <w:tc>
          <w:tcPr>
            <w:tcW w:w="1968" w:type="dxa"/>
            <w:vMerge/>
          </w:tcPr>
          <w:p w14:paraId="305A2ED4" w14:textId="77777777" w:rsidR="00222F68" w:rsidRPr="0073082F" w:rsidRDefault="00222F68"/>
        </w:tc>
        <w:tc>
          <w:tcPr>
            <w:tcW w:w="280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D6B75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97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C2D0E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73082F" w:rsidRPr="0073082F" w14:paraId="5860EDB4" w14:textId="77777777" w:rsidTr="000C15F3">
        <w:trPr>
          <w:trHeight w:val="139"/>
        </w:trPr>
        <w:tc>
          <w:tcPr>
            <w:tcW w:w="1968" w:type="dxa"/>
            <w:vMerge/>
          </w:tcPr>
          <w:p w14:paraId="711B447A" w14:textId="77777777" w:rsidR="00222F68" w:rsidRPr="0073082F" w:rsidRDefault="00222F68"/>
        </w:tc>
        <w:tc>
          <w:tcPr>
            <w:tcW w:w="2806" w:type="dxa"/>
            <w:shd w:val="clear" w:color="auto" w:fill="auto"/>
            <w:vAlign w:val="center"/>
          </w:tcPr>
          <w:p w14:paraId="06451E5A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973" w:type="dxa"/>
            <w:gridSpan w:val="2"/>
            <w:shd w:val="clear" w:color="auto" w:fill="auto"/>
            <w:vAlign w:val="center"/>
          </w:tcPr>
          <w:p w14:paraId="29ABEC4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6570F796" w14:textId="77777777" w:rsidTr="000C15F3">
        <w:trPr>
          <w:trHeight w:val="139"/>
        </w:trPr>
        <w:tc>
          <w:tcPr>
            <w:tcW w:w="5057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D645D4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69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E6BBB6" w14:textId="74CBD895" w:rsidR="17E1186B" w:rsidRPr="0073082F" w:rsidRDefault="17E1186B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</w:tr>
    </w:tbl>
    <w:p w14:paraId="7939625E" w14:textId="77777777" w:rsidR="00D548AA" w:rsidRPr="0073082F" w:rsidRDefault="34F1E262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20E7BFDD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8"/>
        <w:gridCol w:w="5013"/>
      </w:tblGrid>
      <w:tr w:rsidR="0073082F" w:rsidRPr="0073082F" w14:paraId="665D308A" w14:textId="77777777" w:rsidTr="000C15F3">
        <w:trPr>
          <w:trHeight w:val="328"/>
        </w:trPr>
        <w:tc>
          <w:tcPr>
            <w:tcW w:w="4207" w:type="dxa"/>
            <w:vAlign w:val="center"/>
          </w:tcPr>
          <w:p w14:paraId="1DDCC0D7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40" w:type="dxa"/>
            <w:vAlign w:val="center"/>
          </w:tcPr>
          <w:p w14:paraId="73DEDD19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Wiedza o akwizycji i nauce języków 2</w:t>
            </w:r>
          </w:p>
        </w:tc>
      </w:tr>
      <w:tr w:rsidR="0073082F" w:rsidRPr="0073082F" w14:paraId="18016030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1056ED8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40" w:type="dxa"/>
            <w:vAlign w:val="center"/>
          </w:tcPr>
          <w:p w14:paraId="473B08EE" w14:textId="3529DCBF" w:rsidR="6AF2C1C1" w:rsidRPr="0073082F" w:rsidRDefault="6AF2C1C1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3082F" w:rsidRPr="0073082F" w14:paraId="0F6D82CA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4DDA456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40" w:type="dxa"/>
            <w:vAlign w:val="center"/>
          </w:tcPr>
          <w:p w14:paraId="5D4BCA99" w14:textId="75567CE4" w:rsidR="7D5F0C43" w:rsidRPr="0073082F" w:rsidRDefault="7D5F0C43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73082F" w:rsidRPr="0073082F" w14:paraId="6D600DE7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0605BA07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40" w:type="dxa"/>
            <w:vAlign w:val="center"/>
          </w:tcPr>
          <w:p w14:paraId="3D19BDE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73082F" w:rsidRPr="0073082F" w14:paraId="13B87715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36BC6F69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40" w:type="dxa"/>
            <w:vAlign w:val="center"/>
          </w:tcPr>
          <w:p w14:paraId="68C51A5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</w:t>
            </w:r>
          </w:p>
        </w:tc>
      </w:tr>
      <w:tr w:rsidR="0073082F" w:rsidRPr="0073082F" w14:paraId="762692DC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7BB48BA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40" w:type="dxa"/>
            <w:vAlign w:val="center"/>
          </w:tcPr>
          <w:p w14:paraId="09D95C1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73082F" w:rsidRPr="0073082F" w14:paraId="2A64D7B8" w14:textId="77777777" w:rsidTr="000C15F3">
        <w:trPr>
          <w:trHeight w:val="300"/>
        </w:trPr>
        <w:tc>
          <w:tcPr>
            <w:tcW w:w="4207" w:type="dxa"/>
            <w:vAlign w:val="center"/>
          </w:tcPr>
          <w:p w14:paraId="576D414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40" w:type="dxa"/>
            <w:vAlign w:val="center"/>
          </w:tcPr>
          <w:p w14:paraId="1E605FFC" w14:textId="5A402563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Koordynator: dr Anna Bielewicz-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br/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prowadzący: dr Anna Bielewicz-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Dubiec</w:t>
            </w:r>
            <w:proofErr w:type="spellEnd"/>
          </w:p>
        </w:tc>
      </w:tr>
    </w:tbl>
    <w:p w14:paraId="04522443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944"/>
        <w:gridCol w:w="2120"/>
        <w:gridCol w:w="1914"/>
      </w:tblGrid>
      <w:tr w:rsidR="0073082F" w:rsidRPr="0073082F" w14:paraId="34F987EA" w14:textId="77777777" w:rsidTr="000C15F3">
        <w:trPr>
          <w:trHeight w:val="300"/>
        </w:trPr>
        <w:tc>
          <w:tcPr>
            <w:tcW w:w="2375" w:type="dxa"/>
            <w:shd w:val="clear" w:color="auto" w:fill="auto"/>
            <w:vAlign w:val="center"/>
          </w:tcPr>
          <w:p w14:paraId="76FAE2B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F642A1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5459F00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3A10F8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16CB9F9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78BAFD65" w14:textId="77777777" w:rsidTr="000C15F3">
        <w:trPr>
          <w:trHeight w:val="300"/>
        </w:trPr>
        <w:tc>
          <w:tcPr>
            <w:tcW w:w="2375" w:type="dxa"/>
            <w:shd w:val="clear" w:color="auto" w:fill="auto"/>
          </w:tcPr>
          <w:p w14:paraId="221AD63C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4672930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FA77B5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779808D6" w14:textId="56971BAE" w:rsidR="0F845D85" w:rsidRPr="0073082F" w:rsidRDefault="0F845D8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3AF6B2D8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73082F" w:rsidRPr="0073082F" w14:paraId="22960173" w14:textId="77777777" w:rsidTr="000C15F3">
        <w:trPr>
          <w:trHeight w:val="300"/>
        </w:trPr>
        <w:tc>
          <w:tcPr>
            <w:tcW w:w="9747" w:type="dxa"/>
            <w:shd w:val="clear" w:color="auto" w:fill="auto"/>
          </w:tcPr>
          <w:p w14:paraId="5242C8DA" w14:textId="5E969937" w:rsidR="0DFBF72E" w:rsidRPr="0073082F" w:rsidRDefault="0DFBF72E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Przedmiot jest kontynuacją zajęć „Wiedza o akwizycji i nauce języków 1” prowadzonych na 1 stopniu studiów stacjonarnych oraz niestacjonarnych</w:t>
            </w:r>
          </w:p>
        </w:tc>
      </w:tr>
    </w:tbl>
    <w:p w14:paraId="19C5E707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73082F" w:rsidRPr="0073082F" w14:paraId="62CDFB03" w14:textId="77777777" w:rsidTr="000C15F3">
        <w:trPr>
          <w:trHeight w:val="300"/>
        </w:trPr>
        <w:tc>
          <w:tcPr>
            <w:tcW w:w="9747" w:type="dxa"/>
            <w:shd w:val="clear" w:color="auto" w:fill="auto"/>
          </w:tcPr>
          <w:p w14:paraId="480F5A7A" w14:textId="63EA05A4" w:rsidR="68C0E773" w:rsidRPr="0073082F" w:rsidRDefault="68C0E773" w:rsidP="02D6310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/>
                <w:sz w:val="20"/>
                <w:szCs w:val="20"/>
              </w:rPr>
              <w:t>Poznanie teorii psycholingwistycznych z zakresu przyswajania (akwizycji) i nauczania języka ojczystego i drugiego.</w:t>
            </w:r>
            <w:r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C2 – Poznanie zależności między badaniami w językoznawstwie i psychologii a teoriami nabywania języka.</w:t>
            </w:r>
            <w:r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C3 – Poznanie procesów zachodzących podczas uczenia się/nauczania języka obcego.</w:t>
            </w:r>
            <w:r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C4 – Definiowanie pojęć i modeli teoretycznych oraz wskazywanie ich znaczenia dla edukacji językowej.</w:t>
            </w:r>
            <w:r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C5 – Dokonanie analizy porównawczej i oceny wybranych teorii przyswajanie języka obcego.</w:t>
            </w:r>
            <w:r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C6 – Ocena czynników wpływających na sukces/porażkę w uczeniu się języka.</w:t>
            </w:r>
          </w:p>
        </w:tc>
      </w:tr>
    </w:tbl>
    <w:p w14:paraId="1A4BC08C" w14:textId="77777777" w:rsidR="00D548AA" w:rsidRPr="0073082F" w:rsidRDefault="00D548AA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8BF8737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5754"/>
        <w:gridCol w:w="1981"/>
      </w:tblGrid>
      <w:tr w:rsidR="0073082F" w:rsidRPr="0073082F" w14:paraId="615B648E" w14:textId="77777777" w:rsidTr="000C15F3">
        <w:trPr>
          <w:trHeight w:val="300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43A1B5F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24" w:type="dxa"/>
            <w:shd w:val="clear" w:color="auto" w:fill="auto"/>
            <w:vAlign w:val="center"/>
          </w:tcPr>
          <w:p w14:paraId="0F75E76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7A95CDF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1CEF043B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</w:tcPr>
          <w:p w14:paraId="0DF2A33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4EFBC9ED" w14:textId="77777777" w:rsidTr="000C15F3">
        <w:trPr>
          <w:trHeight w:val="300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58B2E07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24" w:type="dxa"/>
            <w:shd w:val="clear" w:color="auto" w:fill="auto"/>
          </w:tcPr>
          <w:p w14:paraId="1A7EE67C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w pogłębionym stopniu teorię, metodologię i terminologię z zakresu językoznawstwa, oraz wybranych innych dyscyplin humanistycznych i społecznych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pojęcia z zakresu akwizycji/uczenia się języka oraz wybrane teorie przyswajania języka ojczystego i drugiego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0736CEE0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K_W02</w:t>
            </w:r>
          </w:p>
        </w:tc>
      </w:tr>
      <w:tr w:rsidR="0073082F" w:rsidRPr="0073082F" w14:paraId="3FCC1DD4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002B0BC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4A19610F" w14:textId="77777777" w:rsidTr="000C15F3">
        <w:trPr>
          <w:trHeight w:val="300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39848D4B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24" w:type="dxa"/>
            <w:shd w:val="clear" w:color="auto" w:fill="auto"/>
          </w:tcPr>
          <w:p w14:paraId="24093D2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Absolwent potrafi zdefiniować wybrane pojęcia i omówić procesy z zakresu akwizycji/przyswajania języka obcego/drugiego; potrafi dostrzec i wyjaśnić zależności między pokrewnymi dziedzinami oraz określić implikacje dla przyswajania i nauczania języka obcego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38CFA69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73082F" w:rsidRPr="0073082F" w14:paraId="7FF513BD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3CF7C4F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20C17695" w14:textId="77777777" w:rsidTr="000C15F3">
        <w:trPr>
          <w:trHeight w:val="300"/>
          <w:jc w:val="center"/>
        </w:trPr>
        <w:tc>
          <w:tcPr>
            <w:tcW w:w="1229" w:type="dxa"/>
            <w:shd w:val="clear" w:color="auto" w:fill="auto"/>
            <w:vAlign w:val="center"/>
          </w:tcPr>
          <w:p w14:paraId="6665A700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24" w:type="dxa"/>
            <w:shd w:val="clear" w:color="auto" w:fill="auto"/>
          </w:tcPr>
          <w:p w14:paraId="6DC43F4F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Absolwent jest gotów do krytycznej oceny odbieranych treści i uznawania znaczenia wiedzy w rozwiązywaniu problemów z zakresu edukacji językowej i pełnienia funkcji nauczyciela</w:t>
            </w:r>
          </w:p>
        </w:tc>
        <w:tc>
          <w:tcPr>
            <w:tcW w:w="2051" w:type="dxa"/>
            <w:shd w:val="clear" w:color="auto" w:fill="auto"/>
            <w:vAlign w:val="center"/>
          </w:tcPr>
          <w:p w14:paraId="116509B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14:paraId="7F56FBC1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08967221" w14:textId="77777777" w:rsidR="00D548AA" w:rsidRPr="0073082F" w:rsidRDefault="00D548AA" w:rsidP="02D63106">
      <w:pPr>
        <w:spacing w:before="60" w:after="60"/>
        <w:rPr>
          <w:rFonts w:ascii="Cambria" w:hAnsi="Cambria" w:cs="Times New Roman"/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5539"/>
        <w:gridCol w:w="1256"/>
        <w:gridCol w:w="1488"/>
      </w:tblGrid>
      <w:tr w:rsidR="0073082F" w:rsidRPr="0073082F" w14:paraId="4F7ABFC0" w14:textId="77777777" w:rsidTr="02D63106">
        <w:trPr>
          <w:trHeight w:val="233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688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E8EE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D8F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73082F" w:rsidRPr="0073082F" w14:paraId="267A9967" w14:textId="77777777" w:rsidTr="02D63106">
        <w:trPr>
          <w:trHeight w:val="232"/>
        </w:trPr>
        <w:tc>
          <w:tcPr>
            <w:tcW w:w="671" w:type="dxa"/>
            <w:vMerge/>
          </w:tcPr>
          <w:p w14:paraId="1A5A62C6" w14:textId="77777777" w:rsidR="00222F68" w:rsidRPr="0073082F" w:rsidRDefault="00222F68"/>
        </w:tc>
        <w:tc>
          <w:tcPr>
            <w:tcW w:w="6547" w:type="dxa"/>
            <w:vMerge/>
          </w:tcPr>
          <w:p w14:paraId="1C609D47" w14:textId="77777777" w:rsidR="00222F68" w:rsidRPr="0073082F" w:rsidRDefault="00222F68"/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36A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6C4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73082F" w:rsidRPr="0073082F" w14:paraId="1CC59E99" w14:textId="77777777" w:rsidTr="02D63106">
        <w:trPr>
          <w:trHeight w:val="2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C241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A71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Aspekty komunikacji. Strategie komunikacyjne uczących się języka obcego.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0B6E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7D06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4985F3BB" w14:textId="77777777" w:rsidTr="02D63106">
        <w:trPr>
          <w:trHeight w:val="2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8700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784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Język w kontekście rozwoju i dojrzewania. Fazy rozwoju języka pierwszego.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71EB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134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7B65AABB" w14:textId="77777777" w:rsidTr="02D63106">
        <w:trPr>
          <w:trHeight w:val="34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07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3660" w14:textId="5A45AD1A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Akwizycja języka pierwszego i drugiego a rozwój kognitywny i socjalny. Koncepcja natywistyczna akwizycji języka (LAD, Gramatyka Uniwersalna).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99D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1C95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3EEA1FA9" w14:textId="77777777" w:rsidTr="02D63106">
        <w:trPr>
          <w:trHeight w:val="24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87A1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4D1B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Lateralizacja. Hipoteza wieku krytycznego.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66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9E55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07FC92AC" w14:textId="77777777" w:rsidTr="02D63106">
        <w:trPr>
          <w:trHeight w:val="4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A0E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182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Sterowana i niesterowana akwizycja języka drugiego.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7A2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317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0F3BB520" w14:textId="77777777" w:rsidTr="02D63106">
        <w:trPr>
          <w:trHeight w:val="4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6D4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7A19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Przyswajanie a uczenie się języka.  Psychologiczne koncepcje rozwoju języka (behawiorystyczna, etologiczna, poznawcza, funkcjonalistyczna).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358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FFEB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6D9E1AED" w14:textId="77777777" w:rsidTr="02D63106">
        <w:trPr>
          <w:trHeight w:val="4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CD0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330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Teorie akwizycji języka drugiego/obcego (behawiorystyczna kognitywna,  interakcyjna,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Interlanguage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Hypothese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).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A225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D33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5A397D56" w14:textId="77777777" w:rsidTr="02D63106">
        <w:trPr>
          <w:trHeight w:val="4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E3CE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6F0" w14:textId="1403D19B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Hipotezy S.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Krashena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. Hipoteza sekwencji rozwojowych.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B443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5E1E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2332F87A" w14:textId="77777777" w:rsidTr="02D63106">
        <w:trPr>
          <w:trHeight w:val="4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947E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4AE" w14:textId="77777777" w:rsidR="02D63106" w:rsidRPr="0073082F" w:rsidRDefault="02D63106" w:rsidP="02D63106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System językowy podczas procesu uczenia się. Uczący się jako twórca hipotez.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A59E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84F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271F5428" w14:textId="77777777" w:rsidTr="02D63106">
        <w:trPr>
          <w:trHeight w:val="30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C453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409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191B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2A6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FF9D8DD" w14:textId="77777777" w:rsidR="00D548AA" w:rsidRPr="0073082F" w:rsidRDefault="34F1E262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4534"/>
        <w:gridCol w:w="2794"/>
      </w:tblGrid>
      <w:tr w:rsidR="0073082F" w:rsidRPr="0073082F" w14:paraId="2A7C2BFC" w14:textId="77777777" w:rsidTr="02D63106">
        <w:trPr>
          <w:trHeight w:val="300"/>
        </w:trPr>
        <w:tc>
          <w:tcPr>
            <w:tcW w:w="1666" w:type="dxa"/>
          </w:tcPr>
          <w:p w14:paraId="016DA7D0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201C360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977" w:type="dxa"/>
          </w:tcPr>
          <w:p w14:paraId="3390512F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73082F" w:rsidRPr="0073082F" w14:paraId="45755CF0" w14:textId="77777777" w:rsidTr="02D63106">
        <w:trPr>
          <w:trHeight w:val="300"/>
        </w:trPr>
        <w:tc>
          <w:tcPr>
            <w:tcW w:w="1666" w:type="dxa"/>
          </w:tcPr>
          <w:p w14:paraId="241F7F3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FA579BC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M2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– rozwiązywanie problemu, dyskusja, </w:t>
            </w:r>
            <w:r w:rsidRPr="0073082F">
              <w:br/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M5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– analiza tekstu źródłowego,</w:t>
            </w:r>
            <w:r w:rsidRPr="0073082F">
              <w:br/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M3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– pokaz prezentacji multimedialnej</w:t>
            </w:r>
          </w:p>
        </w:tc>
        <w:tc>
          <w:tcPr>
            <w:tcW w:w="2977" w:type="dxa"/>
          </w:tcPr>
          <w:p w14:paraId="79CE3CFA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teksty źródłowe, prezentacja multimedialna, interaktywne karty pracy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worksheets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>), karty pracy, laptop</w:t>
            </w:r>
          </w:p>
        </w:tc>
      </w:tr>
    </w:tbl>
    <w:p w14:paraId="62729A54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E4DFA2E" w14:textId="77777777" w:rsidR="00D548AA" w:rsidRPr="0073082F" w:rsidRDefault="34F1E262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280"/>
        <w:gridCol w:w="3240"/>
      </w:tblGrid>
      <w:tr w:rsidR="0073082F" w:rsidRPr="0073082F" w14:paraId="2398C15D" w14:textId="77777777" w:rsidTr="02D63106">
        <w:trPr>
          <w:trHeight w:val="300"/>
        </w:trPr>
        <w:tc>
          <w:tcPr>
            <w:tcW w:w="1459" w:type="dxa"/>
            <w:vAlign w:val="center"/>
          </w:tcPr>
          <w:p w14:paraId="00D97093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1D09B2DC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3CC77CD9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389B485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73082F" w:rsidRPr="0073082F" w14:paraId="6FB49CA1" w14:textId="77777777" w:rsidTr="02D63106">
        <w:trPr>
          <w:trHeight w:val="300"/>
        </w:trPr>
        <w:tc>
          <w:tcPr>
            <w:tcW w:w="1459" w:type="dxa"/>
          </w:tcPr>
          <w:p w14:paraId="04887C51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632" w:type="dxa"/>
          </w:tcPr>
          <w:p w14:paraId="62D6143C" w14:textId="77777777" w:rsidR="02D63106" w:rsidRPr="0073082F" w:rsidRDefault="02D63106" w:rsidP="02D6310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F1 – sprawdziany  </w:t>
            </w:r>
          </w:p>
          <w:p w14:paraId="143EEFA8" w14:textId="77777777" w:rsidR="02D63106" w:rsidRPr="0073082F" w:rsidRDefault="02D63106" w:rsidP="02D6310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F2 – obserwacja/aktywność (przygotowanie do zajęć, wkład w przebieg zajęć, udział w dyskusji),</w:t>
            </w:r>
          </w:p>
          <w:p w14:paraId="253FF956" w14:textId="77777777" w:rsidR="02D63106" w:rsidRPr="0073082F" w:rsidRDefault="02D63106" w:rsidP="02D63106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F3 – praca pisemna</w:t>
            </w:r>
          </w:p>
          <w:p w14:paraId="3C660325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F4 – wypowiedź/wystąpienie</w:t>
            </w:r>
          </w:p>
        </w:tc>
        <w:tc>
          <w:tcPr>
            <w:tcW w:w="3515" w:type="dxa"/>
          </w:tcPr>
          <w:p w14:paraId="392A5A26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P3 -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ocena podsumowująca powstała na podstawie ocen formujących, uzyskanych w semestrze</w:t>
            </w:r>
          </w:p>
        </w:tc>
      </w:tr>
    </w:tbl>
    <w:p w14:paraId="0412F1CC" w14:textId="77777777" w:rsidR="00D548AA" w:rsidRPr="0073082F" w:rsidRDefault="34F1E262" w:rsidP="02D63106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18"/>
        <w:gridCol w:w="1256"/>
        <w:gridCol w:w="1327"/>
        <w:gridCol w:w="1325"/>
        <w:gridCol w:w="1394"/>
        <w:gridCol w:w="1698"/>
      </w:tblGrid>
      <w:tr w:rsidR="0073082F" w:rsidRPr="0073082F" w14:paraId="6258F857" w14:textId="77777777" w:rsidTr="000C15F3">
        <w:trPr>
          <w:trHeight w:val="158"/>
        </w:trPr>
        <w:tc>
          <w:tcPr>
            <w:tcW w:w="203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88D59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70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810D0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Ćwiczenia </w:t>
            </w:r>
          </w:p>
        </w:tc>
      </w:tr>
      <w:tr w:rsidR="0073082F" w:rsidRPr="0073082F" w14:paraId="4E2570D4" w14:textId="77777777" w:rsidTr="000C15F3">
        <w:trPr>
          <w:trHeight w:val="343"/>
        </w:trPr>
        <w:tc>
          <w:tcPr>
            <w:tcW w:w="2033" w:type="dxa"/>
            <w:vMerge/>
          </w:tcPr>
          <w:p w14:paraId="1E6C9C8B" w14:textId="77777777" w:rsidR="00222F68" w:rsidRPr="0073082F" w:rsidRDefault="00222F68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CC2A5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9A35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3553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47E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9C7863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73082F" w:rsidRPr="0073082F" w14:paraId="40259F80" w14:textId="77777777" w:rsidTr="000C15F3">
        <w:trPr>
          <w:trHeight w:val="333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97412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06A33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86E9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7713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F70B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A536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2AC94795" w14:textId="77777777" w:rsidTr="000C15F3">
        <w:trPr>
          <w:trHeight w:val="333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933E4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BB678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D844A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473AE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5229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1FBE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3082F" w:rsidRPr="0073082F" w14:paraId="7E13CC50" w14:textId="77777777" w:rsidTr="000C15F3">
        <w:trPr>
          <w:trHeight w:val="333"/>
        </w:trPr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C6C5A" w14:textId="77777777" w:rsidR="02D63106" w:rsidRPr="0073082F" w:rsidRDefault="02D63106" w:rsidP="02D63106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3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7F53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0A622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0FBD4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X </w:t>
            </w:r>
          </w:p>
        </w:tc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7E62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A170FD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X </w:t>
            </w:r>
          </w:p>
        </w:tc>
      </w:tr>
    </w:tbl>
    <w:p w14:paraId="77B086ED" w14:textId="77777777" w:rsidR="00D548AA" w:rsidRPr="0073082F" w:rsidRDefault="34F1E262" w:rsidP="02D63106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</w:rPr>
      </w:pPr>
      <w:r w:rsidRPr="0073082F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18"/>
      </w:tblGrid>
      <w:tr w:rsidR="0073082F" w:rsidRPr="0073082F" w14:paraId="3DA46DC1" w14:textId="77777777" w:rsidTr="000C15F3">
        <w:trPr>
          <w:trHeight w:val="333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434D4" w14:textId="77777777" w:rsidR="528F8238" w:rsidRPr="0073082F" w:rsidRDefault="528F8238" w:rsidP="02D63106">
            <w:pPr>
              <w:spacing w:after="0" w:line="240" w:lineRule="auto"/>
              <w:rPr>
                <w:rFonts w:ascii="Cambria" w:hAnsi="Cambria" w:cs="Times New Roman"/>
                <w:highlight w:val="yellow"/>
              </w:rPr>
            </w:pPr>
            <w:r w:rsidRPr="0073082F">
              <w:rPr>
                <w:rFonts w:ascii="Cambria" w:hAnsi="Cambria" w:cs="Times New Roman"/>
              </w:rPr>
              <w:t>Zastosowano skalę % w przeliczeniu na oceny:</w:t>
            </w:r>
          </w:p>
          <w:p w14:paraId="58F8B172" w14:textId="77777777" w:rsidR="528F8238" w:rsidRPr="0073082F" w:rsidRDefault="528F8238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0 – 49%         - 2,0</w:t>
            </w:r>
          </w:p>
          <w:p w14:paraId="2014C771" w14:textId="77777777" w:rsidR="528F8238" w:rsidRPr="0073082F" w:rsidRDefault="528F8238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50 – 59 %     - 3,0</w:t>
            </w:r>
          </w:p>
          <w:p w14:paraId="42382A00" w14:textId="77777777" w:rsidR="528F8238" w:rsidRPr="0073082F" w:rsidRDefault="528F8238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60 – 69 %     - 3,5</w:t>
            </w:r>
          </w:p>
          <w:p w14:paraId="3682D7B3" w14:textId="77777777" w:rsidR="528F8238" w:rsidRPr="0073082F" w:rsidRDefault="528F8238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70 – 79 %     - 4,0</w:t>
            </w:r>
          </w:p>
          <w:p w14:paraId="6E215105" w14:textId="77777777" w:rsidR="528F8238" w:rsidRPr="0073082F" w:rsidRDefault="528F8238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80 – 89 %     - 4,5</w:t>
            </w:r>
          </w:p>
          <w:p w14:paraId="5DCCBC61" w14:textId="7D391A04" w:rsidR="528F8238" w:rsidRPr="0073082F" w:rsidRDefault="528F8238" w:rsidP="02D63106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</w:rPr>
              <w:t>90 – 100 %   - 5,0</w:t>
            </w:r>
          </w:p>
        </w:tc>
      </w:tr>
    </w:tbl>
    <w:p w14:paraId="3F8302F8" w14:textId="77777777" w:rsidR="00D548AA" w:rsidRPr="0073082F" w:rsidRDefault="34F1E262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18"/>
      </w:tblGrid>
      <w:tr w:rsidR="0073082F" w:rsidRPr="0073082F" w14:paraId="33D89B56" w14:textId="77777777" w:rsidTr="000C15F3">
        <w:trPr>
          <w:trHeight w:val="300"/>
        </w:trPr>
        <w:tc>
          <w:tcPr>
            <w:tcW w:w="9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042C47" w14:textId="1BB566BF" w:rsidR="40E67768" w:rsidRPr="0073082F" w:rsidRDefault="40E67768" w:rsidP="02D6310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0E0323DC" w14:textId="77777777" w:rsidR="00D548AA" w:rsidRPr="0073082F" w:rsidRDefault="34F1E262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5100"/>
        <w:gridCol w:w="1907"/>
        <w:gridCol w:w="1806"/>
      </w:tblGrid>
      <w:tr w:rsidR="0073082F" w:rsidRPr="0073082F" w14:paraId="43D1B711" w14:textId="77777777" w:rsidTr="000C15F3">
        <w:trPr>
          <w:trHeight w:val="291"/>
        </w:trPr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C762D1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93C6B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73082F" w:rsidRPr="0073082F" w14:paraId="6523019D" w14:textId="77777777" w:rsidTr="000C15F3">
        <w:trPr>
          <w:trHeight w:val="291"/>
        </w:trPr>
        <w:tc>
          <w:tcPr>
            <w:tcW w:w="5812" w:type="dxa"/>
            <w:vMerge/>
          </w:tcPr>
          <w:p w14:paraId="38FDF630" w14:textId="77777777" w:rsidR="00222F68" w:rsidRPr="0073082F" w:rsidRDefault="00222F68"/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97539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17A486E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73082F" w:rsidRPr="0073082F" w14:paraId="595C1700" w14:textId="77777777" w:rsidTr="000C15F3">
        <w:trPr>
          <w:trHeight w:val="449"/>
        </w:trPr>
        <w:tc>
          <w:tcPr>
            <w:tcW w:w="96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4F99478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73082F" w:rsidRPr="0073082F" w14:paraId="63FD5A62" w14:textId="77777777" w:rsidTr="000C15F3">
        <w:trPr>
          <w:trHeight w:val="291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D6522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F23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30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6F1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18</w:t>
            </w:r>
          </w:p>
        </w:tc>
      </w:tr>
      <w:tr w:rsidR="0073082F" w:rsidRPr="0073082F" w14:paraId="42997720" w14:textId="77777777" w:rsidTr="000C15F3">
        <w:trPr>
          <w:trHeight w:val="435"/>
        </w:trPr>
        <w:tc>
          <w:tcPr>
            <w:tcW w:w="9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A5567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73082F" w:rsidRPr="0073082F" w14:paraId="74896BFC" w14:textId="77777777" w:rsidTr="000C15F3">
        <w:trPr>
          <w:trHeight w:val="453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EE98F9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B2AC7" w14:textId="6E776D39" w:rsidR="57C4D0E3" w:rsidRPr="0073082F" w:rsidRDefault="57C4D0E3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F535CE" w14:textId="3C7B78E2" w:rsidR="591EA9D3" w:rsidRPr="0073082F" w:rsidRDefault="591EA9D3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  <w:r w:rsidR="530885C2" w:rsidRPr="0073082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3082F" w:rsidRPr="0073082F" w14:paraId="6607006A" w14:textId="77777777" w:rsidTr="000C15F3">
        <w:trPr>
          <w:trHeight w:val="417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8E5170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prezentacji 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8E0864" w14:textId="52476A96" w:rsidR="3A0584E4" w:rsidRPr="0073082F" w:rsidRDefault="3A0584E4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67FC0" w14:textId="4F67C06F" w:rsidR="269321E7" w:rsidRPr="0073082F" w:rsidRDefault="269321E7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73082F" w:rsidRPr="0073082F" w14:paraId="5D6A8142" w14:textId="77777777" w:rsidTr="000C15F3">
        <w:trPr>
          <w:trHeight w:val="417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8010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sprawdzianów wiedzy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104DAF" w14:textId="3C021A9E" w:rsidR="6BF5720C" w:rsidRPr="0073082F" w:rsidRDefault="6BF5720C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15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87BE3" w14:textId="1FF6D55C" w:rsidR="02E0C5C9" w:rsidRPr="0073082F" w:rsidRDefault="02E0C5C9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  <w:r w:rsidR="4501667B" w:rsidRPr="0073082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73082F" w:rsidRPr="0073082F" w14:paraId="4F05BA2D" w14:textId="77777777" w:rsidTr="000C15F3">
        <w:trPr>
          <w:trHeight w:val="417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583F0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wypowiedzi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475F94" w14:textId="2C8D77D8" w:rsidR="43BC6AA5" w:rsidRPr="0073082F" w:rsidRDefault="43BC6AA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C4EEA7" w14:textId="0B754F6A" w:rsidR="576F0CAD" w:rsidRPr="0073082F" w:rsidRDefault="576F0CAD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73082F" w:rsidRPr="0073082F" w14:paraId="7B5A3F7C" w14:textId="77777777" w:rsidTr="000C15F3">
        <w:trPr>
          <w:trHeight w:val="36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04A74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E3C19" w14:textId="56C0A1C0" w:rsidR="489EADBF" w:rsidRPr="0073082F" w:rsidRDefault="489EADBF" w:rsidP="02D63106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2C7D9" w14:textId="4590EEE7" w:rsidR="21A4648B" w:rsidRPr="0073082F" w:rsidRDefault="21A4648B" w:rsidP="02D63106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100</w:t>
            </w:r>
          </w:p>
        </w:tc>
      </w:tr>
      <w:tr w:rsidR="0073082F" w:rsidRPr="0073082F" w14:paraId="6F21CB80" w14:textId="77777777" w:rsidTr="000C15F3">
        <w:trPr>
          <w:trHeight w:val="300"/>
        </w:trPr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32B3C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A3288" w14:textId="3CE03D6F" w:rsidR="203FCE26" w:rsidRPr="0073082F" w:rsidRDefault="203FCE2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556BD2" w14:textId="781BB7AC" w:rsidR="5FFC740A" w:rsidRPr="0073082F" w:rsidRDefault="5FFC740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16F65330" w14:textId="77777777" w:rsidR="00D548AA" w:rsidRPr="0073082F" w:rsidRDefault="34F1E262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813"/>
      </w:tblGrid>
      <w:tr w:rsidR="0073082F" w:rsidRPr="00753E5B" w14:paraId="3B160C6C" w14:textId="77777777" w:rsidTr="000C15F3">
        <w:trPr>
          <w:trHeight w:val="300"/>
        </w:trPr>
        <w:tc>
          <w:tcPr>
            <w:tcW w:w="9639" w:type="dxa"/>
            <w:shd w:val="clear" w:color="auto" w:fill="auto"/>
          </w:tcPr>
          <w:p w14:paraId="751D7FD2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AT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AT"/>
              </w:rPr>
              <w:t>obowiązkowa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AT"/>
              </w:rPr>
              <w:t>:</w:t>
            </w:r>
          </w:p>
          <w:p w14:paraId="4B8BB881" w14:textId="6687629F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1.</w:t>
            </w:r>
            <w:r w:rsidRPr="0073082F">
              <w:rPr>
                <w:rFonts w:ascii="Cambria" w:hAnsi="Cambria"/>
                <w:lang w:val="de-AT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Apeltauer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E., Grundlagen des Erst- und Fremdsprachenerwerbs, Kassel 2003. </w:t>
            </w:r>
          </w:p>
          <w:p w14:paraId="4D06A80C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2. Klein W., () Zweitspracherwerb, Frankfurt am Main 1992.   </w:t>
            </w:r>
          </w:p>
          <w:p w14:paraId="0055EDA6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3. Roche Jörg. ,  Fremdsprachenerwerb Fremdsprachendidaktik, Tübingen 2005.     </w:t>
            </w:r>
          </w:p>
          <w:p w14:paraId="2636D38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4.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Wode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H., Einführung in die Psycholinguistik, Ismaning 1988.</w:t>
            </w:r>
          </w:p>
        </w:tc>
      </w:tr>
      <w:tr w:rsidR="02D63106" w:rsidRPr="00E24DDE" w14:paraId="0AA2F5C1" w14:textId="77777777" w:rsidTr="000C15F3">
        <w:trPr>
          <w:trHeight w:val="300"/>
        </w:trPr>
        <w:tc>
          <w:tcPr>
            <w:tcW w:w="9639" w:type="dxa"/>
            <w:shd w:val="clear" w:color="auto" w:fill="auto"/>
          </w:tcPr>
          <w:p w14:paraId="7F3CB862" w14:textId="77777777" w:rsidR="02D63106" w:rsidRPr="0073082F" w:rsidRDefault="02D63106" w:rsidP="02D63106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298D9199" w14:textId="77777777" w:rsidR="02D63106" w:rsidRPr="0073082F" w:rsidRDefault="02D63106" w:rsidP="02D63106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Bausch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K.-R.,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Christ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H.,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Krumm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H.-J., (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Hrsg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.)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Handbuch Fremdsprachenunterricht, Tübingen 2003.  </w:t>
            </w:r>
          </w:p>
          <w:p w14:paraId="664A7459" w14:textId="77777777" w:rsidR="02D63106" w:rsidRPr="0073082F" w:rsidRDefault="02D63106" w:rsidP="02D63106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2.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Butzkamm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, W., Psycholinguistik des Fremdsprachenunterrichts, Tübingen1989. </w:t>
            </w:r>
          </w:p>
          <w:p w14:paraId="1FA42D38" w14:textId="77777777" w:rsidR="02D63106" w:rsidRPr="0073082F" w:rsidRDefault="02D63106" w:rsidP="02D63106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3.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Edmondson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W., House J., Einführung in die Sprachlehrforschung, Tübingen 2000.</w:t>
            </w:r>
          </w:p>
          <w:p w14:paraId="466338EB" w14:textId="77777777" w:rsidR="02D63106" w:rsidRPr="0073082F" w:rsidRDefault="02D63106" w:rsidP="02D63106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4. Heyd  G., Deutsch lehren. Grundwissen für den Unterricht in Deutsch als Fremdsprache, Frankfurt am Main 1991.</w:t>
            </w:r>
          </w:p>
          <w:p w14:paraId="4680F06C" w14:textId="77777777" w:rsidR="02D63106" w:rsidRPr="0073082F" w:rsidRDefault="02D63106" w:rsidP="02D63106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Czasopisma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„Fremdsprache Deutsch“, „Zielsprache Deutsch“.</w:t>
            </w:r>
          </w:p>
        </w:tc>
      </w:tr>
    </w:tbl>
    <w:p w14:paraId="257BEDAA" w14:textId="77777777" w:rsidR="00D548AA" w:rsidRPr="0073082F" w:rsidRDefault="34F1E262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582"/>
        <w:gridCol w:w="5339"/>
      </w:tblGrid>
      <w:tr w:rsidR="0073082F" w:rsidRPr="0073082F" w14:paraId="4225EA4F" w14:textId="77777777" w:rsidTr="000C15F3">
        <w:trPr>
          <w:trHeight w:val="300"/>
        </w:trPr>
        <w:tc>
          <w:tcPr>
            <w:tcW w:w="3846" w:type="dxa"/>
            <w:shd w:val="clear" w:color="auto" w:fill="auto"/>
          </w:tcPr>
          <w:p w14:paraId="3235D808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5901" w:type="dxa"/>
            <w:shd w:val="clear" w:color="auto" w:fill="auto"/>
          </w:tcPr>
          <w:p w14:paraId="447E0D38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Anna Bielewicz-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Dubiec</w:t>
            </w:r>
            <w:proofErr w:type="spellEnd"/>
          </w:p>
        </w:tc>
      </w:tr>
      <w:tr w:rsidR="0073082F" w:rsidRPr="0073082F" w14:paraId="5419CC77" w14:textId="77777777" w:rsidTr="000C15F3">
        <w:trPr>
          <w:trHeight w:val="300"/>
        </w:trPr>
        <w:tc>
          <w:tcPr>
            <w:tcW w:w="3846" w:type="dxa"/>
            <w:shd w:val="clear" w:color="auto" w:fill="auto"/>
          </w:tcPr>
          <w:p w14:paraId="45C48604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901" w:type="dxa"/>
            <w:shd w:val="clear" w:color="auto" w:fill="auto"/>
          </w:tcPr>
          <w:p w14:paraId="11F03B01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73082F" w:rsidRPr="0073082F" w14:paraId="397920A4" w14:textId="77777777" w:rsidTr="000C15F3">
        <w:trPr>
          <w:trHeight w:val="300"/>
        </w:trPr>
        <w:tc>
          <w:tcPr>
            <w:tcW w:w="3846" w:type="dxa"/>
            <w:shd w:val="clear" w:color="auto" w:fill="auto"/>
          </w:tcPr>
          <w:p w14:paraId="01A26CD7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901" w:type="dxa"/>
            <w:shd w:val="clear" w:color="auto" w:fill="auto"/>
          </w:tcPr>
          <w:p w14:paraId="3CBDAE08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anna-bd@o2.pl</w:t>
            </w:r>
          </w:p>
        </w:tc>
      </w:tr>
      <w:tr w:rsidR="02D63106" w:rsidRPr="0073082F" w14:paraId="04DCBF21" w14:textId="77777777" w:rsidTr="000C15F3">
        <w:trPr>
          <w:trHeight w:val="300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A6F2BB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9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EBFE06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7DA264" w14:textId="77777777" w:rsidR="00D548AA" w:rsidRPr="0073082F" w:rsidRDefault="00D548AA" w:rsidP="02D63106">
      <w:pPr>
        <w:rPr>
          <w:rFonts w:ascii="Cambria" w:hAnsi="Cambria"/>
        </w:rPr>
      </w:pPr>
    </w:p>
    <w:p w14:paraId="177207AB" w14:textId="5B365430" w:rsidR="004522E4" w:rsidRPr="0073082F" w:rsidRDefault="004522E4">
      <w:pPr>
        <w:spacing w:after="0" w:line="240" w:lineRule="auto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p w14:paraId="4E48A275" w14:textId="77777777" w:rsidR="00D548AA" w:rsidRPr="0073082F" w:rsidRDefault="00D548AA" w:rsidP="02D63106">
      <w:pPr>
        <w:rPr>
          <w:rFonts w:ascii="Cambria" w:hAnsi="Cambria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1951"/>
        <w:gridCol w:w="2499"/>
        <w:gridCol w:w="271"/>
        <w:gridCol w:w="4200"/>
      </w:tblGrid>
      <w:tr w:rsidR="0073082F" w:rsidRPr="0073082F" w14:paraId="169F1121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487C1D6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07E32E29" wp14:editId="4D9337F5">
                  <wp:extent cx="1066800" cy="1066800"/>
                  <wp:effectExtent l="0" t="0" r="0" b="0"/>
                  <wp:docPr id="1374876930" name="Obraz 8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48DF83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23FEFE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Humanistyczny</w:t>
            </w:r>
          </w:p>
        </w:tc>
      </w:tr>
      <w:tr w:rsidR="0073082F" w:rsidRPr="0073082F" w14:paraId="7841C01C" w14:textId="77777777" w:rsidTr="02D63106">
        <w:trPr>
          <w:trHeight w:val="275"/>
        </w:trPr>
        <w:tc>
          <w:tcPr>
            <w:tcW w:w="1968" w:type="dxa"/>
            <w:vMerge/>
          </w:tcPr>
          <w:p w14:paraId="0A7E324E" w14:textId="77777777" w:rsidR="00222F68" w:rsidRPr="0073082F" w:rsidRDefault="00222F68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451428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8F23E7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73082F" w:rsidRPr="0073082F" w14:paraId="112C13DE" w14:textId="77777777" w:rsidTr="02D63106">
        <w:trPr>
          <w:trHeight w:val="139"/>
        </w:trPr>
        <w:tc>
          <w:tcPr>
            <w:tcW w:w="1968" w:type="dxa"/>
            <w:vMerge/>
          </w:tcPr>
          <w:p w14:paraId="1EB85CD9" w14:textId="77777777" w:rsidR="00222F68" w:rsidRPr="0073082F" w:rsidRDefault="00222F68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530849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A50321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drugiego stopnia</w:t>
            </w:r>
          </w:p>
        </w:tc>
      </w:tr>
      <w:tr w:rsidR="0073082F" w:rsidRPr="0073082F" w14:paraId="3D9E172E" w14:textId="77777777" w:rsidTr="02D63106">
        <w:trPr>
          <w:trHeight w:val="139"/>
        </w:trPr>
        <w:tc>
          <w:tcPr>
            <w:tcW w:w="1968" w:type="dxa"/>
            <w:vMerge/>
          </w:tcPr>
          <w:p w14:paraId="02FEA1BC" w14:textId="77777777" w:rsidR="00222F68" w:rsidRPr="0073082F" w:rsidRDefault="00222F68"/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8A1A2B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985E5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stacjonarna/niestacjonarna</w:t>
            </w:r>
          </w:p>
        </w:tc>
      </w:tr>
      <w:tr w:rsidR="0073082F" w:rsidRPr="0073082F" w14:paraId="3C368E03" w14:textId="77777777" w:rsidTr="02D63106">
        <w:trPr>
          <w:trHeight w:val="139"/>
        </w:trPr>
        <w:tc>
          <w:tcPr>
            <w:tcW w:w="1968" w:type="dxa"/>
            <w:vMerge/>
          </w:tcPr>
          <w:p w14:paraId="69955171" w14:textId="77777777" w:rsidR="00222F68" w:rsidRPr="0073082F" w:rsidRDefault="00222F68"/>
        </w:tc>
        <w:tc>
          <w:tcPr>
            <w:tcW w:w="2818" w:type="dxa"/>
            <w:shd w:val="clear" w:color="auto" w:fill="auto"/>
            <w:vAlign w:val="center"/>
          </w:tcPr>
          <w:p w14:paraId="274ED14F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286307D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>praktyczny</w:t>
            </w:r>
          </w:p>
        </w:tc>
      </w:tr>
      <w:tr w:rsidR="0073082F" w:rsidRPr="0073082F" w14:paraId="0B694339" w14:textId="77777777" w:rsidTr="02D6310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0EC68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7E5FB7" w14:textId="0F0398D4" w:rsidR="7092411F" w:rsidRPr="0073082F" w:rsidRDefault="7092411F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</w:tr>
    </w:tbl>
    <w:p w14:paraId="63B7C7E4" w14:textId="77777777" w:rsidR="00D548AA" w:rsidRPr="0073082F" w:rsidRDefault="42CF2420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z w:val="28"/>
          <w:szCs w:val="28"/>
        </w:rPr>
      </w:pPr>
      <w:r w:rsidRPr="0073082F">
        <w:rPr>
          <w:rFonts w:ascii="Cambria" w:hAnsi="Cambria" w:cs="Times New Roman"/>
          <w:b/>
          <w:bCs/>
          <w:sz w:val="28"/>
          <w:szCs w:val="28"/>
        </w:rPr>
        <w:t>KARTA ZAJĘĆ</w:t>
      </w:r>
    </w:p>
    <w:p w14:paraId="45DBA6BE" w14:textId="77777777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5046"/>
      </w:tblGrid>
      <w:tr w:rsidR="0073082F" w:rsidRPr="0073082F" w14:paraId="24728C14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6FE9EA02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D263B2C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Warsztat kompetencji społecznych</w:t>
            </w:r>
          </w:p>
        </w:tc>
      </w:tr>
      <w:tr w:rsidR="0073082F" w:rsidRPr="0073082F" w14:paraId="21DE6885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7D0CF00C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36FC3DDA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3082F" w:rsidRPr="0073082F" w14:paraId="4FFF73E5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3DDFC07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6F537C3" w14:textId="24C98834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</w:t>
            </w:r>
            <w:r w:rsidR="3D98ECC4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ieralne</w:t>
            </w:r>
          </w:p>
        </w:tc>
      </w:tr>
      <w:tr w:rsidR="0073082F" w:rsidRPr="0073082F" w14:paraId="4695B946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0ACAF30E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188FAF1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73082F" w:rsidRPr="0073082F" w14:paraId="68C63B10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6CB98446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0C485D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 polski</w:t>
            </w:r>
          </w:p>
        </w:tc>
      </w:tr>
      <w:tr w:rsidR="0073082F" w:rsidRPr="0073082F" w14:paraId="380659CC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0B62034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0784EDF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73082F" w:rsidRPr="0073082F" w14:paraId="2CB8B94A" w14:textId="77777777" w:rsidTr="02D63106">
        <w:trPr>
          <w:trHeight w:val="300"/>
        </w:trPr>
        <w:tc>
          <w:tcPr>
            <w:tcW w:w="4219" w:type="dxa"/>
            <w:vAlign w:val="center"/>
          </w:tcPr>
          <w:p w14:paraId="505CE74C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BF8A5A4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koordynator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: prof. AJP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  <w:t xml:space="preserve"> hab.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Renata Nadobnik</w:t>
            </w:r>
          </w:p>
          <w:p w14:paraId="7F456441" w14:textId="5C52B069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prowadząc</w:t>
            </w:r>
            <w:r w:rsidR="60CB738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y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</w:t>
            </w:r>
            <w:r w:rsidR="4736809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mgr Julia Nieścioruk</w:t>
            </w:r>
          </w:p>
        </w:tc>
      </w:tr>
    </w:tbl>
    <w:p w14:paraId="2B888C2F" w14:textId="77777777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952"/>
        <w:gridCol w:w="2067"/>
        <w:gridCol w:w="1946"/>
      </w:tblGrid>
      <w:tr w:rsidR="0073082F" w:rsidRPr="0073082F" w14:paraId="7BC077CE" w14:textId="77777777" w:rsidTr="02D63106">
        <w:trPr>
          <w:trHeight w:val="300"/>
        </w:trPr>
        <w:tc>
          <w:tcPr>
            <w:tcW w:w="2363" w:type="dxa"/>
            <w:shd w:val="clear" w:color="auto" w:fill="auto"/>
            <w:vAlign w:val="center"/>
          </w:tcPr>
          <w:p w14:paraId="5E57E724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3B6B1EB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2F6E21A0" w14:textId="77777777" w:rsidR="02D63106" w:rsidRPr="0073082F" w:rsidRDefault="02D63106" w:rsidP="02D63106">
            <w:pPr>
              <w:spacing w:before="60" w:after="60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461EA890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6257590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3082F" w:rsidRPr="0073082F" w14:paraId="5DFBF1C7" w14:textId="77777777" w:rsidTr="02D63106">
        <w:trPr>
          <w:trHeight w:val="300"/>
        </w:trPr>
        <w:tc>
          <w:tcPr>
            <w:tcW w:w="2363" w:type="dxa"/>
            <w:shd w:val="clear" w:color="auto" w:fill="auto"/>
          </w:tcPr>
          <w:p w14:paraId="7B9E07BB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A55BF93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FB6E07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294" w:type="dxa"/>
            <w:shd w:val="clear" w:color="auto" w:fill="auto"/>
            <w:vAlign w:val="center"/>
          </w:tcPr>
          <w:p w14:paraId="7EE4C942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FCCDF17" w14:textId="77777777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5C910C5A" w14:textId="77777777" w:rsidTr="02D63106">
        <w:trPr>
          <w:trHeight w:val="300"/>
        </w:trPr>
        <w:tc>
          <w:tcPr>
            <w:tcW w:w="9630" w:type="dxa"/>
          </w:tcPr>
          <w:p w14:paraId="6A47D393" w14:textId="4771C247" w:rsidR="45A2DAA9" w:rsidRPr="0073082F" w:rsidRDefault="45A2DAA9" w:rsidP="02D63106">
            <w:pPr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6EC57A35" w14:textId="77777777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29D7AC0B" w14:textId="77777777" w:rsidTr="02D63106">
        <w:trPr>
          <w:trHeight w:val="300"/>
        </w:trPr>
        <w:tc>
          <w:tcPr>
            <w:tcW w:w="9630" w:type="dxa"/>
          </w:tcPr>
          <w:p w14:paraId="471601BD" w14:textId="77777777" w:rsidR="084E4CDD" w:rsidRPr="0073082F" w:rsidRDefault="084E4CDD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absolwent zna i rozumie podstawowe teorie z zakresu nauk społecznych; głównie dotyczące komunikacji interpersonalnej, umiejętności interpersonalnych, sposobów radzenia sobie ze stresem, rozwiązywania konfliktów, asertywności etc.</w:t>
            </w:r>
          </w:p>
          <w:p w14:paraId="5FB300CF" w14:textId="36C6750D" w:rsidR="084E4CDD" w:rsidRPr="0073082F" w:rsidRDefault="084E4CDD" w:rsidP="02D63106">
            <w:pPr>
              <w:spacing w:before="60" w:after="6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C2 – absolwent ma świadomość poziomu swojej wiedzy i umiejętności; rozumie potrzebę ciągłego dokształcania się zawodowego i rozwoju osobistego, oraz znaczenie kompetencji społecznych w życiu osobistym i zawodowym.</w:t>
            </w:r>
          </w:p>
        </w:tc>
      </w:tr>
    </w:tbl>
    <w:p w14:paraId="2F330E98" w14:textId="77777777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5729"/>
        <w:gridCol w:w="1995"/>
      </w:tblGrid>
      <w:tr w:rsidR="0073082F" w:rsidRPr="0073082F" w14:paraId="617D1CA2" w14:textId="77777777" w:rsidTr="000C15F3">
        <w:trPr>
          <w:trHeight w:val="300"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32CADCA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13" w:type="dxa"/>
            <w:shd w:val="clear" w:color="auto" w:fill="auto"/>
            <w:vAlign w:val="center"/>
          </w:tcPr>
          <w:p w14:paraId="7DD89138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0BACDD3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722A7EE4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</w:tcPr>
          <w:p w14:paraId="64BB99B7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26A39B1C" w14:textId="77777777" w:rsidTr="000C15F3">
        <w:trPr>
          <w:trHeight w:val="300"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C049905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13" w:type="dxa"/>
            <w:shd w:val="clear" w:color="auto" w:fill="auto"/>
          </w:tcPr>
          <w:p w14:paraId="00399CB4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w pogłębionym stopniu zastosowania praktyczne nauk społecznych w działalności dydaktycznej; zna istotę oraz znaczenie kompetencji społecznych w pracy zawodowej nauczyciela oraz życiu osobistym</w:t>
            </w:r>
          </w:p>
        </w:tc>
        <w:tc>
          <w:tcPr>
            <w:tcW w:w="2056" w:type="dxa"/>
            <w:shd w:val="clear" w:color="auto" w:fill="auto"/>
          </w:tcPr>
          <w:p w14:paraId="747DA844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K_W01</w:t>
            </w:r>
          </w:p>
        </w:tc>
      </w:tr>
      <w:tr w:rsidR="0073082F" w:rsidRPr="0073082F" w14:paraId="53E31685" w14:textId="77777777" w:rsidTr="000C15F3">
        <w:trPr>
          <w:trHeight w:val="300"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52319186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13" w:type="dxa"/>
            <w:shd w:val="clear" w:color="auto" w:fill="auto"/>
          </w:tcPr>
          <w:p w14:paraId="1DCF2500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w pogłębionym stopniu rolę nauczyciela języka obcego w modelowaniu postaw i zachowań uczniów oraz potrzebę przygotowania metodycznego i praktycznego do zawodu nauczyciela; zna i rozumie wszystkie elementy procesu komunikacji; wiedzę teoretyczną z zakresu kompetencji społecznych potrafi wykorzystać w praktyce zawodowej</w:t>
            </w:r>
          </w:p>
        </w:tc>
        <w:tc>
          <w:tcPr>
            <w:tcW w:w="2056" w:type="dxa"/>
            <w:shd w:val="clear" w:color="auto" w:fill="auto"/>
          </w:tcPr>
          <w:p w14:paraId="447D8A7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73082F" w:rsidRPr="0073082F" w14:paraId="531F3059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0A87D83A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0A9B8D16" w14:textId="77777777" w:rsidTr="000C15F3">
        <w:trPr>
          <w:trHeight w:val="300"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66A1B44C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13" w:type="dxa"/>
            <w:shd w:val="clear" w:color="auto" w:fill="auto"/>
          </w:tcPr>
          <w:p w14:paraId="4CB06467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wydawać instrukcje, organizować oraz realizować zadania indywidualne i zespołowe, wykazać się asertywnością, zdolnością myślenia krytycznego oraz umiejętnością mediacji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8435ADC" w14:textId="35EAEEF3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74949568" w14:textId="4DF84B72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73082F" w:rsidRPr="0073082F" w14:paraId="14B7344F" w14:textId="77777777" w:rsidTr="000C15F3">
        <w:trPr>
          <w:trHeight w:val="300"/>
          <w:jc w:val="center"/>
        </w:trPr>
        <w:tc>
          <w:tcPr>
            <w:tcW w:w="9604" w:type="dxa"/>
            <w:gridSpan w:val="3"/>
            <w:shd w:val="clear" w:color="auto" w:fill="auto"/>
            <w:vAlign w:val="center"/>
          </w:tcPr>
          <w:p w14:paraId="19678E81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2BEB77A9" w14:textId="77777777" w:rsidTr="000C15F3">
        <w:trPr>
          <w:trHeight w:val="300"/>
          <w:jc w:val="center"/>
        </w:trPr>
        <w:tc>
          <w:tcPr>
            <w:tcW w:w="1235" w:type="dxa"/>
            <w:shd w:val="clear" w:color="auto" w:fill="auto"/>
            <w:vAlign w:val="center"/>
          </w:tcPr>
          <w:p w14:paraId="615E733D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13" w:type="dxa"/>
            <w:shd w:val="clear" w:color="auto" w:fill="auto"/>
          </w:tcPr>
          <w:p w14:paraId="5B47DE4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jest gotów do przestrzegania społecznych norm i zasad etycznych; wprowadzania zabiegów mających na celu poprawę jakości komunikacji międzyludzkiej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4A0A26E" w14:textId="246BA63D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2163EA89" w14:textId="7536093F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2C9A4539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106DC5B9" w14:textId="254D710B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5525"/>
        <w:gridCol w:w="1256"/>
        <w:gridCol w:w="1488"/>
      </w:tblGrid>
      <w:tr w:rsidR="0073082F" w:rsidRPr="0073082F" w14:paraId="287C87DB" w14:textId="77777777" w:rsidTr="000C15F3">
        <w:trPr>
          <w:trHeight w:val="340"/>
        </w:trPr>
        <w:tc>
          <w:tcPr>
            <w:tcW w:w="550" w:type="dxa"/>
            <w:vMerge w:val="restart"/>
            <w:vAlign w:val="center"/>
          </w:tcPr>
          <w:p w14:paraId="44FC953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Lp.</w:t>
            </w:r>
          </w:p>
        </w:tc>
        <w:tc>
          <w:tcPr>
            <w:tcW w:w="6452" w:type="dxa"/>
            <w:vMerge w:val="restart"/>
            <w:vAlign w:val="center"/>
          </w:tcPr>
          <w:p w14:paraId="4520E631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DF57BB7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073082F" w:rsidRPr="0073082F" w14:paraId="3C53E217" w14:textId="77777777" w:rsidTr="000C15F3">
        <w:trPr>
          <w:trHeight w:val="196"/>
        </w:trPr>
        <w:tc>
          <w:tcPr>
            <w:tcW w:w="550" w:type="dxa"/>
            <w:vMerge/>
          </w:tcPr>
          <w:p w14:paraId="6046BF85" w14:textId="77777777" w:rsidR="00222F68" w:rsidRPr="0073082F" w:rsidRDefault="00222F68"/>
        </w:tc>
        <w:tc>
          <w:tcPr>
            <w:tcW w:w="6452" w:type="dxa"/>
            <w:vMerge/>
          </w:tcPr>
          <w:p w14:paraId="01C86AB7" w14:textId="77777777" w:rsidR="00222F68" w:rsidRPr="0073082F" w:rsidRDefault="00222F68"/>
        </w:tc>
        <w:tc>
          <w:tcPr>
            <w:tcW w:w="1256" w:type="dxa"/>
          </w:tcPr>
          <w:p w14:paraId="765E8646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E12FA70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niestacjonarnych</w:t>
            </w:r>
          </w:p>
        </w:tc>
      </w:tr>
      <w:tr w:rsidR="0073082F" w:rsidRPr="0073082F" w14:paraId="29D2B385" w14:textId="77777777" w:rsidTr="000C15F3">
        <w:trPr>
          <w:trHeight w:val="225"/>
        </w:trPr>
        <w:tc>
          <w:tcPr>
            <w:tcW w:w="550" w:type="dxa"/>
          </w:tcPr>
          <w:p w14:paraId="458256E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452" w:type="dxa"/>
          </w:tcPr>
          <w:p w14:paraId="2C0FDF0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Kompetencje społeczne – definicja, porównanie źródeł naukowych dot. terminologii; podstawowe zagadnienia z zakresu nauk społecznych</w:t>
            </w:r>
          </w:p>
        </w:tc>
        <w:tc>
          <w:tcPr>
            <w:tcW w:w="1256" w:type="dxa"/>
          </w:tcPr>
          <w:p w14:paraId="1D140208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785616A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77D16996" w14:textId="77777777" w:rsidTr="000C15F3">
        <w:trPr>
          <w:trHeight w:val="225"/>
        </w:trPr>
        <w:tc>
          <w:tcPr>
            <w:tcW w:w="550" w:type="dxa"/>
          </w:tcPr>
          <w:p w14:paraId="7240B61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452" w:type="dxa"/>
          </w:tcPr>
          <w:p w14:paraId="32C97171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Rola i znaczenie kompetencji społecznych w pracy zawodowej i życiu prywatnym; Zasady oraz przebieg procesu komunikacji; Rodzaje komunikacji</w:t>
            </w:r>
          </w:p>
        </w:tc>
        <w:tc>
          <w:tcPr>
            <w:tcW w:w="1256" w:type="dxa"/>
          </w:tcPr>
          <w:p w14:paraId="28C88CA9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7C5335C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6562F5A8" w14:textId="77777777" w:rsidTr="000C15F3">
        <w:trPr>
          <w:trHeight w:val="225"/>
        </w:trPr>
        <w:tc>
          <w:tcPr>
            <w:tcW w:w="550" w:type="dxa"/>
          </w:tcPr>
          <w:p w14:paraId="402DA16C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452" w:type="dxa"/>
          </w:tcPr>
          <w:p w14:paraId="0A9D40F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Zmienne osobowościowe a kompetencje społeczne</w:t>
            </w:r>
          </w:p>
        </w:tc>
        <w:tc>
          <w:tcPr>
            <w:tcW w:w="1256" w:type="dxa"/>
          </w:tcPr>
          <w:p w14:paraId="15E28305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4FF3FFD2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68E634EF" w14:textId="77777777" w:rsidTr="000C15F3">
        <w:trPr>
          <w:trHeight w:val="285"/>
        </w:trPr>
        <w:tc>
          <w:tcPr>
            <w:tcW w:w="550" w:type="dxa"/>
          </w:tcPr>
          <w:p w14:paraId="4798A06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452" w:type="dxa"/>
          </w:tcPr>
          <w:p w14:paraId="55EE021F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Zajęcia warsztatowe doskonalące wybrane umiejętności: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komunikacja interpersonalna, rozwiązywanie konfliktów, praca w zespole, radzenie sobie ze stresem, radzenie sobie z krytyką/porażką, społeczna adaptacja, negocjacje, asertywność, kreatywność, motywowanie</w:t>
            </w:r>
          </w:p>
        </w:tc>
        <w:tc>
          <w:tcPr>
            <w:tcW w:w="1256" w:type="dxa"/>
          </w:tcPr>
          <w:p w14:paraId="7DA1A33A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CDA16AA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C80E1F4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05C84DA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5216F36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A2D808D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69758880" w14:textId="77777777" w:rsidTr="000C15F3">
        <w:trPr>
          <w:trHeight w:val="300"/>
        </w:trPr>
        <w:tc>
          <w:tcPr>
            <w:tcW w:w="550" w:type="dxa"/>
          </w:tcPr>
          <w:p w14:paraId="78FEBC32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2" w:type="dxa"/>
          </w:tcPr>
          <w:p w14:paraId="3EA28287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AC7FC15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A8500C4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0230987A" w14:textId="77777777" w:rsidR="00D548AA" w:rsidRPr="0073082F" w:rsidRDefault="42CF2420" w:rsidP="02D6310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4391"/>
        <w:gridCol w:w="2949"/>
      </w:tblGrid>
      <w:tr w:rsidR="0073082F" w:rsidRPr="0073082F" w14:paraId="5377C1C4" w14:textId="77777777" w:rsidTr="000C15F3">
        <w:trPr>
          <w:trHeight w:val="300"/>
        </w:trPr>
        <w:tc>
          <w:tcPr>
            <w:tcW w:w="1554" w:type="dxa"/>
          </w:tcPr>
          <w:p w14:paraId="63950650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43" w:type="dxa"/>
          </w:tcPr>
          <w:p w14:paraId="63B9423A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49" w:type="dxa"/>
          </w:tcPr>
          <w:p w14:paraId="6C871ABC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Środki dydaktyczne</w:t>
            </w:r>
          </w:p>
        </w:tc>
      </w:tr>
      <w:tr w:rsidR="0073082F" w:rsidRPr="0073082F" w14:paraId="280D9EFA" w14:textId="77777777" w:rsidTr="000C15F3">
        <w:trPr>
          <w:trHeight w:val="300"/>
        </w:trPr>
        <w:tc>
          <w:tcPr>
            <w:tcW w:w="1554" w:type="dxa"/>
          </w:tcPr>
          <w:p w14:paraId="11EBC433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943" w:type="dxa"/>
          </w:tcPr>
          <w:p w14:paraId="42E79B3F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M1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miniwykład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, objaśnienie, wyjaśnienie,</w:t>
            </w:r>
          </w:p>
          <w:p w14:paraId="0F615F6A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M2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– metody aktywizujące: dyskusja dydaktyczna, np. związana z wykładem, burza mózgów</w:t>
            </w:r>
          </w:p>
          <w:p w14:paraId="5C64102A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M3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prezentacja materiału audiowizualnego, pokaz prezentacji multimedialnej</w:t>
            </w:r>
          </w:p>
          <w:p w14:paraId="05926475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M4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</w:p>
          <w:p w14:paraId="6F50CEFE" w14:textId="77777777" w:rsidR="02D63106" w:rsidRPr="0073082F" w:rsidRDefault="02D63106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1.pokaz, np. prezentacja wybranych zagadnień, przegląd literatury przedmiotu,</w:t>
            </w:r>
          </w:p>
          <w:p w14:paraId="580E381B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2.ćwiczenia przedmiotowe, np. analiza tekstu źródłowego, praca z tekstem źródłowym, analiza artykułów z czasopism naukowych, wyszukiwanie i selekcjonowanie informacji,</w:t>
            </w:r>
            <w:r w:rsidRPr="0073082F">
              <w:rPr>
                <w:rFonts w:ascii="Cambria" w:hAnsi="Cambria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przygotowanie referatu, wygłoszenie referatu przez studenta, ćwiczenia z elementami prezentacji, wypowiedź ustna</w:t>
            </w:r>
          </w:p>
        </w:tc>
        <w:tc>
          <w:tcPr>
            <w:tcW w:w="3249" w:type="dxa"/>
          </w:tcPr>
          <w:p w14:paraId="230EB78D" w14:textId="77777777" w:rsidR="02D63106" w:rsidRPr="0073082F" w:rsidRDefault="02D63106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Projektor, teksty źródłowe, karty pracy, laptop</w:t>
            </w:r>
          </w:p>
        </w:tc>
      </w:tr>
    </w:tbl>
    <w:p w14:paraId="2507E8E4" w14:textId="77777777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409011A" w14:textId="77777777" w:rsidR="00D548AA" w:rsidRPr="0073082F" w:rsidRDefault="42CF2420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4141"/>
        <w:gridCol w:w="3398"/>
      </w:tblGrid>
      <w:tr w:rsidR="0073082F" w:rsidRPr="0073082F" w14:paraId="0A049D0E" w14:textId="77777777" w:rsidTr="02D63106">
        <w:trPr>
          <w:trHeight w:val="300"/>
        </w:trPr>
        <w:tc>
          <w:tcPr>
            <w:tcW w:w="1459" w:type="dxa"/>
            <w:vAlign w:val="center"/>
          </w:tcPr>
          <w:p w14:paraId="7C3D734F" w14:textId="77777777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03" w:type="dxa"/>
            <w:vAlign w:val="center"/>
          </w:tcPr>
          <w:p w14:paraId="6C5C237B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formująca (F) </w:t>
            </w:r>
          </w:p>
          <w:p w14:paraId="60CC21D3" w14:textId="77777777" w:rsidR="02D63106" w:rsidRPr="0073082F" w:rsidRDefault="02D63106" w:rsidP="02D6310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827" w:type="dxa"/>
            <w:vAlign w:val="center"/>
          </w:tcPr>
          <w:p w14:paraId="4A46D79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bCs/>
                <w:sz w:val="16"/>
                <w:szCs w:val="16"/>
              </w:rPr>
              <w:t>(wybór z listy)</w:t>
            </w:r>
          </w:p>
        </w:tc>
      </w:tr>
      <w:tr w:rsidR="0073082F" w:rsidRPr="0073082F" w14:paraId="4CAB57D2" w14:textId="77777777" w:rsidTr="02D63106">
        <w:trPr>
          <w:trHeight w:val="300"/>
        </w:trPr>
        <w:tc>
          <w:tcPr>
            <w:tcW w:w="1459" w:type="dxa"/>
          </w:tcPr>
          <w:p w14:paraId="52957EA7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603" w:type="dxa"/>
            <w:vAlign w:val="center"/>
          </w:tcPr>
          <w:p w14:paraId="3D2FAC6C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–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obserwacja/aktywność (przygotowanie do zajęć, ocena ćwiczeń wykonywanych podczas zajęć i jako pracy własnej, sprawdzenie czytania kanonu lektur, prace domowe itd.)</w:t>
            </w:r>
          </w:p>
          <w:p w14:paraId="762125AD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en-GB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en-GB"/>
              </w:rPr>
              <w:t xml:space="preserve">F4 –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wypowiedź/wystąpienie (dyskusja, prezentacja pisemnych interpretacji, opis prezentacji multimedialnej, formułowanie dłuższej wypowiedzi ustnej na wybrany temat, prezentacja wybranego tekstu specjalistycznego, debata, rozwiązywanie problemu, formułowanie i rozwiązywanie problemu, przemówienie, recytacja tekstu, interpretacja tekstu, omówienie referatu problemowego, wypowiedź problemowa, analiza projektu itd.)</w:t>
            </w:r>
          </w:p>
        </w:tc>
        <w:tc>
          <w:tcPr>
            <w:tcW w:w="3827" w:type="dxa"/>
            <w:vAlign w:val="center"/>
          </w:tcPr>
          <w:p w14:paraId="6DF1DD56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ocena podsumowująca powstała na podstawie ocen formujących, uzyskanych w semestrze</w:t>
            </w:r>
          </w:p>
        </w:tc>
      </w:tr>
    </w:tbl>
    <w:p w14:paraId="5FFFEAB7" w14:textId="60891A5E" w:rsidR="00D548AA" w:rsidRPr="0073082F" w:rsidRDefault="42CF2420" w:rsidP="02D63106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  <w:bCs/>
        </w:rPr>
        <w:t>8.2. Sposoby (metody) weryfikacji osiągnięcia przedmiotowych efektów uczenia się (wstawić „x”)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2408"/>
        <w:gridCol w:w="2408"/>
        <w:gridCol w:w="2408"/>
        <w:gridCol w:w="2408"/>
      </w:tblGrid>
      <w:tr w:rsidR="02D63106" w:rsidRPr="0073082F" w14:paraId="732DBD9E" w14:textId="77777777" w:rsidTr="02D63106">
        <w:trPr>
          <w:trHeight w:val="300"/>
        </w:trPr>
        <w:tc>
          <w:tcPr>
            <w:tcW w:w="2408" w:type="dxa"/>
            <w:vMerge w:val="restart"/>
          </w:tcPr>
          <w:p w14:paraId="07565C53" w14:textId="7362CF6D" w:rsidR="7DEDC22F" w:rsidRPr="0073082F" w:rsidRDefault="7DEDC22F" w:rsidP="02D63106">
            <w:pPr>
              <w:spacing w:afterAutospacing="1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</w:t>
            </w:r>
          </w:p>
        </w:tc>
        <w:tc>
          <w:tcPr>
            <w:tcW w:w="7224" w:type="dxa"/>
            <w:gridSpan w:val="3"/>
          </w:tcPr>
          <w:p w14:paraId="32218316" w14:textId="4225DA63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Ćwiczenia</w:t>
            </w:r>
          </w:p>
        </w:tc>
      </w:tr>
      <w:tr w:rsidR="02D63106" w:rsidRPr="0073082F" w14:paraId="38EE0423" w14:textId="77777777" w:rsidTr="02D63106">
        <w:trPr>
          <w:trHeight w:val="300"/>
        </w:trPr>
        <w:tc>
          <w:tcPr>
            <w:tcW w:w="2408" w:type="dxa"/>
            <w:vMerge/>
          </w:tcPr>
          <w:p w14:paraId="078DF510" w14:textId="77777777" w:rsidR="00222F68" w:rsidRPr="0073082F" w:rsidRDefault="00222F68"/>
        </w:tc>
        <w:tc>
          <w:tcPr>
            <w:tcW w:w="2408" w:type="dxa"/>
          </w:tcPr>
          <w:p w14:paraId="10379388" w14:textId="3E44221D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F2</w:t>
            </w:r>
          </w:p>
        </w:tc>
        <w:tc>
          <w:tcPr>
            <w:tcW w:w="2408" w:type="dxa"/>
          </w:tcPr>
          <w:p w14:paraId="23EF2F67" w14:textId="11FB2C4F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F4</w:t>
            </w:r>
          </w:p>
        </w:tc>
        <w:tc>
          <w:tcPr>
            <w:tcW w:w="2408" w:type="dxa"/>
          </w:tcPr>
          <w:p w14:paraId="507E95C7" w14:textId="7E0AD50F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P3</w:t>
            </w:r>
          </w:p>
        </w:tc>
      </w:tr>
      <w:tr w:rsidR="02D63106" w:rsidRPr="0073082F" w14:paraId="296C80C6" w14:textId="77777777" w:rsidTr="02D63106">
        <w:trPr>
          <w:trHeight w:val="300"/>
        </w:trPr>
        <w:tc>
          <w:tcPr>
            <w:tcW w:w="2408" w:type="dxa"/>
          </w:tcPr>
          <w:p w14:paraId="73802B00" w14:textId="75E5665A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W_01</w:t>
            </w:r>
          </w:p>
        </w:tc>
        <w:tc>
          <w:tcPr>
            <w:tcW w:w="2408" w:type="dxa"/>
          </w:tcPr>
          <w:p w14:paraId="45315BCE" w14:textId="0D44078A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2408" w:type="dxa"/>
          </w:tcPr>
          <w:p w14:paraId="0AE59D79" w14:textId="33876AF5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2408" w:type="dxa"/>
          </w:tcPr>
          <w:p w14:paraId="038DE799" w14:textId="7E1856D3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</w:tr>
      <w:tr w:rsidR="02D63106" w:rsidRPr="0073082F" w14:paraId="08714D34" w14:textId="77777777" w:rsidTr="02D63106">
        <w:trPr>
          <w:trHeight w:val="300"/>
        </w:trPr>
        <w:tc>
          <w:tcPr>
            <w:tcW w:w="2408" w:type="dxa"/>
          </w:tcPr>
          <w:p w14:paraId="5EA667AF" w14:textId="650F6C76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W_02</w:t>
            </w:r>
          </w:p>
        </w:tc>
        <w:tc>
          <w:tcPr>
            <w:tcW w:w="2408" w:type="dxa"/>
          </w:tcPr>
          <w:p w14:paraId="486E902A" w14:textId="243B304E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2408" w:type="dxa"/>
          </w:tcPr>
          <w:p w14:paraId="31EB754E" w14:textId="0E0D232F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2408" w:type="dxa"/>
          </w:tcPr>
          <w:p w14:paraId="2257CAB8" w14:textId="0C48C906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</w:tr>
      <w:tr w:rsidR="02D63106" w:rsidRPr="0073082F" w14:paraId="42F857C8" w14:textId="77777777" w:rsidTr="02D63106">
        <w:trPr>
          <w:trHeight w:val="300"/>
        </w:trPr>
        <w:tc>
          <w:tcPr>
            <w:tcW w:w="2408" w:type="dxa"/>
          </w:tcPr>
          <w:p w14:paraId="1A8FFE13" w14:textId="76F22FBA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U_01</w:t>
            </w:r>
          </w:p>
        </w:tc>
        <w:tc>
          <w:tcPr>
            <w:tcW w:w="2408" w:type="dxa"/>
          </w:tcPr>
          <w:p w14:paraId="40BB1FF1" w14:textId="0FD69D34" w:rsidR="02D63106" w:rsidRPr="0073082F" w:rsidRDefault="02D63106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408" w:type="dxa"/>
          </w:tcPr>
          <w:p w14:paraId="4D392A2E" w14:textId="5E59A813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2408" w:type="dxa"/>
          </w:tcPr>
          <w:p w14:paraId="44CB2493" w14:textId="2302B877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</w:tr>
      <w:tr w:rsidR="02D63106" w:rsidRPr="0073082F" w14:paraId="7E5097DA" w14:textId="77777777" w:rsidTr="02D63106">
        <w:trPr>
          <w:trHeight w:val="300"/>
        </w:trPr>
        <w:tc>
          <w:tcPr>
            <w:tcW w:w="2408" w:type="dxa"/>
          </w:tcPr>
          <w:p w14:paraId="3BF9AE2C" w14:textId="5361D91F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K_01</w:t>
            </w:r>
          </w:p>
        </w:tc>
        <w:tc>
          <w:tcPr>
            <w:tcW w:w="2408" w:type="dxa"/>
          </w:tcPr>
          <w:p w14:paraId="066A6318" w14:textId="385FA43D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2408" w:type="dxa"/>
          </w:tcPr>
          <w:p w14:paraId="21DCD8F8" w14:textId="04EAF57C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  <w:tc>
          <w:tcPr>
            <w:tcW w:w="2408" w:type="dxa"/>
          </w:tcPr>
          <w:p w14:paraId="7E9941C3" w14:textId="6C67E1B7" w:rsidR="7DEDC22F" w:rsidRPr="0073082F" w:rsidRDefault="7DEDC22F" w:rsidP="02D63106">
            <w:pPr>
              <w:spacing w:afterAutospacing="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x</w:t>
            </w:r>
          </w:p>
        </w:tc>
      </w:tr>
    </w:tbl>
    <w:p w14:paraId="3B5B2AB1" w14:textId="12E6EA0A" w:rsidR="00D548AA" w:rsidRPr="0073082F" w:rsidRDefault="42CF2420" w:rsidP="02D63106">
      <w:pPr>
        <w:spacing w:before="120" w:after="120" w:line="240" w:lineRule="auto"/>
        <w:jc w:val="both"/>
        <w:rPr>
          <w:rFonts w:ascii="Cambria" w:eastAsia="Times New Roman" w:hAnsi="Cambria" w:cs="Times New Roman"/>
          <w:b/>
          <w:bCs/>
        </w:rPr>
      </w:pPr>
      <w:r w:rsidRPr="0073082F">
        <w:rPr>
          <w:rFonts w:ascii="Cambria" w:eastAsia="Times New Roman" w:hAnsi="Cambria" w:cs="Times New Roman"/>
          <w:b/>
          <w:bCs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Style w:val="Tabela-Siatka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9522"/>
      </w:tblGrid>
      <w:tr w:rsidR="02D63106" w:rsidRPr="0073082F" w14:paraId="7750A37D" w14:textId="77777777" w:rsidTr="000C15F3">
        <w:trPr>
          <w:trHeight w:val="300"/>
        </w:trPr>
        <w:tc>
          <w:tcPr>
            <w:tcW w:w="9522" w:type="dxa"/>
          </w:tcPr>
          <w:p w14:paraId="3F0DE067" w14:textId="4CFDFBE9" w:rsidR="7456BC40" w:rsidRPr="0073082F" w:rsidRDefault="7456BC40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 xml:space="preserve">Stosowana skala % w przeliczeniu na oceny: </w:t>
            </w:r>
          </w:p>
          <w:p w14:paraId="09145E71" w14:textId="1DD879A7" w:rsidR="5A2829A3" w:rsidRPr="0073082F" w:rsidRDefault="5A2829A3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0 – 49%         - 2,0</w:t>
            </w:r>
          </w:p>
          <w:p w14:paraId="1EFD5D72" w14:textId="77777777" w:rsidR="5A2829A3" w:rsidRPr="0073082F" w:rsidRDefault="5A2829A3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50 – 59 %     - 3,0</w:t>
            </w:r>
          </w:p>
          <w:p w14:paraId="2B1D7572" w14:textId="77777777" w:rsidR="5A2829A3" w:rsidRPr="0073082F" w:rsidRDefault="5A2829A3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60 – 69 %     - 3,5</w:t>
            </w:r>
          </w:p>
          <w:p w14:paraId="22284B98" w14:textId="77777777" w:rsidR="5A2829A3" w:rsidRPr="0073082F" w:rsidRDefault="5A2829A3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70 – 79 %     - 4,0</w:t>
            </w:r>
          </w:p>
          <w:p w14:paraId="7FCF6CBC" w14:textId="2B976D55" w:rsidR="5A2829A3" w:rsidRPr="0073082F" w:rsidRDefault="5A2829A3" w:rsidP="02D63106">
            <w:pPr>
              <w:spacing w:after="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80 – 89 %     - 4,5</w:t>
            </w:r>
            <w:r w:rsidRPr="0073082F">
              <w:br/>
            </w:r>
            <w:r w:rsidRPr="0073082F">
              <w:rPr>
                <w:rFonts w:ascii="Cambria" w:hAnsi="Cambria" w:cs="Times New Roman"/>
              </w:rPr>
              <w:t>90 – 100 %   - 5,0</w:t>
            </w:r>
          </w:p>
        </w:tc>
      </w:tr>
    </w:tbl>
    <w:p w14:paraId="38285E67" w14:textId="77777777" w:rsidR="00D548AA" w:rsidRPr="0073082F" w:rsidRDefault="42CF2420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0" w:type="auto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25"/>
      </w:tblGrid>
      <w:tr w:rsidR="02D63106" w:rsidRPr="0073082F" w14:paraId="515B61B6" w14:textId="77777777" w:rsidTr="000C15F3">
        <w:trPr>
          <w:trHeight w:val="285"/>
        </w:trPr>
        <w:tc>
          <w:tcPr>
            <w:tcW w:w="9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BBFD5D" w14:textId="418B0893" w:rsidR="397E279C" w:rsidRPr="0073082F" w:rsidRDefault="397E279C" w:rsidP="02D63106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3468F320" w14:textId="77777777" w:rsidR="00D548AA" w:rsidRPr="0073082F" w:rsidRDefault="42CF2420" w:rsidP="02D63106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0" w:type="auto"/>
        <w:jc w:val="center"/>
        <w:tblLook w:val="00A0" w:firstRow="1" w:lastRow="0" w:firstColumn="1" w:lastColumn="0" w:noHBand="0" w:noVBand="0"/>
      </w:tblPr>
      <w:tblGrid>
        <w:gridCol w:w="4845"/>
        <w:gridCol w:w="1866"/>
        <w:gridCol w:w="2210"/>
      </w:tblGrid>
      <w:tr w:rsidR="0073082F" w:rsidRPr="0073082F" w14:paraId="79161B68" w14:textId="77777777" w:rsidTr="000C15F3">
        <w:trPr>
          <w:trHeight w:val="291"/>
          <w:jc w:val="center"/>
        </w:trPr>
        <w:tc>
          <w:tcPr>
            <w:tcW w:w="5248" w:type="dxa"/>
            <w:vMerge w:val="restart"/>
          </w:tcPr>
          <w:p w14:paraId="42E52ABB" w14:textId="77777777" w:rsidR="02D63106" w:rsidRPr="0073082F" w:rsidRDefault="02D63106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4231" w:type="dxa"/>
            <w:gridSpan w:val="2"/>
          </w:tcPr>
          <w:p w14:paraId="111077E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73082F" w:rsidRPr="0073082F" w14:paraId="703037A3" w14:textId="77777777" w:rsidTr="000C15F3">
        <w:trPr>
          <w:trHeight w:val="291"/>
          <w:jc w:val="center"/>
        </w:trPr>
        <w:tc>
          <w:tcPr>
            <w:tcW w:w="5248" w:type="dxa"/>
            <w:vMerge/>
          </w:tcPr>
          <w:p w14:paraId="451849FD" w14:textId="77777777" w:rsidR="00222F68" w:rsidRPr="0073082F" w:rsidRDefault="00222F68"/>
        </w:tc>
        <w:tc>
          <w:tcPr>
            <w:tcW w:w="1938" w:type="dxa"/>
          </w:tcPr>
          <w:p w14:paraId="346B4C0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2293" w:type="dxa"/>
          </w:tcPr>
          <w:p w14:paraId="22D34D0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73082F" w:rsidRPr="0073082F" w14:paraId="3B54B737" w14:textId="77777777" w:rsidTr="000C15F3">
        <w:trPr>
          <w:trHeight w:val="449"/>
          <w:jc w:val="center"/>
        </w:trPr>
        <w:tc>
          <w:tcPr>
            <w:tcW w:w="9479" w:type="dxa"/>
            <w:gridSpan w:val="3"/>
          </w:tcPr>
          <w:p w14:paraId="28FC07E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73082F" w:rsidRPr="0073082F" w14:paraId="67088954" w14:textId="77777777" w:rsidTr="000C15F3">
        <w:trPr>
          <w:trHeight w:val="291"/>
          <w:jc w:val="center"/>
        </w:trPr>
        <w:tc>
          <w:tcPr>
            <w:tcW w:w="5248" w:type="dxa"/>
          </w:tcPr>
          <w:p w14:paraId="5B0DDDFD" w14:textId="77777777" w:rsidR="02D63106" w:rsidRPr="0073082F" w:rsidRDefault="02D63106" w:rsidP="02D63106">
            <w:pPr>
              <w:spacing w:before="20" w:after="20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38" w:type="dxa"/>
          </w:tcPr>
          <w:p w14:paraId="08EBD307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30</w:t>
            </w:r>
          </w:p>
        </w:tc>
        <w:tc>
          <w:tcPr>
            <w:tcW w:w="2293" w:type="dxa"/>
          </w:tcPr>
          <w:p w14:paraId="028418F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18</w:t>
            </w:r>
          </w:p>
        </w:tc>
      </w:tr>
      <w:tr w:rsidR="0073082F" w:rsidRPr="0073082F" w14:paraId="5AA292D9" w14:textId="77777777" w:rsidTr="000C15F3">
        <w:trPr>
          <w:trHeight w:val="435"/>
          <w:jc w:val="center"/>
        </w:trPr>
        <w:tc>
          <w:tcPr>
            <w:tcW w:w="9479" w:type="dxa"/>
            <w:gridSpan w:val="3"/>
          </w:tcPr>
          <w:p w14:paraId="4A7C052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73082F" w:rsidRPr="0073082F" w14:paraId="21B15BAC" w14:textId="77777777" w:rsidTr="000C15F3">
        <w:trPr>
          <w:trHeight w:val="412"/>
          <w:jc w:val="center"/>
        </w:trPr>
        <w:tc>
          <w:tcPr>
            <w:tcW w:w="5248" w:type="dxa"/>
          </w:tcPr>
          <w:p w14:paraId="3C0E6693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projektu/referatu/wystąpienia</w:t>
            </w:r>
          </w:p>
        </w:tc>
        <w:tc>
          <w:tcPr>
            <w:tcW w:w="1938" w:type="dxa"/>
          </w:tcPr>
          <w:p w14:paraId="690115A0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2293" w:type="dxa"/>
          </w:tcPr>
          <w:p w14:paraId="109895CB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73082F" w:rsidRPr="0073082F" w14:paraId="04075630" w14:textId="77777777" w:rsidTr="000C15F3">
        <w:trPr>
          <w:trHeight w:val="411"/>
          <w:jc w:val="center"/>
        </w:trPr>
        <w:tc>
          <w:tcPr>
            <w:tcW w:w="5248" w:type="dxa"/>
          </w:tcPr>
          <w:p w14:paraId="67B20E7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realizacji zajęć</w:t>
            </w:r>
          </w:p>
        </w:tc>
        <w:tc>
          <w:tcPr>
            <w:tcW w:w="1938" w:type="dxa"/>
          </w:tcPr>
          <w:p w14:paraId="5EB29CB3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2293" w:type="dxa"/>
          </w:tcPr>
          <w:p w14:paraId="774B5A01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73082F" w:rsidRPr="0073082F" w14:paraId="4C9A6B99" w14:textId="77777777" w:rsidTr="000C15F3">
        <w:trPr>
          <w:trHeight w:val="453"/>
          <w:jc w:val="center"/>
        </w:trPr>
        <w:tc>
          <w:tcPr>
            <w:tcW w:w="5248" w:type="dxa"/>
          </w:tcPr>
          <w:p w14:paraId="7F500798" w14:textId="77777777" w:rsidR="02D63106" w:rsidRPr="0073082F" w:rsidRDefault="02D63106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38" w:type="dxa"/>
          </w:tcPr>
          <w:p w14:paraId="52C1E68F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2293" w:type="dxa"/>
          </w:tcPr>
          <w:p w14:paraId="11C4644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73082F" w:rsidRPr="0073082F" w14:paraId="6424165B" w14:textId="77777777" w:rsidTr="000C15F3">
        <w:trPr>
          <w:trHeight w:val="360"/>
          <w:jc w:val="center"/>
        </w:trPr>
        <w:tc>
          <w:tcPr>
            <w:tcW w:w="5248" w:type="dxa"/>
          </w:tcPr>
          <w:p w14:paraId="31ED2745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38" w:type="dxa"/>
          </w:tcPr>
          <w:p w14:paraId="09298CE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293" w:type="dxa"/>
          </w:tcPr>
          <w:p w14:paraId="40404DFA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73082F" w:rsidRPr="0073082F" w14:paraId="18A42003" w14:textId="77777777" w:rsidTr="000C15F3">
        <w:trPr>
          <w:trHeight w:val="300"/>
          <w:jc w:val="center"/>
        </w:trPr>
        <w:tc>
          <w:tcPr>
            <w:tcW w:w="5248" w:type="dxa"/>
          </w:tcPr>
          <w:p w14:paraId="59479C66" w14:textId="77777777" w:rsidR="02D63106" w:rsidRPr="0073082F" w:rsidRDefault="02D63106" w:rsidP="02D63106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38" w:type="dxa"/>
          </w:tcPr>
          <w:p w14:paraId="2702E2CC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93" w:type="dxa"/>
          </w:tcPr>
          <w:p w14:paraId="5F6A2F45" w14:textId="77777777" w:rsidR="02D63106" w:rsidRPr="0073082F" w:rsidRDefault="02D6310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CC95B78" w14:textId="77777777" w:rsidR="00D548AA" w:rsidRPr="0073082F" w:rsidRDefault="42CF2420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8921"/>
      </w:tblGrid>
      <w:tr w:rsidR="0073082F" w:rsidRPr="0073082F" w14:paraId="521A0909" w14:textId="77777777" w:rsidTr="000C15F3">
        <w:trPr>
          <w:trHeight w:val="300"/>
          <w:jc w:val="center"/>
        </w:trPr>
        <w:tc>
          <w:tcPr>
            <w:tcW w:w="9604" w:type="dxa"/>
            <w:shd w:val="clear" w:color="auto" w:fill="auto"/>
          </w:tcPr>
          <w:p w14:paraId="681C879F" w14:textId="77777777" w:rsidR="02D63106" w:rsidRPr="0073082F" w:rsidRDefault="02D63106" w:rsidP="02D63106">
            <w:pPr>
              <w:spacing w:after="0" w:line="240" w:lineRule="auto"/>
              <w:rPr>
                <w:rFonts w:ascii="Cambria" w:eastAsia="Times New Roman" w:hAnsi="Cambria"/>
                <w:sz w:val="21"/>
                <w:szCs w:val="21"/>
                <w:lang w:val="en-US" w:eastAsia="pl-PL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Literatura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obowiązkowa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: </w:t>
            </w:r>
          </w:p>
          <w:p w14:paraId="4C3808BB" w14:textId="77777777" w:rsidR="02D63106" w:rsidRPr="0073082F" w:rsidRDefault="02D63106" w:rsidP="00910D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Argyle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M.,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Psychologia stosunków międzyludzkich</w:t>
            </w:r>
            <w:r w:rsidRPr="0073082F">
              <w:rPr>
                <w:rFonts w:ascii="Cambria" w:hAnsi="Cambria"/>
                <w:sz w:val="21"/>
                <w:szCs w:val="21"/>
              </w:rPr>
              <w:t>, Warszawa 2002</w:t>
            </w:r>
          </w:p>
          <w:p w14:paraId="4B2B07A8" w14:textId="77777777" w:rsidR="02D63106" w:rsidRPr="0073082F" w:rsidRDefault="02D63106" w:rsidP="00910D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Plummer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D. M.,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Jak kształtować umiejętności społeczne</w:t>
            </w:r>
            <w:r w:rsidRPr="0073082F">
              <w:rPr>
                <w:rFonts w:ascii="Cambria" w:hAnsi="Cambria"/>
                <w:sz w:val="21"/>
                <w:szCs w:val="21"/>
              </w:rPr>
              <w:t>, Warszawa 2010</w:t>
            </w:r>
          </w:p>
          <w:p w14:paraId="56D90F39" w14:textId="77777777" w:rsidR="02D63106" w:rsidRPr="0073082F" w:rsidRDefault="02D63106" w:rsidP="00910D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Goleman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D.,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Inteligencja społeczna</w:t>
            </w:r>
            <w:r w:rsidRPr="0073082F">
              <w:rPr>
                <w:rFonts w:ascii="Cambria" w:hAnsi="Cambria"/>
                <w:sz w:val="21"/>
                <w:szCs w:val="21"/>
              </w:rPr>
              <w:t xml:space="preserve">, </w:t>
            </w: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Rebis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>, 2007</w:t>
            </w:r>
          </w:p>
          <w:p w14:paraId="2B31BBCB" w14:textId="77777777" w:rsidR="02D63106" w:rsidRPr="0073082F" w:rsidRDefault="02D63106" w:rsidP="00910D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Strelau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J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., Różnice indywidualne</w:t>
            </w:r>
            <w:r w:rsidRPr="0073082F">
              <w:rPr>
                <w:rFonts w:ascii="Cambria" w:hAnsi="Cambria"/>
                <w:sz w:val="21"/>
                <w:szCs w:val="21"/>
              </w:rPr>
              <w:t>, Scholar, 2022</w:t>
            </w:r>
          </w:p>
          <w:p w14:paraId="068C7AEE" w14:textId="77777777" w:rsidR="02D63106" w:rsidRPr="0073082F" w:rsidRDefault="02D63106" w:rsidP="00910D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73082F">
              <w:rPr>
                <w:rFonts w:ascii="Cambria" w:hAnsi="Cambria"/>
                <w:sz w:val="21"/>
                <w:szCs w:val="21"/>
              </w:rPr>
              <w:t xml:space="preserve">Aronson E.,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Człowiek istota społeczna – wybór tekstów</w:t>
            </w:r>
            <w:r w:rsidRPr="0073082F">
              <w:rPr>
                <w:rFonts w:ascii="Cambria" w:hAnsi="Cambria"/>
                <w:sz w:val="21"/>
                <w:szCs w:val="21"/>
              </w:rPr>
              <w:t>, PWN, 2005</w:t>
            </w:r>
          </w:p>
          <w:p w14:paraId="18CB1F0F" w14:textId="77777777" w:rsidR="02D63106" w:rsidRPr="0073082F" w:rsidRDefault="02D63106" w:rsidP="00910D77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73082F">
              <w:rPr>
                <w:rFonts w:ascii="Cambria" w:hAnsi="Cambria"/>
                <w:sz w:val="21"/>
                <w:szCs w:val="21"/>
              </w:rPr>
              <w:t xml:space="preserve">Michalak M. J.,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Etyka i profesjonalizm w zawodzie nauczyciela</w:t>
            </w:r>
            <w:r w:rsidRPr="0073082F">
              <w:rPr>
                <w:rFonts w:ascii="Cambria" w:hAnsi="Cambria"/>
                <w:sz w:val="21"/>
                <w:szCs w:val="21"/>
              </w:rPr>
              <w:t>, Łódź, 2010</w:t>
            </w:r>
          </w:p>
        </w:tc>
      </w:tr>
      <w:tr w:rsidR="0073082F" w:rsidRPr="0073082F" w14:paraId="3B6FDEC7" w14:textId="77777777" w:rsidTr="000C15F3">
        <w:trPr>
          <w:trHeight w:val="300"/>
          <w:jc w:val="center"/>
        </w:trPr>
        <w:tc>
          <w:tcPr>
            <w:tcW w:w="9604" w:type="dxa"/>
            <w:shd w:val="clear" w:color="auto" w:fill="auto"/>
          </w:tcPr>
          <w:p w14:paraId="3DABF025" w14:textId="77777777" w:rsidR="02D63106" w:rsidRPr="0073082F" w:rsidRDefault="02D63106" w:rsidP="02D63106">
            <w:pPr>
              <w:spacing w:after="0" w:line="240" w:lineRule="auto"/>
              <w:rPr>
                <w:rFonts w:ascii="Cambria" w:hAnsi="Cambria"/>
                <w:sz w:val="21"/>
                <w:szCs w:val="21"/>
              </w:rPr>
            </w:pPr>
            <w:r w:rsidRPr="0073082F">
              <w:rPr>
                <w:rFonts w:ascii="Cambria" w:hAnsi="Cambria"/>
                <w:sz w:val="21"/>
                <w:szCs w:val="21"/>
              </w:rPr>
              <w:t>Literatura zalecana / fakultatywna:</w:t>
            </w:r>
          </w:p>
          <w:p w14:paraId="13731553" w14:textId="77777777" w:rsidR="02D63106" w:rsidRPr="0073082F" w:rsidRDefault="02D63106" w:rsidP="00910D7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Goleman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D.,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Inteligencja emocjonalna</w:t>
            </w:r>
            <w:r w:rsidRPr="0073082F">
              <w:rPr>
                <w:rFonts w:ascii="Cambria" w:hAnsi="Cambria"/>
                <w:sz w:val="21"/>
                <w:szCs w:val="21"/>
              </w:rPr>
              <w:t>, Wydawnictwo Media Rodzina, 1997</w:t>
            </w:r>
          </w:p>
          <w:p w14:paraId="090708AD" w14:textId="77777777" w:rsidR="02D63106" w:rsidRPr="0073082F" w:rsidRDefault="02D63106" w:rsidP="00910D7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McKay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M., Davis M., </w:t>
            </w: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Fanning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P.,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Sztuka skutecznego porozumiewania się</w:t>
            </w:r>
            <w:r w:rsidRPr="0073082F">
              <w:rPr>
                <w:rFonts w:ascii="Cambria" w:hAnsi="Cambria"/>
                <w:sz w:val="21"/>
                <w:szCs w:val="21"/>
              </w:rPr>
              <w:t>, Gdańsk 2001</w:t>
            </w:r>
          </w:p>
          <w:p w14:paraId="2D0B9A0B" w14:textId="77777777" w:rsidR="02D63106" w:rsidRPr="0073082F" w:rsidRDefault="02D63106" w:rsidP="00910D7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</w:rPr>
              <w:t>Nęcki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</w:rPr>
              <w:t xml:space="preserve"> Z.,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Komunikacja międzyludzka</w:t>
            </w:r>
            <w:r w:rsidRPr="0073082F">
              <w:rPr>
                <w:rFonts w:ascii="Cambria" w:hAnsi="Cambria"/>
                <w:sz w:val="21"/>
                <w:szCs w:val="21"/>
              </w:rPr>
              <w:t>, Kraków, 2000</w:t>
            </w:r>
          </w:p>
          <w:p w14:paraId="67935382" w14:textId="77777777" w:rsidR="02D63106" w:rsidRPr="0073082F" w:rsidRDefault="02D63106" w:rsidP="00910D7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73082F">
              <w:rPr>
                <w:rFonts w:ascii="Cambria" w:hAnsi="Cambria"/>
                <w:sz w:val="21"/>
                <w:szCs w:val="21"/>
              </w:rPr>
              <w:t xml:space="preserve">Grzegorzewska M.,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Listy do młodego nauczyciela Cykl I-III,</w:t>
            </w:r>
            <w:r w:rsidRPr="0073082F">
              <w:rPr>
                <w:rFonts w:ascii="Cambria" w:hAnsi="Cambria"/>
                <w:sz w:val="21"/>
                <w:szCs w:val="21"/>
              </w:rPr>
              <w:t xml:space="preserve"> Wydawnictwo Akademii Pedagogiki Specjalnej, 2002</w:t>
            </w:r>
          </w:p>
          <w:p w14:paraId="0403C22A" w14:textId="77777777" w:rsidR="02D63106" w:rsidRPr="0073082F" w:rsidRDefault="02D63106" w:rsidP="00910D77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Cambria" w:hAnsi="Cambria"/>
                <w:sz w:val="21"/>
                <w:szCs w:val="21"/>
              </w:rPr>
            </w:pPr>
            <w:r w:rsidRPr="0073082F">
              <w:rPr>
                <w:rFonts w:ascii="Cambria" w:hAnsi="Cambria"/>
                <w:sz w:val="21"/>
                <w:szCs w:val="21"/>
              </w:rPr>
              <w:t xml:space="preserve">Korczak J.,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</w:rPr>
              <w:t>Pedagogika żartobliwa</w:t>
            </w:r>
            <w:r w:rsidRPr="0073082F">
              <w:rPr>
                <w:rFonts w:ascii="Cambria" w:hAnsi="Cambria"/>
                <w:sz w:val="21"/>
                <w:szCs w:val="21"/>
              </w:rPr>
              <w:t>, Fundacja Nowoczesna Polska, Warszawa, 2017</w:t>
            </w:r>
          </w:p>
        </w:tc>
      </w:tr>
    </w:tbl>
    <w:p w14:paraId="37AB4860" w14:textId="77777777" w:rsidR="00D548AA" w:rsidRPr="0073082F" w:rsidRDefault="42CF2420" w:rsidP="02D63106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 w:firstRow="1" w:lastRow="0" w:firstColumn="1" w:lastColumn="0" w:noHBand="0" w:noVBand="0"/>
      </w:tblPr>
      <w:tblGrid>
        <w:gridCol w:w="3434"/>
        <w:gridCol w:w="5487"/>
      </w:tblGrid>
      <w:tr w:rsidR="0073082F" w:rsidRPr="0073082F" w14:paraId="6FF71A38" w14:textId="77777777" w:rsidTr="000C15F3">
        <w:trPr>
          <w:trHeight w:val="300"/>
          <w:jc w:val="center"/>
        </w:trPr>
        <w:tc>
          <w:tcPr>
            <w:tcW w:w="3725" w:type="dxa"/>
            <w:shd w:val="clear" w:color="auto" w:fill="auto"/>
          </w:tcPr>
          <w:p w14:paraId="41961A28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21" w:type="dxa"/>
            <w:shd w:val="clear" w:color="auto" w:fill="auto"/>
          </w:tcPr>
          <w:p w14:paraId="0960AD84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mgr Julia Nieścioruk</w:t>
            </w:r>
          </w:p>
        </w:tc>
      </w:tr>
      <w:tr w:rsidR="0073082F" w:rsidRPr="0073082F" w14:paraId="5BCA8C0B" w14:textId="77777777" w:rsidTr="000C15F3">
        <w:trPr>
          <w:trHeight w:val="300"/>
          <w:jc w:val="center"/>
        </w:trPr>
        <w:tc>
          <w:tcPr>
            <w:tcW w:w="3725" w:type="dxa"/>
            <w:shd w:val="clear" w:color="auto" w:fill="auto"/>
          </w:tcPr>
          <w:p w14:paraId="44E26C21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21" w:type="dxa"/>
            <w:shd w:val="clear" w:color="auto" w:fill="auto"/>
          </w:tcPr>
          <w:p w14:paraId="3A19826E" w14:textId="4B12B24E" w:rsidR="02D63106" w:rsidRPr="0073082F" w:rsidRDefault="0010220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2D63106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73082F" w:rsidRPr="0073082F" w14:paraId="34F29ECA" w14:textId="77777777" w:rsidTr="000C15F3">
        <w:trPr>
          <w:trHeight w:val="300"/>
          <w:jc w:val="center"/>
        </w:trPr>
        <w:tc>
          <w:tcPr>
            <w:tcW w:w="3725" w:type="dxa"/>
            <w:shd w:val="clear" w:color="auto" w:fill="auto"/>
          </w:tcPr>
          <w:p w14:paraId="0E3A97D2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21" w:type="dxa"/>
            <w:shd w:val="clear" w:color="auto" w:fill="auto"/>
          </w:tcPr>
          <w:p w14:paraId="3BE00F5D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73082F" w:rsidRPr="0073082F" w14:paraId="27248F1E" w14:textId="77777777" w:rsidTr="000C15F3">
        <w:trPr>
          <w:trHeight w:val="300"/>
          <w:jc w:val="center"/>
        </w:trPr>
        <w:tc>
          <w:tcPr>
            <w:tcW w:w="372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F41A4DF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2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FF72F89" w14:textId="77777777" w:rsidR="02D63106" w:rsidRPr="0073082F" w:rsidRDefault="02D63106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B2FC2EB" w14:textId="455CB3E5" w:rsidR="004522E4" w:rsidRPr="0073082F" w:rsidRDefault="004522E4" w:rsidP="02D63106">
      <w:pPr>
        <w:rPr>
          <w:rFonts w:ascii="Cambria" w:hAnsi="Cambria"/>
        </w:rPr>
      </w:pPr>
    </w:p>
    <w:p w14:paraId="106E3721" w14:textId="77777777" w:rsidR="004522E4" w:rsidRPr="0073082F" w:rsidRDefault="004522E4">
      <w:pPr>
        <w:spacing w:after="0" w:line="240" w:lineRule="auto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78"/>
        <w:gridCol w:w="2809"/>
        <w:gridCol w:w="5120"/>
      </w:tblGrid>
      <w:tr w:rsidR="00D548AA" w:rsidRPr="0073082F" w14:paraId="6FA07DFA" w14:textId="77777777" w:rsidTr="00102200">
        <w:trPr>
          <w:trHeight w:val="269"/>
        </w:trPr>
        <w:tc>
          <w:tcPr>
            <w:tcW w:w="2278" w:type="dxa"/>
            <w:vMerge w:val="restart"/>
            <w:shd w:val="clear" w:color="auto" w:fill="auto"/>
          </w:tcPr>
          <w:p w14:paraId="7255B28B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noProof/>
                <w:sz w:val="20"/>
                <w:szCs w:val="20"/>
                <w:lang w:val="de-DE" w:eastAsia="de-DE"/>
              </w:rPr>
              <w:drawing>
                <wp:inline distT="0" distB="0" distL="0" distR="0" wp14:anchorId="6EE2B216" wp14:editId="09D6E69D">
                  <wp:extent cx="1066800" cy="1066800"/>
                  <wp:effectExtent l="0" t="0" r="0" b="0"/>
                  <wp:docPr id="2004743433" name="Obraz 200474343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743433" name="Obraz 200474343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AF8464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Wydział</w:t>
            </w:r>
          </w:p>
        </w:tc>
        <w:tc>
          <w:tcPr>
            <w:tcW w:w="51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76E0F2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548AA" w:rsidRPr="0073082F" w14:paraId="07BF7023" w14:textId="77777777" w:rsidTr="00102200">
        <w:trPr>
          <w:trHeight w:val="275"/>
        </w:trPr>
        <w:tc>
          <w:tcPr>
            <w:tcW w:w="2278" w:type="dxa"/>
            <w:vMerge/>
          </w:tcPr>
          <w:p w14:paraId="7B0DC665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810428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Kierunek</w:t>
            </w:r>
          </w:p>
        </w:tc>
        <w:tc>
          <w:tcPr>
            <w:tcW w:w="51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8948E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D548AA" w:rsidRPr="0073082F" w14:paraId="2FBF6742" w14:textId="77777777" w:rsidTr="00102200">
        <w:trPr>
          <w:trHeight w:val="139"/>
        </w:trPr>
        <w:tc>
          <w:tcPr>
            <w:tcW w:w="2278" w:type="dxa"/>
            <w:vMerge/>
          </w:tcPr>
          <w:p w14:paraId="563D9F7E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1C8822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Poziom studiów</w:t>
            </w:r>
          </w:p>
        </w:tc>
        <w:tc>
          <w:tcPr>
            <w:tcW w:w="51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9F2E4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</w:rPr>
            </w:pPr>
            <w:r w:rsidRPr="0073082F">
              <w:rPr>
                <w:rFonts w:ascii="Cambria" w:hAnsi="Cambria" w:cs="Times New Roman"/>
                <w:bCs/>
              </w:rPr>
              <w:t>drugiego stopnia</w:t>
            </w:r>
          </w:p>
        </w:tc>
      </w:tr>
      <w:tr w:rsidR="00D548AA" w:rsidRPr="0073082F" w14:paraId="13C845A1" w14:textId="77777777" w:rsidTr="00102200">
        <w:trPr>
          <w:trHeight w:val="139"/>
        </w:trPr>
        <w:tc>
          <w:tcPr>
            <w:tcW w:w="2278" w:type="dxa"/>
            <w:vMerge/>
          </w:tcPr>
          <w:p w14:paraId="5CE9266B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73C6BC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studiów</w:t>
            </w:r>
          </w:p>
        </w:tc>
        <w:tc>
          <w:tcPr>
            <w:tcW w:w="51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9C21C5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</w:rPr>
            </w:pPr>
            <w:r w:rsidRPr="0073082F">
              <w:rPr>
                <w:rFonts w:ascii="Cambria" w:hAnsi="Cambria" w:cs="Times New Roman"/>
                <w:bCs/>
              </w:rPr>
              <w:t>stacjonarna/niestacjonarna</w:t>
            </w:r>
          </w:p>
        </w:tc>
      </w:tr>
      <w:tr w:rsidR="00D548AA" w:rsidRPr="0073082F" w14:paraId="0615D76F" w14:textId="77777777" w:rsidTr="00102200">
        <w:trPr>
          <w:trHeight w:val="139"/>
        </w:trPr>
        <w:tc>
          <w:tcPr>
            <w:tcW w:w="2278" w:type="dxa"/>
            <w:vMerge/>
          </w:tcPr>
          <w:p w14:paraId="0523FAC6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09" w:type="dxa"/>
            <w:shd w:val="clear" w:color="auto" w:fill="auto"/>
            <w:vAlign w:val="center"/>
          </w:tcPr>
          <w:p w14:paraId="505823C5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Profil studiów</w:t>
            </w:r>
          </w:p>
        </w:tc>
        <w:tc>
          <w:tcPr>
            <w:tcW w:w="5120" w:type="dxa"/>
            <w:shd w:val="clear" w:color="auto" w:fill="auto"/>
            <w:vAlign w:val="center"/>
          </w:tcPr>
          <w:p w14:paraId="60610BF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praktyczny</w:t>
            </w:r>
          </w:p>
        </w:tc>
      </w:tr>
      <w:tr w:rsidR="00D548AA" w:rsidRPr="0073082F" w14:paraId="07468151" w14:textId="77777777" w:rsidTr="00102200">
        <w:trPr>
          <w:trHeight w:val="139"/>
        </w:trPr>
        <w:tc>
          <w:tcPr>
            <w:tcW w:w="5087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F66DBB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Pozycja w planie studiów (lub kod przedmiotu)</w:t>
            </w:r>
          </w:p>
        </w:tc>
        <w:tc>
          <w:tcPr>
            <w:tcW w:w="512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DC5F73" w14:textId="51EF71F7" w:rsidR="00D548AA" w:rsidRPr="0073082F" w:rsidRDefault="7BEA4499" w:rsidP="02D63106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</w:tbl>
    <w:p w14:paraId="36DBBF4B" w14:textId="77777777" w:rsidR="00D548AA" w:rsidRPr="0073082F" w:rsidRDefault="00D548AA" w:rsidP="00D548A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74662EF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bookmarkStart w:id="1" w:name="_Hlk119068053"/>
      <w:r w:rsidRPr="0073082F">
        <w:rPr>
          <w:rFonts w:ascii="Cambria" w:hAnsi="Cambria" w:cs="Times New Roman"/>
          <w:b/>
          <w:bCs/>
          <w:sz w:val="20"/>
          <w:szCs w:val="20"/>
        </w:rPr>
        <w:t>1. Informacje ogólne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670"/>
      </w:tblGrid>
      <w:tr w:rsidR="0073082F" w:rsidRPr="0073082F" w14:paraId="56F3FF60" w14:textId="77777777" w:rsidTr="02D63106">
        <w:trPr>
          <w:trHeight w:val="328"/>
        </w:trPr>
        <w:tc>
          <w:tcPr>
            <w:tcW w:w="4678" w:type="dxa"/>
            <w:vAlign w:val="center"/>
          </w:tcPr>
          <w:p w14:paraId="524E37A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1DB8D5E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Literatura i kultura w nauczaniu języka niemieckiego</w:t>
            </w:r>
          </w:p>
        </w:tc>
      </w:tr>
      <w:tr w:rsidR="0073082F" w:rsidRPr="0073082F" w14:paraId="2A48E4AB" w14:textId="77777777" w:rsidTr="02D63106">
        <w:tc>
          <w:tcPr>
            <w:tcW w:w="4678" w:type="dxa"/>
            <w:vAlign w:val="center"/>
          </w:tcPr>
          <w:p w14:paraId="6998DFA3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8C86149" w14:textId="0288DCB4" w:rsidR="00D548AA" w:rsidRPr="0073082F" w:rsidRDefault="63B97BC3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3082F" w:rsidRPr="0073082F" w14:paraId="21293285" w14:textId="77777777" w:rsidTr="02D63106">
        <w:tc>
          <w:tcPr>
            <w:tcW w:w="4678" w:type="dxa"/>
            <w:vAlign w:val="center"/>
          </w:tcPr>
          <w:p w14:paraId="497941F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4BE4BCBB" w14:textId="1BB1ADF5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</w:t>
            </w:r>
            <w:r w:rsidR="1CF4602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ieralne</w:t>
            </w:r>
          </w:p>
        </w:tc>
      </w:tr>
      <w:tr w:rsidR="0073082F" w:rsidRPr="0073082F" w14:paraId="2B33F8B8" w14:textId="77777777" w:rsidTr="02D63106">
        <w:tc>
          <w:tcPr>
            <w:tcW w:w="4678" w:type="dxa"/>
            <w:vAlign w:val="center"/>
          </w:tcPr>
          <w:p w14:paraId="4483D0F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FF4537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73082F" w:rsidRPr="0073082F" w14:paraId="2792BC7C" w14:textId="77777777" w:rsidTr="02D63106">
        <w:tc>
          <w:tcPr>
            <w:tcW w:w="4678" w:type="dxa"/>
            <w:vAlign w:val="center"/>
          </w:tcPr>
          <w:p w14:paraId="03D96C8F" w14:textId="76CECDA4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Język</w:t>
            </w:r>
            <w:r w:rsidR="79D06DB8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,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w którym prowadzone są zajęcia</w:t>
            </w:r>
          </w:p>
        </w:tc>
        <w:tc>
          <w:tcPr>
            <w:tcW w:w="5670" w:type="dxa"/>
            <w:vAlign w:val="center"/>
          </w:tcPr>
          <w:p w14:paraId="472668E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niemiecki</w:t>
            </w:r>
          </w:p>
        </w:tc>
      </w:tr>
      <w:tr w:rsidR="0073082F" w:rsidRPr="0073082F" w14:paraId="387E2725" w14:textId="77777777" w:rsidTr="02D63106">
        <w:tc>
          <w:tcPr>
            <w:tcW w:w="4678" w:type="dxa"/>
            <w:vAlign w:val="center"/>
          </w:tcPr>
          <w:p w14:paraId="4355A9B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85D25C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0EC8D396" w14:textId="77777777" w:rsidTr="02D63106">
        <w:tc>
          <w:tcPr>
            <w:tcW w:w="4678" w:type="dxa"/>
            <w:vAlign w:val="center"/>
          </w:tcPr>
          <w:p w14:paraId="5AB07B9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828F86" w14:textId="09477758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Koordynator i osoba prowadząca: </w:t>
            </w:r>
            <w:r w:rsidR="78311558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dr Anna Bielewicz-</w:t>
            </w:r>
            <w:proofErr w:type="spellStart"/>
            <w:r w:rsidR="78311558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Dubiec</w:t>
            </w:r>
            <w:proofErr w:type="spellEnd"/>
            <w:r w:rsidR="78311558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,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prof. AJP dr Małgorzata Czabańska-Rosada </w:t>
            </w:r>
          </w:p>
        </w:tc>
      </w:tr>
    </w:tbl>
    <w:p w14:paraId="4969D50B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>2. Formy dydaktyczne prowadzenia zajęć i liczba godzin w semestrze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3037"/>
        <w:gridCol w:w="2200"/>
        <w:gridCol w:w="2306"/>
      </w:tblGrid>
      <w:tr w:rsidR="0073082F" w:rsidRPr="0073082F" w14:paraId="1AB7B507" w14:textId="77777777" w:rsidTr="02D63106">
        <w:tc>
          <w:tcPr>
            <w:tcW w:w="2805" w:type="dxa"/>
            <w:shd w:val="clear" w:color="auto" w:fill="auto"/>
            <w:vAlign w:val="center"/>
          </w:tcPr>
          <w:p w14:paraId="7C1EDFA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4776457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Liczba godzin</w:t>
            </w:r>
          </w:p>
          <w:p w14:paraId="1F5474C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6118C4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Rok studiów/semestr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A3F554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Punkty ECTS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(zgodnie z programem studiów)</w:t>
            </w:r>
          </w:p>
        </w:tc>
      </w:tr>
      <w:tr w:rsidR="0073082F" w:rsidRPr="0073082F" w14:paraId="4B4CE01B" w14:textId="77777777" w:rsidTr="02D63106">
        <w:tc>
          <w:tcPr>
            <w:tcW w:w="2805" w:type="dxa"/>
            <w:shd w:val="clear" w:color="auto" w:fill="auto"/>
          </w:tcPr>
          <w:p w14:paraId="14A8896A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0AC600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FEBDE8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306" w:type="dxa"/>
            <w:shd w:val="clear" w:color="auto" w:fill="auto"/>
            <w:vAlign w:val="center"/>
          </w:tcPr>
          <w:p w14:paraId="66C5BF68" w14:textId="149BF7A2" w:rsidR="00D548AA" w:rsidRPr="0073082F" w:rsidRDefault="2C136B0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5F3E5827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>3. Wymagania wstępne, z uwzględnieniem sekwencyjności zajęć</w:t>
      </w:r>
    </w:p>
    <w:tbl>
      <w:tblPr>
        <w:tblW w:w="1039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5"/>
      </w:tblGrid>
      <w:tr w:rsidR="0073082F" w:rsidRPr="0073082F" w14:paraId="31EEF534" w14:textId="77777777" w:rsidTr="004E36CD">
        <w:trPr>
          <w:trHeight w:val="301"/>
        </w:trPr>
        <w:tc>
          <w:tcPr>
            <w:tcW w:w="10395" w:type="dxa"/>
          </w:tcPr>
          <w:p w14:paraId="75C8C30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bookmarkEnd w:id="1"/>
    <w:p w14:paraId="3741A9ED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>4.  Cele kształcenia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3082F" w:rsidRPr="0073082F" w14:paraId="36ACD5E7" w14:textId="77777777" w:rsidTr="004E36CD">
        <w:tc>
          <w:tcPr>
            <w:tcW w:w="10348" w:type="dxa"/>
            <w:shd w:val="clear" w:color="auto" w:fill="auto"/>
          </w:tcPr>
          <w:p w14:paraId="6D20C15C" w14:textId="77777777" w:rsidR="00D548AA" w:rsidRPr="0073082F" w:rsidRDefault="00D548AA" w:rsidP="004E36CD">
            <w:pPr>
              <w:spacing w:before="60" w:after="60" w:line="240" w:lineRule="auto"/>
              <w:ind w:left="459" w:hanging="459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/>
                <w:sz w:val="20"/>
                <w:szCs w:val="20"/>
              </w:rPr>
              <w:t>Zdobycie wiedzy teoretycznej z zakresu wykorzystania treści literackich, krajoznawczych i kulturowych w nauczaniu języka obcego.</w:t>
            </w:r>
          </w:p>
          <w:p w14:paraId="1CA6E594" w14:textId="77777777" w:rsidR="00D548AA" w:rsidRPr="0073082F" w:rsidRDefault="00D548AA" w:rsidP="004E36CD">
            <w:pPr>
              <w:spacing w:before="60" w:after="60" w:line="240" w:lineRule="auto"/>
              <w:ind w:left="459" w:hanging="459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Rozwinięcie praktycznych umiejętności preparacji tekstu i materiałów audiowizualnych do zastosowania w nauczaniu języka obcego.</w:t>
            </w:r>
          </w:p>
          <w:p w14:paraId="49C21BAF" w14:textId="77777777" w:rsidR="00D548AA" w:rsidRPr="0073082F" w:rsidRDefault="00D548AA" w:rsidP="004E36CD">
            <w:pPr>
              <w:spacing w:before="60" w:after="60" w:line="240" w:lineRule="auto"/>
              <w:ind w:left="459" w:hanging="459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73082F">
              <w:rPr>
                <w:rFonts w:ascii="Cambria" w:hAnsi="Cambria"/>
                <w:sz w:val="20"/>
                <w:szCs w:val="20"/>
              </w:rPr>
              <w:t>Wyrobienie umiejętności zastosowania treści literackich i kulturowych w nauce języka obcego z uwzględnieniem możliwości i potrzeb grupy docelowej.</w:t>
            </w:r>
          </w:p>
        </w:tc>
      </w:tr>
    </w:tbl>
    <w:p w14:paraId="1F96C3C8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trike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 xml:space="preserve">5. Efekty uczenia się dla zajęć wraz z odniesieniem do efektów kierunkowych </w:t>
      </w: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300"/>
        <w:gridCol w:w="2721"/>
      </w:tblGrid>
      <w:tr w:rsidR="0073082F" w:rsidRPr="0073082F" w14:paraId="0508A3A3" w14:textId="77777777" w:rsidTr="02D6310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E1805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70625C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1E54EB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6B0FF825" w14:textId="77777777" w:rsidTr="02D63106">
        <w:trPr>
          <w:jc w:val="center"/>
        </w:trPr>
        <w:tc>
          <w:tcPr>
            <w:tcW w:w="10014" w:type="dxa"/>
            <w:gridSpan w:val="3"/>
            <w:shd w:val="clear" w:color="auto" w:fill="auto"/>
          </w:tcPr>
          <w:p w14:paraId="377A54B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3B9F1580" w14:textId="77777777" w:rsidTr="02D6310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EAF883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00" w:type="dxa"/>
            <w:shd w:val="clear" w:color="auto" w:fill="auto"/>
          </w:tcPr>
          <w:p w14:paraId="0F09B206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w pogłębionym stopniu teorię, metodologię i terminologię z zakresu literaturoznawstwa, kulturoznawstwa i krajoznawstwa.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1FF5651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3082F" w:rsidRPr="0073082F" w14:paraId="7A7507AC" w14:textId="77777777" w:rsidTr="02D6310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6108B28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00" w:type="dxa"/>
            <w:shd w:val="clear" w:color="auto" w:fill="auto"/>
          </w:tcPr>
          <w:p w14:paraId="25B6E760" w14:textId="7521D357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zaawansowane metody analizy, interpretacji, wartościowania oraz problematyzowania dzieł literackich i innych tekstów.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4D7160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73082F" w:rsidRPr="0073082F" w14:paraId="7AE8CA22" w14:textId="77777777" w:rsidTr="02D63106">
        <w:trPr>
          <w:jc w:val="center"/>
        </w:trPr>
        <w:tc>
          <w:tcPr>
            <w:tcW w:w="10014" w:type="dxa"/>
            <w:gridSpan w:val="3"/>
            <w:shd w:val="clear" w:color="auto" w:fill="auto"/>
            <w:vAlign w:val="center"/>
          </w:tcPr>
          <w:p w14:paraId="76B4388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55E495D7" w14:textId="77777777" w:rsidTr="02D6310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F9F84B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00" w:type="dxa"/>
            <w:shd w:val="clear" w:color="auto" w:fill="auto"/>
          </w:tcPr>
          <w:p w14:paraId="35B459BF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prowadzić skomplikowaną debatę, dotyczącą złożonych problemów literaturoznawczych, kulturoznawczych i krajoznawczych oraz zastosować tę umiejętność w praktyce.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2E3BD5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73082F" w:rsidRPr="0073082F" w14:paraId="793FAABF" w14:textId="77777777" w:rsidTr="02D6310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D55390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00" w:type="dxa"/>
            <w:shd w:val="clear" w:color="auto" w:fill="auto"/>
          </w:tcPr>
          <w:p w14:paraId="0979151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wykorzystać w praktyce posiadaną wiedzę z dziedziny literaturoznawstwa, kulturoznawstwa i krajoznawstwa w celu prawidłowego doboru źródeł, informacji, metod i technik komunikacyjnych.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52BB80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73082F" w:rsidRPr="0073082F" w14:paraId="317D0277" w14:textId="77777777" w:rsidTr="02D63106">
        <w:trPr>
          <w:jc w:val="center"/>
        </w:trPr>
        <w:tc>
          <w:tcPr>
            <w:tcW w:w="10014" w:type="dxa"/>
            <w:gridSpan w:val="3"/>
            <w:shd w:val="clear" w:color="auto" w:fill="auto"/>
            <w:vAlign w:val="center"/>
          </w:tcPr>
          <w:p w14:paraId="1A866929" w14:textId="76080BD7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57699759" w14:textId="77777777" w:rsidTr="02D63106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3D46E6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00" w:type="dxa"/>
            <w:shd w:val="clear" w:color="auto" w:fill="auto"/>
          </w:tcPr>
          <w:p w14:paraId="279BC008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jest gotów do krytycznej oceny opracowywanych treści i przystosowywania ich do potrzeb edukacyjnych.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D22B43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08E00F98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 xml:space="preserve">6. Treści programowe oraz liczba godzin na poszczególnych formach zajęć </w:t>
      </w:r>
      <w:r w:rsidRPr="0073082F">
        <w:rPr>
          <w:rFonts w:ascii="Cambria" w:hAnsi="Cambria"/>
          <w:sz w:val="20"/>
          <w:szCs w:val="20"/>
        </w:rPr>
        <w:t>(zgodnie z programem studiów):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6074"/>
        <w:gridCol w:w="1303"/>
        <w:gridCol w:w="1593"/>
      </w:tblGrid>
      <w:tr w:rsidR="0073082F" w:rsidRPr="0073082F" w14:paraId="264DC464" w14:textId="77777777" w:rsidTr="02D63106">
        <w:trPr>
          <w:trHeight w:val="340"/>
        </w:trPr>
        <w:tc>
          <w:tcPr>
            <w:tcW w:w="954" w:type="dxa"/>
            <w:vMerge w:val="restart"/>
          </w:tcPr>
          <w:p w14:paraId="16C3010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6074" w:type="dxa"/>
            <w:vMerge w:val="restart"/>
          </w:tcPr>
          <w:p w14:paraId="520B35F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Treść ćwiczeń</w:t>
            </w:r>
          </w:p>
        </w:tc>
        <w:tc>
          <w:tcPr>
            <w:tcW w:w="2896" w:type="dxa"/>
            <w:gridSpan w:val="2"/>
          </w:tcPr>
          <w:p w14:paraId="13224F6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</w:tr>
      <w:tr w:rsidR="0073082F" w:rsidRPr="0073082F" w14:paraId="75B20935" w14:textId="77777777" w:rsidTr="02D63106">
        <w:trPr>
          <w:trHeight w:val="340"/>
        </w:trPr>
        <w:tc>
          <w:tcPr>
            <w:tcW w:w="954" w:type="dxa"/>
            <w:vMerge/>
          </w:tcPr>
          <w:p w14:paraId="1074083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074" w:type="dxa"/>
            <w:vMerge/>
          </w:tcPr>
          <w:p w14:paraId="4E6C28A8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2660867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Studia stacjonarne</w:t>
            </w:r>
          </w:p>
        </w:tc>
        <w:tc>
          <w:tcPr>
            <w:tcW w:w="1593" w:type="dxa"/>
          </w:tcPr>
          <w:p w14:paraId="6013E12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Studia niestacjonarne</w:t>
            </w:r>
          </w:p>
        </w:tc>
      </w:tr>
      <w:tr w:rsidR="0073082F" w:rsidRPr="0073082F" w14:paraId="1B970F50" w14:textId="77777777" w:rsidTr="02D63106">
        <w:trPr>
          <w:trHeight w:val="285"/>
        </w:trPr>
        <w:tc>
          <w:tcPr>
            <w:tcW w:w="954" w:type="dxa"/>
          </w:tcPr>
          <w:p w14:paraId="4A18273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074" w:type="dxa"/>
          </w:tcPr>
          <w:p w14:paraId="1BA6726E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Rola i cele zastosowania treści literackich i kulturowych w procesie nauczania języka obcego</w:t>
            </w:r>
          </w:p>
        </w:tc>
        <w:tc>
          <w:tcPr>
            <w:tcW w:w="1303" w:type="dxa"/>
            <w:vAlign w:val="center"/>
          </w:tcPr>
          <w:p w14:paraId="5B80B7E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741D1AB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08C2564E" w14:textId="77777777" w:rsidTr="02D63106">
        <w:trPr>
          <w:trHeight w:val="285"/>
        </w:trPr>
        <w:tc>
          <w:tcPr>
            <w:tcW w:w="954" w:type="dxa"/>
          </w:tcPr>
          <w:p w14:paraId="0D333D5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074" w:type="dxa"/>
          </w:tcPr>
          <w:p w14:paraId="01C40A52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Interkulturowa dydaktyka literatury i kultury</w:t>
            </w:r>
          </w:p>
        </w:tc>
        <w:tc>
          <w:tcPr>
            <w:tcW w:w="1303" w:type="dxa"/>
            <w:vAlign w:val="center"/>
          </w:tcPr>
          <w:p w14:paraId="58CCA09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3D3A830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679B9EE0" w14:textId="77777777" w:rsidTr="02D63106">
        <w:trPr>
          <w:trHeight w:val="345"/>
        </w:trPr>
        <w:tc>
          <w:tcPr>
            <w:tcW w:w="954" w:type="dxa"/>
          </w:tcPr>
          <w:p w14:paraId="227593E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074" w:type="dxa"/>
          </w:tcPr>
          <w:p w14:paraId="13B6D24B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Estetyka odbioru – uwarunkowania odbioru; „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scaffolding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/rusztowanie” w procesie dydaktycznym</w:t>
            </w:r>
          </w:p>
        </w:tc>
        <w:tc>
          <w:tcPr>
            <w:tcW w:w="1303" w:type="dxa"/>
            <w:vAlign w:val="center"/>
          </w:tcPr>
          <w:p w14:paraId="67AE398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21E19EF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6BDF5250" w14:textId="77777777" w:rsidTr="02D63106">
        <w:trPr>
          <w:trHeight w:val="240"/>
        </w:trPr>
        <w:tc>
          <w:tcPr>
            <w:tcW w:w="954" w:type="dxa"/>
          </w:tcPr>
          <w:p w14:paraId="582AE5F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074" w:type="dxa"/>
          </w:tcPr>
          <w:p w14:paraId="00C538D5" w14:textId="63C6DC39" w:rsidR="00D548AA" w:rsidRPr="0073082F" w:rsidRDefault="2C23BB15" w:rsidP="004E36CD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Cele nauczania (grupa docelowa; język niemieckie jako </w:t>
            </w:r>
            <w:r w:rsidR="0A0B2AC7" w:rsidRPr="0073082F">
              <w:rPr>
                <w:rFonts w:ascii="Cambria" w:hAnsi="Cambria"/>
                <w:sz w:val="20"/>
                <w:szCs w:val="20"/>
              </w:rPr>
              <w:t>język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obcy; literatura i kultura na lekcji języka obcego; kompetencje interkulturowe i wiedza krajoznawcza)</w:t>
            </w:r>
          </w:p>
        </w:tc>
        <w:tc>
          <w:tcPr>
            <w:tcW w:w="1303" w:type="dxa"/>
            <w:vAlign w:val="center"/>
          </w:tcPr>
          <w:p w14:paraId="2921FFC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185E11D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73082F" w:rsidRPr="0073082F" w14:paraId="363A648E" w14:textId="77777777" w:rsidTr="02D63106">
        <w:trPr>
          <w:trHeight w:val="240"/>
        </w:trPr>
        <w:tc>
          <w:tcPr>
            <w:tcW w:w="954" w:type="dxa"/>
          </w:tcPr>
          <w:p w14:paraId="7165AA2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074" w:type="dxa"/>
          </w:tcPr>
          <w:p w14:paraId="643D8FBB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Kryteria doboru treści</w:t>
            </w:r>
          </w:p>
        </w:tc>
        <w:tc>
          <w:tcPr>
            <w:tcW w:w="1303" w:type="dxa"/>
            <w:vAlign w:val="center"/>
          </w:tcPr>
          <w:p w14:paraId="28BFD2A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620007D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54DEA1B1" w14:textId="77777777" w:rsidTr="02D63106">
        <w:trPr>
          <w:trHeight w:val="474"/>
        </w:trPr>
        <w:tc>
          <w:tcPr>
            <w:tcW w:w="954" w:type="dxa"/>
          </w:tcPr>
          <w:p w14:paraId="7930690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074" w:type="dxa"/>
          </w:tcPr>
          <w:p w14:paraId="513B5D9C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Część praktyczna – rozważania na temat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dydaktyzacji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 tekstów i materiałów audiowizualnych</w:t>
            </w:r>
          </w:p>
        </w:tc>
        <w:tc>
          <w:tcPr>
            <w:tcW w:w="1303" w:type="dxa"/>
            <w:vAlign w:val="center"/>
          </w:tcPr>
          <w:p w14:paraId="6D82F89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486DD2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1F9D8F24" w14:textId="77777777" w:rsidTr="02D63106">
        <w:trPr>
          <w:trHeight w:val="474"/>
        </w:trPr>
        <w:tc>
          <w:tcPr>
            <w:tcW w:w="954" w:type="dxa"/>
          </w:tcPr>
          <w:p w14:paraId="7BEDE78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C7</w:t>
            </w:r>
          </w:p>
        </w:tc>
        <w:tc>
          <w:tcPr>
            <w:tcW w:w="6074" w:type="dxa"/>
          </w:tcPr>
          <w:p w14:paraId="70D90DC5" w14:textId="11E15757" w:rsidR="00D548AA" w:rsidRPr="0073082F" w:rsidRDefault="2C23BB15" w:rsidP="004E36CD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Część praktyczna - upraszczanie tekstów, prezentacja i praca z tekstem/ materiałem audiowizualnym</w:t>
            </w:r>
          </w:p>
        </w:tc>
        <w:tc>
          <w:tcPr>
            <w:tcW w:w="1303" w:type="dxa"/>
            <w:vAlign w:val="center"/>
          </w:tcPr>
          <w:p w14:paraId="51F2410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5B5196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6728D610" w14:textId="77777777" w:rsidTr="02D63106">
        <w:trPr>
          <w:trHeight w:val="474"/>
        </w:trPr>
        <w:tc>
          <w:tcPr>
            <w:tcW w:w="954" w:type="dxa"/>
          </w:tcPr>
          <w:p w14:paraId="7A892D6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074" w:type="dxa"/>
          </w:tcPr>
          <w:p w14:paraId="7BA05DCD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Część praktyczna – dobór treści pod katem grupy docelowej</w:t>
            </w:r>
          </w:p>
        </w:tc>
        <w:tc>
          <w:tcPr>
            <w:tcW w:w="1303" w:type="dxa"/>
            <w:vAlign w:val="center"/>
          </w:tcPr>
          <w:p w14:paraId="523B6C1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4CAEC0D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0AC869E7" w14:textId="77777777" w:rsidTr="02D63106">
        <w:trPr>
          <w:trHeight w:val="474"/>
        </w:trPr>
        <w:tc>
          <w:tcPr>
            <w:tcW w:w="954" w:type="dxa"/>
          </w:tcPr>
          <w:p w14:paraId="24A91B7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C9</w:t>
            </w:r>
          </w:p>
        </w:tc>
        <w:tc>
          <w:tcPr>
            <w:tcW w:w="6074" w:type="dxa"/>
          </w:tcPr>
          <w:p w14:paraId="068FCDDF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Część praktyczna –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dydaktyzacja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 krótkich tekstów</w:t>
            </w:r>
          </w:p>
        </w:tc>
        <w:tc>
          <w:tcPr>
            <w:tcW w:w="1303" w:type="dxa"/>
            <w:vAlign w:val="center"/>
          </w:tcPr>
          <w:p w14:paraId="55D9A07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8EE589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7D623C6E" w14:textId="77777777" w:rsidTr="02D63106">
        <w:trPr>
          <w:trHeight w:val="474"/>
        </w:trPr>
        <w:tc>
          <w:tcPr>
            <w:tcW w:w="954" w:type="dxa"/>
          </w:tcPr>
          <w:p w14:paraId="4593716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74" w:type="dxa"/>
          </w:tcPr>
          <w:p w14:paraId="44713B07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Część praktyczna – pedagogika za pomocą teatru i dramy</w:t>
            </w:r>
          </w:p>
        </w:tc>
        <w:tc>
          <w:tcPr>
            <w:tcW w:w="1303" w:type="dxa"/>
            <w:vAlign w:val="center"/>
          </w:tcPr>
          <w:p w14:paraId="46F25C8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5AD375F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3547E858" w14:textId="77777777" w:rsidTr="02D63106">
        <w:trPr>
          <w:trHeight w:val="474"/>
        </w:trPr>
        <w:tc>
          <w:tcPr>
            <w:tcW w:w="954" w:type="dxa"/>
          </w:tcPr>
          <w:p w14:paraId="3CB539C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074" w:type="dxa"/>
          </w:tcPr>
          <w:p w14:paraId="0F765DD7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Część praktyczna –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dydaktyzacja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 poezji</w:t>
            </w:r>
          </w:p>
        </w:tc>
        <w:tc>
          <w:tcPr>
            <w:tcW w:w="1303" w:type="dxa"/>
            <w:vAlign w:val="center"/>
          </w:tcPr>
          <w:p w14:paraId="4AFAACB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0DC0B76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3C4D0BB4" w14:textId="77777777" w:rsidTr="02D63106">
        <w:trPr>
          <w:trHeight w:val="474"/>
        </w:trPr>
        <w:tc>
          <w:tcPr>
            <w:tcW w:w="954" w:type="dxa"/>
          </w:tcPr>
          <w:p w14:paraId="22A9453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6074" w:type="dxa"/>
          </w:tcPr>
          <w:p w14:paraId="52D15999" w14:textId="03653E98" w:rsidR="00D548AA" w:rsidRPr="0073082F" w:rsidRDefault="2C23BB15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Częś</w:t>
            </w:r>
            <w:r w:rsidR="1BBF1F8C" w:rsidRPr="0073082F">
              <w:rPr>
                <w:rFonts w:ascii="Cambria" w:hAnsi="Cambria"/>
                <w:sz w:val="20"/>
                <w:szCs w:val="20"/>
                <w:lang w:eastAsia="ar-SA"/>
              </w:rPr>
              <w:t>ć</w:t>
            </w: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 praktyczna –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dydaktyzacja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 treści kulturowych i krajoznawczych</w:t>
            </w:r>
          </w:p>
        </w:tc>
        <w:tc>
          <w:tcPr>
            <w:tcW w:w="1303" w:type="dxa"/>
            <w:vAlign w:val="center"/>
          </w:tcPr>
          <w:p w14:paraId="44671DC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93" w:type="dxa"/>
            <w:vAlign w:val="center"/>
          </w:tcPr>
          <w:p w14:paraId="42EDEA9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73082F" w:rsidRPr="0073082F" w14:paraId="7F8B68C5" w14:textId="77777777" w:rsidTr="02D63106">
        <w:trPr>
          <w:trHeight w:val="474"/>
        </w:trPr>
        <w:tc>
          <w:tcPr>
            <w:tcW w:w="954" w:type="dxa"/>
          </w:tcPr>
          <w:p w14:paraId="72C6CD5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C12</w:t>
            </w:r>
          </w:p>
        </w:tc>
        <w:tc>
          <w:tcPr>
            <w:tcW w:w="6074" w:type="dxa"/>
          </w:tcPr>
          <w:p w14:paraId="4FC11B83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Prezentacja projektów</w:t>
            </w:r>
          </w:p>
        </w:tc>
        <w:tc>
          <w:tcPr>
            <w:tcW w:w="1303" w:type="dxa"/>
            <w:vAlign w:val="center"/>
          </w:tcPr>
          <w:p w14:paraId="3E49496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93" w:type="dxa"/>
            <w:vAlign w:val="center"/>
          </w:tcPr>
          <w:p w14:paraId="1C90F17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73082F" w:rsidRPr="0073082F" w14:paraId="54AE25A7" w14:textId="77777777" w:rsidTr="02D63106">
        <w:tc>
          <w:tcPr>
            <w:tcW w:w="954" w:type="dxa"/>
          </w:tcPr>
          <w:p w14:paraId="223F3CE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C13</w:t>
            </w:r>
          </w:p>
        </w:tc>
        <w:tc>
          <w:tcPr>
            <w:tcW w:w="6074" w:type="dxa"/>
          </w:tcPr>
          <w:p w14:paraId="6F108D7C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303" w:type="dxa"/>
            <w:vAlign w:val="center"/>
          </w:tcPr>
          <w:p w14:paraId="6910BBE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593" w:type="dxa"/>
            <w:vAlign w:val="center"/>
          </w:tcPr>
          <w:p w14:paraId="4204FEC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</w:tbl>
    <w:p w14:paraId="37E754F4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14:paraId="40B2F3F3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6919E80D" w14:textId="77777777" w:rsidTr="004E36CD">
        <w:trPr>
          <w:jc w:val="center"/>
        </w:trPr>
        <w:tc>
          <w:tcPr>
            <w:tcW w:w="1666" w:type="dxa"/>
          </w:tcPr>
          <w:p w14:paraId="2C458CEB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963" w:type="dxa"/>
          </w:tcPr>
          <w:p w14:paraId="033BCC78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Metody dydaktyczne (wybór z listy)</w:t>
            </w:r>
          </w:p>
        </w:tc>
        <w:tc>
          <w:tcPr>
            <w:tcW w:w="3260" w:type="dxa"/>
          </w:tcPr>
          <w:p w14:paraId="281FDACE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Ś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rodki dydaktyczne</w:t>
            </w:r>
          </w:p>
        </w:tc>
      </w:tr>
      <w:tr w:rsidR="0073082F" w:rsidRPr="0073082F" w14:paraId="44B759E2" w14:textId="77777777" w:rsidTr="004E36CD">
        <w:trPr>
          <w:jc w:val="center"/>
        </w:trPr>
        <w:tc>
          <w:tcPr>
            <w:tcW w:w="1666" w:type="dxa"/>
          </w:tcPr>
          <w:p w14:paraId="21E83C0D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55485D4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M1: objaśnienie, </w:t>
            </w:r>
            <w:proofErr w:type="spellStart"/>
            <w:r w:rsidRPr="0073082F">
              <w:rPr>
                <w:rFonts w:ascii="Cambria" w:hAnsi="Cambria"/>
                <w:bCs/>
                <w:sz w:val="20"/>
                <w:szCs w:val="20"/>
              </w:rPr>
              <w:t>miniwykład</w:t>
            </w:r>
            <w:proofErr w:type="spellEnd"/>
          </w:p>
          <w:p w14:paraId="769EFE5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M2: metody aktywizujące (</w:t>
            </w:r>
            <w:proofErr w:type="spellStart"/>
            <w:r w:rsidRPr="0073082F">
              <w:rPr>
                <w:rFonts w:ascii="Cambria" w:hAnsi="Cambria"/>
                <w:bCs/>
                <w:sz w:val="20"/>
                <w:szCs w:val="20"/>
              </w:rPr>
              <w:t>case</w:t>
            </w:r>
            <w:proofErr w:type="spellEnd"/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bCs/>
                <w:sz w:val="20"/>
                <w:szCs w:val="20"/>
              </w:rPr>
              <w:t>study</w:t>
            </w:r>
            <w:proofErr w:type="spellEnd"/>
            <w:r w:rsidRPr="0073082F">
              <w:rPr>
                <w:rFonts w:ascii="Cambria" w:hAnsi="Cambria"/>
                <w:bCs/>
                <w:sz w:val="20"/>
                <w:szCs w:val="20"/>
              </w:rPr>
              <w:t>, dyskusja dydaktyczna, konwersacja</w:t>
            </w:r>
          </w:p>
          <w:p w14:paraId="4C8F3D45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M5: metoda praktyczna</w:t>
            </w:r>
          </w:p>
        </w:tc>
        <w:tc>
          <w:tcPr>
            <w:tcW w:w="3260" w:type="dxa"/>
          </w:tcPr>
          <w:p w14:paraId="2E2E63CC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sprzęt multimedialny, prezentacje multimedialne, filmy dokumentalne, teksty źródłowe</w:t>
            </w:r>
          </w:p>
        </w:tc>
      </w:tr>
    </w:tbl>
    <w:p w14:paraId="49000599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>8. Sposoby (metody) weryfikacji i oceny efektów uczenia się osiągniętych przez studenta</w:t>
      </w:r>
    </w:p>
    <w:p w14:paraId="20E397E6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z w:val="20"/>
          <w:szCs w:val="20"/>
        </w:rPr>
      </w:pPr>
      <w:r w:rsidRPr="0073082F">
        <w:rPr>
          <w:rFonts w:ascii="Cambria" w:hAnsi="Cambria" w:cs="Times New Roman"/>
          <w:b/>
          <w:bCs/>
          <w:sz w:val="20"/>
          <w:szCs w:val="20"/>
        </w:rPr>
        <w:t>8.1. Sposoby (metody) oceniania osiągnięcia efektów uczenia się na poszczególnych formach zajęć</w:t>
      </w:r>
    </w:p>
    <w:tbl>
      <w:tblPr>
        <w:tblW w:w="9889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73082F" w:rsidRPr="0073082F" w14:paraId="7E9B981B" w14:textId="77777777" w:rsidTr="004E36CD">
        <w:tc>
          <w:tcPr>
            <w:tcW w:w="1459" w:type="dxa"/>
            <w:vAlign w:val="center"/>
          </w:tcPr>
          <w:p w14:paraId="564719C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00B61071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3A1644A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3798" w:type="dxa"/>
            <w:vAlign w:val="center"/>
          </w:tcPr>
          <w:p w14:paraId="41914F4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podsumowuje osiągnięte efekty uczenia się</w:t>
            </w:r>
          </w:p>
        </w:tc>
      </w:tr>
      <w:tr w:rsidR="0073082F" w:rsidRPr="0073082F" w14:paraId="0306BCFD" w14:textId="77777777" w:rsidTr="004E36CD">
        <w:tc>
          <w:tcPr>
            <w:tcW w:w="1459" w:type="dxa"/>
          </w:tcPr>
          <w:p w14:paraId="322735E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</w:p>
          <w:p w14:paraId="254C912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  <w:vAlign w:val="center"/>
          </w:tcPr>
          <w:p w14:paraId="056946A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F1: sprawdzian wiedzy</w:t>
            </w:r>
          </w:p>
          <w:p w14:paraId="32C86B6E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F2: obserwacja, aktywność</w:t>
            </w:r>
          </w:p>
          <w:p w14:paraId="4DCE30F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F3: projekt – konspekt lekcji</w:t>
            </w:r>
          </w:p>
          <w:p w14:paraId="7A39D4B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F4: wypowiedź, wystąpienie, dyskusja</w:t>
            </w:r>
          </w:p>
          <w:p w14:paraId="17A3426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798" w:type="dxa"/>
            <w:vAlign w:val="center"/>
          </w:tcPr>
          <w:p w14:paraId="6D37716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P3- ocena podsumowująca powstała na podstawie ocen formujących, uzyskanych w semestrze</w:t>
            </w:r>
          </w:p>
        </w:tc>
      </w:tr>
    </w:tbl>
    <w:p w14:paraId="348CE27E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sz w:val="20"/>
          <w:szCs w:val="20"/>
        </w:rPr>
      </w:pPr>
      <w:r w:rsidRPr="0073082F">
        <w:rPr>
          <w:rFonts w:ascii="Cambria" w:hAnsi="Cambria" w:cs="Times New Roman"/>
          <w:b/>
          <w:sz w:val="20"/>
          <w:szCs w:val="20"/>
        </w:rPr>
        <w:t>8.2. Sposoby (metody) weryfikacji osiągnięcia przedmiotowych efektów uczenia się (wstawić „x”)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1843"/>
        <w:gridCol w:w="1984"/>
        <w:gridCol w:w="2126"/>
        <w:gridCol w:w="2589"/>
      </w:tblGrid>
      <w:tr w:rsidR="00D548AA" w:rsidRPr="0073082F" w14:paraId="47E1C82D" w14:textId="77777777" w:rsidTr="02D63106">
        <w:trPr>
          <w:trHeight w:val="150"/>
        </w:trPr>
        <w:tc>
          <w:tcPr>
            <w:tcW w:w="138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9D88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54EBA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</w:tr>
      <w:tr w:rsidR="00D548AA" w:rsidRPr="0073082F" w14:paraId="1858E85D" w14:textId="77777777" w:rsidTr="02D63106">
        <w:trPr>
          <w:trHeight w:val="325"/>
        </w:trPr>
        <w:tc>
          <w:tcPr>
            <w:tcW w:w="1382" w:type="dxa"/>
            <w:vMerge/>
            <w:vAlign w:val="center"/>
          </w:tcPr>
          <w:p w14:paraId="3BC9440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42DC8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F1</w:t>
            </w:r>
          </w:p>
          <w:p w14:paraId="27127AF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Sprawdziany wiedzy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04F6E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F2</w:t>
            </w:r>
          </w:p>
          <w:p w14:paraId="2CBB9A74" w14:textId="217D7D22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Obserwacja/</w:t>
            </w:r>
          </w:p>
          <w:p w14:paraId="587FEDB4" w14:textId="1D793658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aktywność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CEF5A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F3</w:t>
            </w:r>
          </w:p>
          <w:p w14:paraId="24B394D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60B46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F4</w:t>
            </w:r>
          </w:p>
          <w:p w14:paraId="50F66A4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Wypowiedź/ wystąpienie</w:t>
            </w:r>
          </w:p>
        </w:tc>
      </w:tr>
      <w:tr w:rsidR="00D548AA" w:rsidRPr="0073082F" w14:paraId="783B2EDA" w14:textId="77777777" w:rsidTr="02D63106">
        <w:trPr>
          <w:trHeight w:val="30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6E9D7" w14:textId="77777777" w:rsidR="00D548AA" w:rsidRPr="0073082F" w:rsidRDefault="2C23BB15" w:rsidP="02D63106">
            <w:pPr>
              <w:spacing w:before="20"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D59D78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6DF8E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  <w:p w14:paraId="48BB380E" w14:textId="77777777" w:rsidR="00D548AA" w:rsidRPr="0073082F" w:rsidRDefault="00D548AA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625963" w14:textId="77777777" w:rsidR="00D548AA" w:rsidRPr="0073082F" w:rsidRDefault="00D548AA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BFECF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D548AA" w:rsidRPr="0073082F" w14:paraId="3022F1FA" w14:textId="77777777" w:rsidTr="02D63106">
        <w:trPr>
          <w:trHeight w:val="30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1515E" w14:textId="77777777" w:rsidR="00D548AA" w:rsidRPr="0073082F" w:rsidRDefault="2C23BB15" w:rsidP="02D6310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B337B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2AF3B" w14:textId="77777777" w:rsidR="00D548AA" w:rsidRPr="0073082F" w:rsidRDefault="00D548AA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93116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D2435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D548AA" w:rsidRPr="0073082F" w14:paraId="64637883" w14:textId="77777777" w:rsidTr="02D63106">
        <w:trPr>
          <w:trHeight w:val="30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9CCCD" w14:textId="77777777" w:rsidR="00D548AA" w:rsidRPr="0073082F" w:rsidRDefault="2C23BB15" w:rsidP="02D63106">
            <w:pPr>
              <w:autoSpaceDE w:val="0"/>
              <w:autoSpaceDN w:val="0"/>
              <w:spacing w:before="20"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2AB2A" w14:textId="77777777" w:rsidR="00D548AA" w:rsidRPr="0073082F" w:rsidRDefault="00D548AA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D4A2B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E31A48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3FAA6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  <w:tr w:rsidR="00D548AA" w:rsidRPr="0073082F" w14:paraId="2F68FF43" w14:textId="77777777" w:rsidTr="02D63106">
        <w:trPr>
          <w:trHeight w:val="30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131AFF" w14:textId="77777777" w:rsidR="00D548AA" w:rsidRPr="0073082F" w:rsidRDefault="2C23BB15" w:rsidP="02D63106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F8793" w14:textId="77777777" w:rsidR="00D548AA" w:rsidRPr="0073082F" w:rsidRDefault="00D548AA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00CB32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80313A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ED65D8" w14:textId="77777777" w:rsidR="00D548AA" w:rsidRPr="0073082F" w:rsidRDefault="00D548AA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548AA" w:rsidRPr="0073082F" w14:paraId="136CEE38" w14:textId="77777777" w:rsidTr="02D63106">
        <w:trPr>
          <w:trHeight w:val="300"/>
        </w:trPr>
        <w:tc>
          <w:tcPr>
            <w:tcW w:w="13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5877A" w14:textId="77777777" w:rsidR="00D548AA" w:rsidRPr="0073082F" w:rsidRDefault="2C23BB15" w:rsidP="02D63106">
            <w:pPr>
              <w:autoSpaceDE w:val="0"/>
              <w:autoSpaceDN w:val="0"/>
              <w:spacing w:before="20"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B40DD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44D8D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0104F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8E8ABA" w14:textId="77777777" w:rsidR="00D548AA" w:rsidRPr="0073082F" w:rsidRDefault="2C23BB15" w:rsidP="02D63106">
            <w:pPr>
              <w:spacing w:before="20"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x</w:t>
            </w:r>
          </w:p>
        </w:tc>
      </w:tr>
    </w:tbl>
    <w:p w14:paraId="54FB9C5B" w14:textId="77777777" w:rsidR="00D548AA" w:rsidRPr="0073082F" w:rsidRDefault="00D548AA" w:rsidP="00D548AA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</w:rPr>
      </w:pPr>
      <w:r w:rsidRPr="0073082F">
        <w:rPr>
          <w:rFonts w:ascii="Cambria" w:eastAsia="Times New Roman" w:hAnsi="Cambria" w:cs="Times New Roman"/>
          <w:b/>
          <w:bCs/>
          <w:kern w:val="32"/>
          <w:sz w:val="20"/>
          <w:szCs w:val="20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  <w:sz w:val="20"/>
          <w:szCs w:val="2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6037A8B6" w14:textId="77777777" w:rsidTr="004E36CD">
        <w:trPr>
          <w:trHeight w:val="93"/>
          <w:jc w:val="center"/>
        </w:trPr>
        <w:tc>
          <w:tcPr>
            <w:tcW w:w="9907" w:type="dxa"/>
          </w:tcPr>
          <w:p w14:paraId="53AA29DF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42152F8C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 xml:space="preserve">Dostateczny /dostateczny plus 3/3,5: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Posiada podstawową wiedzę ogólną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 zakresu teorii, metodologii i terminologii literaturoznawstwa, kulturoznawstwa i krajoznawstwa</w:t>
            </w:r>
            <w:r w:rsidRPr="0073082F">
              <w:rPr>
                <w:rFonts w:ascii="Cambria" w:hAnsi="Cambria"/>
                <w:sz w:val="20"/>
                <w:szCs w:val="20"/>
              </w:rPr>
              <w:t>; Zna w stopniu podstawowym społeczny kontekst kultury krajów obszaru języka niemieckiego; potrafi przywołać i rozpoznać powiązania między historią i kulturą tych krajów; Posiada podstawową umiejętność przygotowania wystąpień ustnych oraz krótkich wypowiedzi pisemnych, wyrażania i uzasadniania swojej opinii oraz udziału w dyskusji o historii krajów niemieckiego obszaru językowego; Potrafi w zadowalający sposób wyszukać i wykorzystać informacje pochodzące z różnych źródeł; Potrafi w zadowalającym stopniu planować i organizować pracę krótko- i długoterminowo; Potrafi wystąpić przed audytorium i zabierać głos w dyskusji.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; zna i rozumie w podstawowym stopniu zaawansowane metody analizy, interpretacji, wartościowania oraz problematyzowania dzieł literackich i innych tekstów.</w:t>
            </w:r>
          </w:p>
          <w:p w14:paraId="41CDD80A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 xml:space="preserve">Dobry/dobry plus 4/4,5: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Posiada dobrą wiedzę ogólną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z zakresu teorii, metodologii i terminologii literaturoznawstwa, kulturoznawstwa i krajoznawstwa. </w:t>
            </w:r>
            <w:r w:rsidRPr="0073082F">
              <w:rPr>
                <w:rFonts w:ascii="Cambria" w:hAnsi="Cambria"/>
                <w:sz w:val="20"/>
                <w:szCs w:val="20"/>
              </w:rPr>
              <w:t>Zna w stopniu dobrym społeczny kontekst kultury krajów obszaru języka niemieckiego; potrafi przywołać i rozpoznać powiązania między historią i kulturą tych krajów; Posiada dobrą umiejętność przygotowania wystąpień ustnych oraz krótkich wypowiedzi pisemnych, wyrażania i uzasadniania swojej opinii oraz udziału w dyskusji o historii krajów niemieckiego obszaru językowego; Potrafi w dobry sposób wyszukać i wykorzystać informacje pochodzące z różnych źródeł; Potrafi w dobrym stopniu planować i organizować pracę krótko- i długoterminowo; Potrafi wystąpić przed audytorium i zabierać głos w dyskusji.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; zna i rozumie w dobrym stopniu zaawansowane metody analizy, interpretacji, wartościowania oraz problematyzowania dzieł literackich i innych tekstów.</w:t>
            </w:r>
          </w:p>
          <w:p w14:paraId="10E5CABB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 xml:space="preserve">Bardzo dobry/5: </w:t>
            </w:r>
          </w:p>
          <w:p w14:paraId="5A9F2C44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Posiada gruntowną wiedzę ogólną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z zakresu teorii, metodologii i terminologii literaturoznawstwa, kulturoznawstwa i krajoznawstwa. </w:t>
            </w:r>
            <w:r w:rsidRPr="0073082F">
              <w:rPr>
                <w:rFonts w:ascii="Cambria" w:hAnsi="Cambria"/>
                <w:sz w:val="20"/>
                <w:szCs w:val="20"/>
              </w:rPr>
              <w:t>Zna w stopniu bardzo dobrym społeczny kontekst kultury krajów obszaru języka niemieckiego; potrafi przywołać i rozpoznać powiązania między historią i kulturą tych krajów; Posiada bardzo dobrą umiejętność przygotowania wystąpień ustnych oraz krótkich wypowiedzi pisemnych, wyrażania i uzasadniania swojej opinii oraz udziału w dyskusji o historii krajów niemieckiego obszaru językowego; Potrafi w bardzo dobry sposób wyszukać i wykorzystać informacje pochodzące z różnych źródeł; Potrafi w bardzo dobrym stopniu planować i organizować pracę krótko- i długoterminowo; Potrafi wystąpić przed audytorium i zabierać głos w dyskusji.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; zna i rozumie w bardzo dobrym stopniu zaawansowane metody analizy, interpretacji, wartościowania oraz problematyzowania dzieł literackich i innych tekstów.</w:t>
            </w:r>
          </w:p>
          <w:p w14:paraId="27721FB8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2504A46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  <w:sz w:val="20"/>
          <w:szCs w:val="20"/>
        </w:rPr>
      </w:pPr>
      <w:r w:rsidRPr="0073082F">
        <w:rPr>
          <w:rFonts w:ascii="Cambria" w:hAnsi="Cambria"/>
          <w:b/>
          <w:bCs/>
          <w:sz w:val="20"/>
          <w:szCs w:val="2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07083F2A" w14:textId="77777777" w:rsidTr="004E36CD">
        <w:trPr>
          <w:trHeight w:val="344"/>
          <w:jc w:val="center"/>
        </w:trPr>
        <w:tc>
          <w:tcPr>
            <w:tcW w:w="9923" w:type="dxa"/>
          </w:tcPr>
          <w:p w14:paraId="6D3E3871" w14:textId="77777777" w:rsidR="00D548AA" w:rsidRPr="0073082F" w:rsidRDefault="00D548AA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26BE853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sz w:val="20"/>
          <w:szCs w:val="20"/>
        </w:rPr>
      </w:pPr>
      <w:r w:rsidRPr="0073082F">
        <w:rPr>
          <w:rFonts w:ascii="Cambria" w:hAnsi="Cambria"/>
          <w:b/>
          <w:bCs/>
          <w:sz w:val="20"/>
          <w:szCs w:val="20"/>
        </w:rPr>
        <w:t xml:space="preserve">11. Obciążenie pracą studenta </w:t>
      </w:r>
      <w:r w:rsidRPr="0073082F">
        <w:rPr>
          <w:rFonts w:ascii="Cambria" w:hAnsi="Cambria"/>
          <w:sz w:val="20"/>
          <w:szCs w:val="20"/>
        </w:rPr>
        <w:t>(sposób wyznaczenia punktów ECTS):</w:t>
      </w:r>
    </w:p>
    <w:tbl>
      <w:tblPr>
        <w:tblStyle w:val="Tabela-Siatka"/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D548AA" w:rsidRPr="0073082F" w14:paraId="0AD3161E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vAlign w:val="center"/>
          </w:tcPr>
          <w:p w14:paraId="60BCAF9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41A8FBD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48AA" w:rsidRPr="0073082F" w14:paraId="7ED6270F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5F0445A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1F0FFD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5592E13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48AA" w:rsidRPr="0073082F" w14:paraId="7A757761" w14:textId="77777777" w:rsidTr="02D63106">
        <w:trPr>
          <w:trHeight w:val="449"/>
          <w:jc w:val="center"/>
        </w:trPr>
        <w:tc>
          <w:tcPr>
            <w:tcW w:w="9896" w:type="dxa"/>
            <w:gridSpan w:val="3"/>
            <w:vAlign w:val="center"/>
          </w:tcPr>
          <w:p w14:paraId="78A559D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Godziny kontaktowe studenta (w ramach zajęć):</w:t>
            </w:r>
          </w:p>
        </w:tc>
      </w:tr>
      <w:tr w:rsidR="00D548AA" w:rsidRPr="0073082F" w14:paraId="0C0D5C09" w14:textId="77777777" w:rsidTr="02D63106">
        <w:trPr>
          <w:trHeight w:val="291"/>
          <w:jc w:val="center"/>
        </w:trPr>
        <w:tc>
          <w:tcPr>
            <w:tcW w:w="5920" w:type="dxa"/>
            <w:vAlign w:val="center"/>
          </w:tcPr>
          <w:p w14:paraId="0771CD70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33E2E54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2282B95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18</w:t>
            </w:r>
          </w:p>
        </w:tc>
      </w:tr>
      <w:tr w:rsidR="00D548AA" w:rsidRPr="0073082F" w14:paraId="7A5001C2" w14:textId="77777777" w:rsidTr="02D63106">
        <w:trPr>
          <w:trHeight w:val="435"/>
          <w:jc w:val="center"/>
        </w:trPr>
        <w:tc>
          <w:tcPr>
            <w:tcW w:w="9896" w:type="dxa"/>
            <w:gridSpan w:val="3"/>
            <w:vAlign w:val="center"/>
          </w:tcPr>
          <w:p w14:paraId="77906A6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Praca własna studenta (indywidualna praca studenta związana z zajęciami):</w:t>
            </w:r>
          </w:p>
        </w:tc>
      </w:tr>
      <w:tr w:rsidR="00D548AA" w:rsidRPr="0073082F" w14:paraId="24E0D0CB" w14:textId="77777777" w:rsidTr="02D63106">
        <w:trPr>
          <w:trHeight w:val="412"/>
          <w:jc w:val="center"/>
        </w:trPr>
        <w:tc>
          <w:tcPr>
            <w:tcW w:w="5920" w:type="dxa"/>
          </w:tcPr>
          <w:p w14:paraId="6A605CC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i opracowywanie literatury</w:t>
            </w:r>
          </w:p>
        </w:tc>
        <w:tc>
          <w:tcPr>
            <w:tcW w:w="1984" w:type="dxa"/>
            <w:vAlign w:val="center"/>
          </w:tcPr>
          <w:p w14:paraId="0DD4D88D" w14:textId="3AA95106" w:rsidR="00D548AA" w:rsidRPr="0073082F" w:rsidRDefault="37CB9C1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398455EA" w14:textId="06ED2DB0" w:rsidR="00D548AA" w:rsidRPr="0073082F" w:rsidRDefault="788F67A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548AA" w:rsidRPr="0073082F" w14:paraId="22F69037" w14:textId="77777777" w:rsidTr="02D63106">
        <w:trPr>
          <w:jc w:val="center"/>
        </w:trPr>
        <w:tc>
          <w:tcPr>
            <w:tcW w:w="5920" w:type="dxa"/>
          </w:tcPr>
          <w:p w14:paraId="5FB6CCF7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zajęć, w tym preparowanie tekstów i materiałów audiowizualnych</w:t>
            </w:r>
          </w:p>
        </w:tc>
        <w:tc>
          <w:tcPr>
            <w:tcW w:w="1984" w:type="dxa"/>
            <w:vAlign w:val="center"/>
          </w:tcPr>
          <w:p w14:paraId="02E21C0A" w14:textId="7DFC8A4C" w:rsidR="00D548AA" w:rsidRPr="0073082F" w:rsidRDefault="5EACFEA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375A6C39" w14:textId="0B87BF8B" w:rsidR="00D548AA" w:rsidRPr="0073082F" w:rsidRDefault="580BB9DC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548AA" w:rsidRPr="0073082F" w14:paraId="2D527CE1" w14:textId="77777777" w:rsidTr="02D63106">
        <w:trPr>
          <w:trHeight w:val="417"/>
          <w:jc w:val="center"/>
        </w:trPr>
        <w:tc>
          <w:tcPr>
            <w:tcW w:w="5920" w:type="dxa"/>
          </w:tcPr>
          <w:p w14:paraId="68075FB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projektu – konspektu lekcji</w:t>
            </w:r>
          </w:p>
        </w:tc>
        <w:tc>
          <w:tcPr>
            <w:tcW w:w="1984" w:type="dxa"/>
            <w:vAlign w:val="center"/>
          </w:tcPr>
          <w:p w14:paraId="7DF042ED" w14:textId="269602CB" w:rsidR="00D548AA" w:rsidRPr="0073082F" w:rsidRDefault="3C72E354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05446E92" w14:textId="46A8A3D9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3FAF9709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548AA" w:rsidRPr="0073082F" w14:paraId="1299634F" w14:textId="77777777" w:rsidTr="02D63106">
        <w:trPr>
          <w:trHeight w:val="360"/>
          <w:jc w:val="center"/>
        </w:trPr>
        <w:tc>
          <w:tcPr>
            <w:tcW w:w="5920" w:type="dxa"/>
            <w:vAlign w:val="center"/>
          </w:tcPr>
          <w:p w14:paraId="508D9329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62537A69" w14:textId="5E106EBB" w:rsidR="00D548AA" w:rsidRPr="0073082F" w:rsidRDefault="6D94375C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14:paraId="378C0B47" w14:textId="28DAF5AC" w:rsidR="00D548AA" w:rsidRPr="0073082F" w:rsidRDefault="6D94375C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548AA" w:rsidRPr="0073082F" w14:paraId="65ABE23C" w14:textId="77777777" w:rsidTr="02D63106">
        <w:trPr>
          <w:jc w:val="center"/>
        </w:trPr>
        <w:tc>
          <w:tcPr>
            <w:tcW w:w="5920" w:type="dxa"/>
            <w:vAlign w:val="center"/>
          </w:tcPr>
          <w:p w14:paraId="2183903D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4F413306" w14:textId="6C90C168" w:rsidR="00D548AA" w:rsidRPr="0073082F" w:rsidRDefault="7DCF281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134F563B" w14:textId="21C9CC67" w:rsidR="00D548AA" w:rsidRPr="0073082F" w:rsidRDefault="7DCF281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E12F89C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  <w:sz w:val="20"/>
          <w:szCs w:val="20"/>
        </w:rPr>
      </w:pPr>
      <w:r w:rsidRPr="0073082F">
        <w:rPr>
          <w:rFonts w:ascii="Cambria" w:hAnsi="Cambria"/>
          <w:b/>
          <w:bCs/>
          <w:sz w:val="20"/>
          <w:szCs w:val="2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48AA" w:rsidRPr="0073082F" w14:paraId="69656EA4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08D81FD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</w:t>
            </w:r>
          </w:p>
          <w:p w14:paraId="5730FA57" w14:textId="752D42B9" w:rsidR="00D548AA" w:rsidRPr="0073082F" w:rsidRDefault="2C23BB15" w:rsidP="00910D77">
            <w:pPr>
              <w:numPr>
                <w:ilvl w:val="0"/>
                <w:numId w:val="16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Koppensteiner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Jürgen, Schwarz Eveline „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im DAF/DAZ-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Unterricht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Eine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Einführung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Theorie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Praxis”,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Preasens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2012.</w:t>
            </w:r>
          </w:p>
          <w:p w14:paraId="707F20A8" w14:textId="77777777" w:rsidR="00D548AA" w:rsidRPr="0073082F" w:rsidRDefault="19F6DBA9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</w:t>
            </w:r>
          </w:p>
          <w:p w14:paraId="6FEFA29B" w14:textId="77777777" w:rsidR="00D548AA" w:rsidRPr="0073082F" w:rsidRDefault="19F6DBA9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Materiały własne prowadzącego</w:t>
            </w:r>
          </w:p>
          <w:p w14:paraId="6AE8546B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Blioumi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Aglaia: »›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Migrationsliteratur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‹, ›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interkulturelle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‹ und ›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Generationen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von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Schriftstellern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‹. Ein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Problemaufriß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über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umstrittene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Begriffe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Weimarer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Beiträge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46, 4 (2000), 595–601.</w:t>
            </w:r>
          </w:p>
          <w:p w14:paraId="458A9616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Bogdal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Klaus-Michael; Korte, Hermann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Grundzüge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Auflage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München: Deutscher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Taschenbuch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Verlag, 2003.</w:t>
            </w:r>
          </w:p>
          <w:p w14:paraId="4B50C033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Corbineau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-Hoffmann, Angelika: Die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Analyse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literarischer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Texte.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Einführung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Anleitung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 Tübingen; Basel: Francke, 2002 (UTB, 2330).</w:t>
            </w:r>
          </w:p>
          <w:p w14:paraId="722877E3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Esselborn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, Karl: »Neue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Perspektiven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auf die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deutschsprachige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Gegenwartsliteratur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aktuellen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germanistischen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Veröffentlichungen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Jahrbuch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Fremdsprache28 (2002), 413–427.</w:t>
            </w:r>
          </w:p>
          <w:p w14:paraId="5B1065C0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Esselborn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Karl: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Interkulturelle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«. 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Wierlacher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Alois; Bogner, Andrea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Handbuch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Interkulturelle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Germanistik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 Stuttgart: Metzler, 2003, 480–486.</w:t>
            </w:r>
          </w:p>
          <w:p w14:paraId="73A0B910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Förster, Jürgen: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Analyse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Interpretation.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Hermeneutische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poststrukturalistische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Tendenzen«. 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Bogdal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Klaus- Michael; Korte, Hermann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Grundzüge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Auflage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München: Deutscher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Taschenbuch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Verlag, 2003, 231–246.</w:t>
            </w:r>
          </w:p>
          <w:p w14:paraId="3F69C53A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Hielscher, Martin: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Geschichte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Kritik. Die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neue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Lesbarkeit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ihre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Notwendigkeit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«,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Zeitschrift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für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Literaturwissenschaft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Linguistik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31, 124 (2001), 65–71.</w:t>
            </w:r>
          </w:p>
          <w:p w14:paraId="4A52D4FC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Hofmann, Michael: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kulturelle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Differenz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Weimarer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Beiträge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47, 3 (2001), 387–402.</w:t>
            </w:r>
          </w:p>
          <w:p w14:paraId="64C6F203" w14:textId="7F96254A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Jung, Werner: »Was war? Was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bleibt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? Was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wird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«?,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Zeitschrift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für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Literaturwissenschaft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Linguistik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31, 124 (2001), 6–13.</w:t>
            </w:r>
          </w:p>
          <w:p w14:paraId="1DFBE23C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Kammler, Clemens: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Gegenwartsliteratur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im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Unterricht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«. 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Bogdal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Klaus-Michael;</w:t>
            </w:r>
          </w:p>
          <w:p w14:paraId="61C050ED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Korte, Hermann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Grundzüge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Auflage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München: Deutscher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Taschenbuch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Verlag, 2003, 166–176.</w:t>
            </w:r>
          </w:p>
          <w:p w14:paraId="7AE68BA2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Kammler, Clemens: »Die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deutschsprachige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Gegenwartsliteratur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: Ein Problem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literarischen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Sozialisation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Zeitschrift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für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Literaturwissenschaft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Linguistik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31, 124 (2001), 140–150.</w:t>
            </w:r>
          </w:p>
          <w:p w14:paraId="08263145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Kammler, Clemens; Keller, Jost; Wilczek, Reinhard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Deutschsprachige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Gegenwartsliteratur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seit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1989.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Gattungen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–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Themen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–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Autoren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Eine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Auswahlbibliographie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Heidelberg: SYNCHRON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Wissenschaftsverlag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Autoren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2003..</w:t>
            </w:r>
          </w:p>
          <w:p w14:paraId="2CD84E4A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Korte, Hermann: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Historische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Kanonforschung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Verfahren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Textauswahl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«. 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Bogdal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Klaus-Michael; Korte, Hermann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Grundzüge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Auflage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München: Deutscher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Taschenbuch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Verlag, 2003, 61–77.</w:t>
            </w:r>
          </w:p>
          <w:p w14:paraId="3C3002D9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Korte, Hermann: »Lyrik im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Unterricht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«. 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Bogdal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Klaus-Michael; Korte, Hermann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Grundzüge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Auflage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München: Deutscher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Taschenbuch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Verlag, 2003, 203–216.</w:t>
            </w:r>
          </w:p>
          <w:p w14:paraId="27457BA9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Lösener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Hans: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Lesen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, was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ein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Text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macht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Auf dem Weg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zu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einem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anderen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Lesen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Deutsch 11 (2001), 22–37.</w:t>
            </w:r>
          </w:p>
          <w:p w14:paraId="327F46D5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Magenau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Jörg: »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Selbstverständigungsmedium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einer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Generation«,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Zeitschrift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für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Literaturwissenschaft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Linguistik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31, 124 (2001), 56–63.</w:t>
            </w:r>
          </w:p>
          <w:p w14:paraId="2B6EC062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Pfeiffer, Joachim: »Romane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Erzählungen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im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Unterricht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«. 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Bogdal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Klaus-Michael; Korte, Hermann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Grundzüge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Literaturdidaktik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Auflage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München: Deutscher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Taschenbuch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Verlag, 2003, 190–202.</w:t>
            </w:r>
          </w:p>
          <w:p w14:paraId="6F124B8B" w14:textId="63A481A6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Tütken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Gisela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Hrsg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.): Prisma.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Begegnung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mit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Deutschland 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deutschsprachiger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Gegenwartsliteratur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Literarische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Texte für den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DaF-Unterricht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Regensburg: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FaDaF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2002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Materialien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60).</w:t>
            </w:r>
          </w:p>
          <w:p w14:paraId="6C4EDF79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Was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bleibt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von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deutschen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Gegenwartsliteratur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?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Themenheft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von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Zeitschrift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für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Literaturwissenschaft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Linguistik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LiLi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) 31, 124 (2001).</w:t>
            </w:r>
          </w:p>
          <w:p w14:paraId="451971BC" w14:textId="77777777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Aleksandrowicz-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Pędich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, Lucyna (2006): Rozwijanie kompetencji interkulturowej na studiach biznesowych. Propozycje programowe. Białystok.</w:t>
            </w:r>
          </w:p>
          <w:p w14:paraId="664B14AF" w14:textId="24DC0C1B" w:rsidR="00D548AA" w:rsidRPr="0073082F" w:rsidRDefault="19F6DBA9" w:rsidP="00910D7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BŁAŻEK, Agnieszka (2007):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Möglichkeiten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Grenzen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Messung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interkultureller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Kompetenz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Glottodidactica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Vol. XXXIII (2007), S. 71–82.</w:t>
            </w:r>
          </w:p>
        </w:tc>
      </w:tr>
      <w:tr w:rsidR="00D548AA" w:rsidRPr="00753E5B" w14:paraId="528C6942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146A01B6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Błażek, Agnieszka (2008): Evaluation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interkultureller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Kompetenz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bei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angehenden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Deutschlehrerinnen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-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lehrern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in Polen.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Poznań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</w:t>
            </w:r>
          </w:p>
          <w:p w14:paraId="41D05339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Bettermann, Rainer (2001):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Sprachbezogene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Landeskunde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In: Helbig, Gerhard/ Götze, Lutz/Henrici, Gert/Krumm, Hans-Jürgen (Hg.):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Ein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internationales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Handbuch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,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Halbband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 Berlin/New York, S. 1215–1229.</w:t>
            </w:r>
          </w:p>
          <w:p w14:paraId="70157CB5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993BAA">
              <w:rPr>
                <w:rFonts w:ascii="Cambria" w:hAnsi="Cambria"/>
                <w:sz w:val="20"/>
                <w:szCs w:val="20"/>
                <w:lang w:val="de-DE" w:eastAsia="ar-SA"/>
              </w:rPr>
              <w:t>Biechele</w:t>
            </w:r>
            <w:proofErr w:type="spellEnd"/>
            <w:r w:rsidRPr="00993BAA">
              <w:rPr>
                <w:rFonts w:ascii="Cambria" w:hAnsi="Cambria"/>
                <w:sz w:val="20"/>
                <w:szCs w:val="20"/>
                <w:lang w:val="de-DE" w:eastAsia="ar-SA"/>
              </w:rPr>
              <w:t xml:space="preserve">, Markus/PADRÓS, Alicia (2003): Didaktik der Landeskunde. </w:t>
            </w: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Berlin/München/ Wien/Zürich/New York.</w:t>
            </w:r>
          </w:p>
          <w:p w14:paraId="035E2524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Candelier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, Michael/SCHRÖDER-SURA, Anna (2012): Wspieranie rozwoju kompetencji</w:t>
            </w:r>
          </w:p>
          <w:p w14:paraId="4DC39372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różnojęzycznych i międzykulturowych w klasie szkolnej. In: Języki Obce w Szkole 4/2012, S. 4–11.</w:t>
            </w:r>
          </w:p>
          <w:p w14:paraId="62FC4D2F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Fischer, Arleta (2014): Program nauczania języka niemieckiego dla klas I-III liceum ogólnokształcącego i klas I–IV technikum. In: http://www.lektorklett.com.pl/sites/</w:t>
            </w:r>
          </w:p>
          <w:p w14:paraId="0429FCF0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default/files/ knowledge/ 07_Exakt-1_Program_nauczania_2012-06-12.pdf</w:t>
            </w:r>
          </w:p>
          <w:p w14:paraId="59D93623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Hackl, Wolfgang (2001):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Informationsorientierte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Landeskunde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In: Helbig, Gerhard/ Götze, Lutz/Henrici, Gert/Krumm, Hans-Jürgen (Hg.):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Ein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internationales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Handbuch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,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Halbband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 Berlin / New York, S. 1204–1215.</w:t>
            </w:r>
          </w:p>
          <w:p w14:paraId="7CFECA55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Jańska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, Maria U. (2007):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Entwicklung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interkulturellen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Kompetenz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anhand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von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Materialien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für den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Fremdsprachenunterricht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Glottodidactica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, Vol. XXXIII (2007), S. 83–94.</w:t>
            </w:r>
          </w:p>
          <w:p w14:paraId="55A5151D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Kubicka, Aleksandra (2014): Program nauczania języka niemieckiego w klasach I-III gimnazjum. </w:t>
            </w: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In: </w:t>
            </w:r>
            <w:hyperlink r:id="rId21">
              <w:r w:rsidRPr="0073082F">
                <w:rPr>
                  <w:rFonts w:ascii="Cambria" w:hAnsi="Cambria"/>
                  <w:sz w:val="20"/>
                  <w:szCs w:val="20"/>
                  <w:lang w:val="en-US" w:eastAsia="ar-SA"/>
                </w:rPr>
                <w:t>http://www.lektorklett.com.pl/sites/default/files/knowledge/</w:t>
              </w:r>
            </w:hyperlink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programTEAM%20DEUTSCH_3-0_0.pdf.</w:t>
            </w:r>
          </w:p>
          <w:p w14:paraId="3927EBA7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MIHUŁKA, Krystyna (2012): Sposoby rozwijania kompetencji interkulturowej na lekcji języka obcego. </w:t>
            </w: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In: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Języki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Obce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w Szkole2/2012, S. 106-117.</w:t>
            </w:r>
          </w:p>
          <w:p w14:paraId="4B8831A5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Müller-Jacquier, Bernd-Dietrich (2001):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Interkulturelle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Landeskunde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In: Helbig, Gerhard/Götze, Lutz/Henrici, Gert/Krumm, Hans-Jürgen (Hg.):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Ein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internationales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Handbuch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,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Halbband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 Berlin/New York, S. 1230–1234.</w:t>
            </w:r>
          </w:p>
          <w:p w14:paraId="42E567D3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Pfeiffer, Waldemar (2001): Nauka języków obcych. Od praktyki do praktyki, Poznań.</w:t>
            </w:r>
          </w:p>
          <w:p w14:paraId="75CCDE2B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Rösler,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Dietmaret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al. (2002):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Kriterienkatalog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für Internet-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Lernmaterial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In: </w:t>
            </w:r>
            <w:hyperlink r:id="rId22">
              <w:r w:rsidRPr="0073082F">
                <w:rPr>
                  <w:rFonts w:ascii="Cambria" w:hAnsi="Cambria"/>
                  <w:sz w:val="20"/>
                  <w:szCs w:val="20"/>
                  <w:lang w:val="en-US" w:eastAsia="ar-SA"/>
                </w:rPr>
                <w:t>http://www.unigiessen.de/cms/fbz/fb05/germanistik/</w:t>
              </w:r>
            </w:hyperlink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iprof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daf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dokumente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/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kriterienkatalog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</w:t>
            </w:r>
          </w:p>
          <w:p w14:paraId="4F7413A0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VEECK, Reiner/LINSMAYER, Ludwig (2001):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Geschichte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Konzepte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Landeskunde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In: Helbig, Gerhard/Götze, Lutz/Henrici, Gert/Krumm, Hans-Jürgen,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Vermittlung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der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Landeskunde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im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Unterricht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… 105 (Hg.): Deutsch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Ein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internationales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Handbuch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, 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Halbband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. Berlin/ New York, S. 1160–1168.</w:t>
            </w:r>
          </w:p>
          <w:p w14:paraId="3321D2A4" w14:textId="77777777" w:rsidR="00D548AA" w:rsidRPr="0073082F" w:rsidRDefault="2C23BB15" w:rsidP="00910D7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proofErr w:type="spellStart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>Zenderowska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eastAsia="ar-SA"/>
              </w:rPr>
              <w:t xml:space="preserve">-Korpus, Grażyna (2014): Program nauczania języka niemieckiego dla klas I-III liceum ogólnokształcącego i klas I–IV technikum. </w:t>
            </w: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In: </w:t>
            </w:r>
            <w:hyperlink r:id="rId23">
              <w:r w:rsidRPr="0073082F">
                <w:rPr>
                  <w:rFonts w:ascii="Cambria" w:hAnsi="Cambria"/>
                  <w:sz w:val="20"/>
                  <w:szCs w:val="20"/>
                  <w:lang w:val="en-US" w:eastAsia="ar-SA"/>
                </w:rPr>
                <w:t>http://www</w:t>
              </w:r>
            </w:hyperlink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 xml:space="preserve">. lektorklett.com.pl/ sites/default/ files/knowledge/Program%20nauczania_Direkt_ neu.pdf </w:t>
            </w:r>
          </w:p>
          <w:p w14:paraId="339ABE89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</w:tbl>
    <w:p w14:paraId="6FAEDA7F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  <w:sz w:val="20"/>
          <w:szCs w:val="20"/>
        </w:rPr>
      </w:pPr>
      <w:r w:rsidRPr="0073082F">
        <w:rPr>
          <w:rFonts w:ascii="Cambria" w:hAnsi="Cambria"/>
          <w:b/>
          <w:bCs/>
          <w:sz w:val="20"/>
          <w:szCs w:val="2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48AA" w:rsidRPr="0073082F" w14:paraId="75FA0B0B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22012BF4" w14:textId="5D9F41A5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200062F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prof. AJP dr Małgorzata Czabańska-Rosada</w:t>
            </w:r>
          </w:p>
        </w:tc>
      </w:tr>
      <w:tr w:rsidR="00D548AA" w:rsidRPr="0073082F" w14:paraId="376A64C0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4869A43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D8BA29" w14:textId="23FBFABF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102200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D548AA" w:rsidRPr="0073082F" w14:paraId="374D0840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07A7F9E3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22A2EAA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rosada_xl@wp.pl</w:t>
            </w:r>
          </w:p>
        </w:tc>
      </w:tr>
      <w:tr w:rsidR="00D548AA" w:rsidRPr="0073082F" w14:paraId="73EB4FF0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424695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69A98FA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5668EF8" w14:textId="77777777" w:rsidR="00D548AA" w:rsidRPr="0073082F" w:rsidRDefault="00D548AA" w:rsidP="00D548AA">
      <w:pPr>
        <w:rPr>
          <w:rFonts w:ascii="Cambria" w:hAnsi="Cambria"/>
        </w:rPr>
      </w:pPr>
    </w:p>
    <w:p w14:paraId="6A877F68" w14:textId="77777777" w:rsidR="00D548AA" w:rsidRPr="0073082F" w:rsidRDefault="00D548AA" w:rsidP="00D548AA">
      <w:pPr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45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19"/>
        <w:gridCol w:w="4536"/>
      </w:tblGrid>
      <w:tr w:rsidR="00D548AA" w:rsidRPr="0073082F" w14:paraId="1AF13311" w14:textId="77777777" w:rsidTr="000C15F3">
        <w:trPr>
          <w:trHeight w:val="269"/>
        </w:trPr>
        <w:tc>
          <w:tcPr>
            <w:tcW w:w="1951" w:type="dxa"/>
            <w:vMerge w:val="restart"/>
            <w:shd w:val="clear" w:color="auto" w:fill="auto"/>
          </w:tcPr>
          <w:p w14:paraId="6B2FA546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1459C8D0" wp14:editId="53799ABE">
                  <wp:extent cx="1066800" cy="1066800"/>
                  <wp:effectExtent l="0" t="0" r="0" b="0"/>
                  <wp:docPr id="1410192796" name="Obraz 1410192796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92796" name="Obraz 1410192796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E46F3C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8C0D9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548AA" w:rsidRPr="0073082F" w14:paraId="643BBA48" w14:textId="77777777" w:rsidTr="000C15F3">
        <w:trPr>
          <w:trHeight w:val="275"/>
        </w:trPr>
        <w:tc>
          <w:tcPr>
            <w:tcW w:w="1951" w:type="dxa"/>
            <w:vMerge/>
          </w:tcPr>
          <w:p w14:paraId="3240E047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E8DA1B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04479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D548AA" w:rsidRPr="0073082F" w14:paraId="569FDD2D" w14:textId="77777777" w:rsidTr="000C15F3">
        <w:trPr>
          <w:trHeight w:val="139"/>
        </w:trPr>
        <w:tc>
          <w:tcPr>
            <w:tcW w:w="1951" w:type="dxa"/>
            <w:vMerge/>
          </w:tcPr>
          <w:p w14:paraId="6266461A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9C4D82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F562394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D548AA" w:rsidRPr="0073082F" w14:paraId="5AF2D6FE" w14:textId="77777777" w:rsidTr="000C15F3">
        <w:trPr>
          <w:trHeight w:val="139"/>
        </w:trPr>
        <w:tc>
          <w:tcPr>
            <w:tcW w:w="1951" w:type="dxa"/>
            <w:vMerge/>
          </w:tcPr>
          <w:p w14:paraId="4DF4DD4A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DA46D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DC493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548AA" w:rsidRPr="0073082F" w14:paraId="59555657" w14:textId="77777777" w:rsidTr="000C15F3">
        <w:trPr>
          <w:trHeight w:val="139"/>
        </w:trPr>
        <w:tc>
          <w:tcPr>
            <w:tcW w:w="1951" w:type="dxa"/>
            <w:vMerge/>
          </w:tcPr>
          <w:p w14:paraId="312EB7B3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84A174E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D6CFDE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548AA" w:rsidRPr="0073082F" w14:paraId="55E62334" w14:textId="77777777" w:rsidTr="000C15F3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DE362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CF4065" w14:textId="7ABC1E0A" w:rsidR="00D548AA" w:rsidRPr="0073082F" w:rsidRDefault="41EA9770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18</w:t>
            </w:r>
          </w:p>
        </w:tc>
      </w:tr>
    </w:tbl>
    <w:p w14:paraId="7ACAAC9C" w14:textId="77777777" w:rsidR="00D548AA" w:rsidRPr="0073082F" w:rsidRDefault="00D548AA" w:rsidP="00D548A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C4CC5CC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87"/>
      </w:tblGrid>
      <w:tr w:rsidR="0073082F" w:rsidRPr="0073082F" w14:paraId="63527769" w14:textId="77777777" w:rsidTr="000C15F3">
        <w:trPr>
          <w:trHeight w:val="328"/>
        </w:trPr>
        <w:tc>
          <w:tcPr>
            <w:tcW w:w="4111" w:type="dxa"/>
            <w:shd w:val="clear" w:color="auto" w:fill="auto"/>
            <w:vAlign w:val="center"/>
          </w:tcPr>
          <w:p w14:paraId="384CF6F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AAD24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iCs/>
                <w:sz w:val="24"/>
                <w:szCs w:val="24"/>
              </w:rPr>
              <w:t>Gramatyka w nauczaniu języka niemieckiego</w:t>
            </w:r>
          </w:p>
        </w:tc>
      </w:tr>
      <w:tr w:rsidR="0073082F" w:rsidRPr="0073082F" w14:paraId="74E01758" w14:textId="77777777" w:rsidTr="000C15F3">
        <w:tc>
          <w:tcPr>
            <w:tcW w:w="4111" w:type="dxa"/>
            <w:shd w:val="clear" w:color="auto" w:fill="auto"/>
            <w:vAlign w:val="center"/>
          </w:tcPr>
          <w:p w14:paraId="6DBBF43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94286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3</w:t>
            </w:r>
          </w:p>
        </w:tc>
      </w:tr>
      <w:tr w:rsidR="0073082F" w:rsidRPr="0073082F" w14:paraId="54C21412" w14:textId="77777777" w:rsidTr="000C15F3">
        <w:tc>
          <w:tcPr>
            <w:tcW w:w="4111" w:type="dxa"/>
            <w:shd w:val="clear" w:color="auto" w:fill="auto"/>
            <w:vAlign w:val="center"/>
          </w:tcPr>
          <w:p w14:paraId="53EC6FD2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08AB80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73082F" w:rsidRPr="0073082F" w14:paraId="5CE966A0" w14:textId="77777777" w:rsidTr="000C15F3">
        <w:tc>
          <w:tcPr>
            <w:tcW w:w="4111" w:type="dxa"/>
            <w:shd w:val="clear" w:color="auto" w:fill="auto"/>
            <w:vAlign w:val="center"/>
          </w:tcPr>
          <w:p w14:paraId="3488CD3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363057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Kształcenie nauczycielskie</w:t>
            </w:r>
          </w:p>
        </w:tc>
      </w:tr>
      <w:tr w:rsidR="0073082F" w:rsidRPr="0073082F" w14:paraId="49798AA0" w14:textId="77777777" w:rsidTr="000C15F3">
        <w:tc>
          <w:tcPr>
            <w:tcW w:w="4111" w:type="dxa"/>
            <w:shd w:val="clear" w:color="auto" w:fill="auto"/>
            <w:vAlign w:val="center"/>
          </w:tcPr>
          <w:p w14:paraId="0112ED0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1CFF4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 niemiecki</w:t>
            </w:r>
          </w:p>
        </w:tc>
      </w:tr>
      <w:tr w:rsidR="0073082F" w:rsidRPr="0073082F" w14:paraId="49DE8219" w14:textId="77777777" w:rsidTr="000C15F3">
        <w:tc>
          <w:tcPr>
            <w:tcW w:w="4111" w:type="dxa"/>
            <w:shd w:val="clear" w:color="auto" w:fill="auto"/>
            <w:vAlign w:val="center"/>
          </w:tcPr>
          <w:p w14:paraId="56C806E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BD792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69DBA62D" w14:textId="77777777" w:rsidTr="000C15F3">
        <w:tc>
          <w:tcPr>
            <w:tcW w:w="4111" w:type="dxa"/>
            <w:shd w:val="clear" w:color="auto" w:fill="auto"/>
            <w:vAlign w:val="center"/>
          </w:tcPr>
          <w:p w14:paraId="7831CF3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9E89FB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Rafał Piechocki</w:t>
            </w:r>
          </w:p>
          <w:p w14:paraId="5C451F9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Osoby prowadzące zajęcia: </w:t>
            </w:r>
          </w:p>
          <w:p w14:paraId="62DA4025" w14:textId="2FDD3BF1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prof. AJP dr hab. Renata Nadobnik</w:t>
            </w:r>
          </w:p>
        </w:tc>
      </w:tr>
    </w:tbl>
    <w:p w14:paraId="2A830B47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90"/>
        <w:gridCol w:w="2200"/>
        <w:gridCol w:w="2023"/>
      </w:tblGrid>
      <w:tr w:rsidR="0073082F" w:rsidRPr="0073082F" w14:paraId="36817A66" w14:textId="77777777" w:rsidTr="000C15F3">
        <w:tc>
          <w:tcPr>
            <w:tcW w:w="1985" w:type="dxa"/>
            <w:shd w:val="clear" w:color="auto" w:fill="auto"/>
            <w:vAlign w:val="center"/>
          </w:tcPr>
          <w:p w14:paraId="0054711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bookmarkStart w:id="2" w:name="_Hlk119089007"/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42837871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Liczba godzin </w:t>
            </w:r>
          </w:p>
          <w:p w14:paraId="48B04EE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2ED009E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E19954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 programem studiów)</w:t>
            </w:r>
          </w:p>
        </w:tc>
      </w:tr>
      <w:tr w:rsidR="0073082F" w:rsidRPr="0073082F" w14:paraId="36A65593" w14:textId="77777777" w:rsidTr="000C15F3">
        <w:tc>
          <w:tcPr>
            <w:tcW w:w="1985" w:type="dxa"/>
            <w:shd w:val="clear" w:color="auto" w:fill="auto"/>
          </w:tcPr>
          <w:p w14:paraId="2041633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787E563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0377C77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52C7C3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262DAB17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5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73082F" w:rsidRPr="0073082F" w14:paraId="1F6E0557" w14:textId="77777777" w:rsidTr="000C15F3">
        <w:trPr>
          <w:trHeight w:val="301"/>
        </w:trPr>
        <w:tc>
          <w:tcPr>
            <w:tcW w:w="9558" w:type="dxa"/>
          </w:tcPr>
          <w:p w14:paraId="41095E2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5ACFA828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3082F" w:rsidRPr="0073082F" w14:paraId="1C6947C8" w14:textId="77777777" w:rsidTr="000C15F3">
        <w:tc>
          <w:tcPr>
            <w:tcW w:w="9498" w:type="dxa"/>
            <w:shd w:val="clear" w:color="auto" w:fill="auto"/>
          </w:tcPr>
          <w:p w14:paraId="6B72E04B" w14:textId="24DA2B83" w:rsidR="00D548AA" w:rsidRPr="0073082F" w:rsidRDefault="2C23BB15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="42009C25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potrafi zastosować w praktyce mnemotechniki wspierające przyswajanie struktur gramatycznych.</w:t>
            </w:r>
          </w:p>
          <w:p w14:paraId="31138E50" w14:textId="1E56A9EF" w:rsidR="00D548AA" w:rsidRPr="0073082F" w:rsidRDefault="2C23BB15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="42009C25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potrafi wykorzystać dydaktyczne gry i zabawy służące wprowadzaniu i utrwalaniu struktur gramatycznych, dostosowując je odpowiednio do potrzeb danej grupy uczących się.</w:t>
            </w:r>
          </w:p>
          <w:p w14:paraId="564770A6" w14:textId="03395331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="0839DB68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zalety stosowania wizualizacji w nauczaniu gramatyki języka niemieckiego.</w:t>
            </w:r>
          </w:p>
          <w:p w14:paraId="0DB96520" w14:textId="15C34B33" w:rsidR="00D548AA" w:rsidRPr="0073082F" w:rsidRDefault="2C23BB15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="0839DB68"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potrafi wykorzystać piosenki (dydaktyczne i autentyczne) do nauki struktur gramatycznych języka niemieckiego, dostosowując je do potrzeb danej grupy uczących się.</w:t>
            </w:r>
          </w:p>
        </w:tc>
      </w:tr>
    </w:tbl>
    <w:p w14:paraId="0DF37E41" w14:textId="77777777" w:rsidR="00D548AA" w:rsidRPr="0073082F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13F38BD" w14:textId="77777777" w:rsidR="00D548AA" w:rsidRPr="0073082F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1707C30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"/>
        <w:gridCol w:w="7128"/>
        <w:gridCol w:w="1685"/>
      </w:tblGrid>
      <w:tr w:rsidR="0073082F" w:rsidRPr="0073082F" w14:paraId="6692E629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5358E287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13F72B84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C4D1710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</w:t>
            </w:r>
          </w:p>
          <w:p w14:paraId="047A6575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do efektu kierunkowego</w:t>
            </w:r>
          </w:p>
        </w:tc>
      </w:tr>
      <w:tr w:rsidR="0073082F" w:rsidRPr="0073082F" w14:paraId="5B6348E5" w14:textId="77777777" w:rsidTr="02D63106">
        <w:trPr>
          <w:jc w:val="center"/>
        </w:trPr>
        <w:tc>
          <w:tcPr>
            <w:tcW w:w="9735" w:type="dxa"/>
            <w:gridSpan w:val="3"/>
            <w:shd w:val="clear" w:color="auto" w:fill="auto"/>
          </w:tcPr>
          <w:p w14:paraId="2C9496A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72BECEB3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0AF0720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52" w:type="dxa"/>
            <w:shd w:val="clear" w:color="auto" w:fill="auto"/>
          </w:tcPr>
          <w:p w14:paraId="4554360A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w pogłębionym stopniu zastosowania praktycznych nauk filologicznych i społecznych w działalności dydaktycznej.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AA9E4E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06E6851F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1D0C9AF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152" w:type="dxa"/>
            <w:shd w:val="clear" w:color="auto" w:fill="auto"/>
          </w:tcPr>
          <w:p w14:paraId="07A2E6C2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w pogłębionym stopniu teorię, metodologię i terminologię z zakresu językoznawstwa stosowanego we wskazanym w programie obszarze.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F7B43D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3082F" w:rsidRPr="0073082F" w14:paraId="5A3123C5" w14:textId="77777777" w:rsidTr="02D63106">
        <w:trPr>
          <w:jc w:val="center"/>
        </w:trPr>
        <w:tc>
          <w:tcPr>
            <w:tcW w:w="9735" w:type="dxa"/>
            <w:gridSpan w:val="3"/>
            <w:shd w:val="clear" w:color="auto" w:fill="auto"/>
            <w:vAlign w:val="center"/>
          </w:tcPr>
          <w:p w14:paraId="548DACF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31CC221B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2A36249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52" w:type="dxa"/>
            <w:shd w:val="clear" w:color="auto" w:fill="auto"/>
          </w:tcPr>
          <w:p w14:paraId="7A25AD02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 zaawansowanym stopniu wyszukiwać, analizować, oceniać, selekcjonować i integrować informacje pochodzące ze źródeł tradycyjnych i z wykorzystaniem nowoczesnych technologii oraz formułować na tej podstawie własne krytyczne sądy.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26B19D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55215503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7F45321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152" w:type="dxa"/>
            <w:shd w:val="clear" w:color="auto" w:fill="auto"/>
          </w:tcPr>
          <w:p w14:paraId="1C9F4C63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samodzielnie zdobywać wiedzę i poszerzać umiejętności badawcze oraz podejmować autonomiczne działania zmierzające do uczenia się przez całe życie i nakierowywać innych w tym zakresie.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642361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48995F97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7AC7335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7152" w:type="dxa"/>
            <w:shd w:val="clear" w:color="auto" w:fill="auto"/>
          </w:tcPr>
          <w:p w14:paraId="4708CBD2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wydawać instrukcje w pracy zespołowej.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37801B0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73082F" w:rsidRPr="0073082F" w14:paraId="25A88C35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3EF4F65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7152" w:type="dxa"/>
            <w:shd w:val="clear" w:color="auto" w:fill="auto"/>
          </w:tcPr>
          <w:p w14:paraId="569BB402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potrafi wykorzystywać posiadaną wiedzę z zakresu nauczanego przedmiotu, aby prawidłowo formułować problemy, właściwie dobierać źródła, informacje, metody oraz techniki informacyjno-komunikacyjne związane z językiem.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E559E5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73082F" w:rsidRPr="0073082F" w14:paraId="7A4FEDF6" w14:textId="77777777" w:rsidTr="02D63106">
        <w:trPr>
          <w:jc w:val="center"/>
        </w:trPr>
        <w:tc>
          <w:tcPr>
            <w:tcW w:w="9735" w:type="dxa"/>
            <w:gridSpan w:val="3"/>
            <w:shd w:val="clear" w:color="auto" w:fill="auto"/>
            <w:vAlign w:val="center"/>
          </w:tcPr>
          <w:p w14:paraId="4E1798D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64A807E3" w14:textId="77777777" w:rsidTr="02D63106"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 w14:paraId="6768DF7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52" w:type="dxa"/>
            <w:shd w:val="clear" w:color="auto" w:fill="auto"/>
          </w:tcPr>
          <w:p w14:paraId="3D52B89E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jest gotów do krytycznej oceny odbieranych treści i uznawania znaczenia wiedzy w rozwiązywaniu problemów z zakresu dyscyplin właściwych dla kierunku i wybranej specjalności zawodowej.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2981690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bookmarkEnd w:id="2"/>
    <w:p w14:paraId="1D438C73" w14:textId="50D80FE6" w:rsidR="00D548AA" w:rsidRPr="0073082F" w:rsidRDefault="2C23BB15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4"/>
        <w:gridCol w:w="1134"/>
        <w:gridCol w:w="992"/>
      </w:tblGrid>
      <w:tr w:rsidR="0073082F" w:rsidRPr="0073082F" w14:paraId="7A39361D" w14:textId="77777777" w:rsidTr="000C15F3">
        <w:trPr>
          <w:trHeight w:val="340"/>
          <w:jc w:val="center"/>
        </w:trPr>
        <w:tc>
          <w:tcPr>
            <w:tcW w:w="568" w:type="dxa"/>
            <w:shd w:val="clear" w:color="auto" w:fill="auto"/>
          </w:tcPr>
          <w:p w14:paraId="436FCA5B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bookmarkStart w:id="3" w:name="_Hlk128504217"/>
          </w:p>
          <w:p w14:paraId="32B2CFD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14:paraId="10DC293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  <w:p w14:paraId="7A764D55" w14:textId="2FB7BF89" w:rsidR="00D548AA" w:rsidRPr="0073082F" w:rsidRDefault="2C23BB15" w:rsidP="02D63106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1134" w:type="dxa"/>
            <w:shd w:val="clear" w:color="auto" w:fill="auto"/>
          </w:tcPr>
          <w:p w14:paraId="2781B94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36AEAFE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na studiach stacjo-</w:t>
            </w: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narnych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69E8D6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6BA37E8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 xml:space="preserve">na studiach </w:t>
            </w: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niestacjo-narnych</w:t>
            </w:r>
            <w:proofErr w:type="spellEnd"/>
          </w:p>
        </w:tc>
      </w:tr>
      <w:tr w:rsidR="0073082F" w:rsidRPr="0073082F" w14:paraId="347272EF" w14:textId="77777777" w:rsidTr="000C15F3">
        <w:trPr>
          <w:trHeight w:val="34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FDDDE2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C1</w:t>
            </w:r>
          </w:p>
        </w:tc>
        <w:tc>
          <w:tcPr>
            <w:tcW w:w="6804" w:type="dxa"/>
            <w:shd w:val="clear" w:color="auto" w:fill="auto"/>
          </w:tcPr>
          <w:p w14:paraId="7DA0ACD3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 xml:space="preserve">Podstawy </w:t>
            </w:r>
            <w:proofErr w:type="spellStart"/>
            <w:r w:rsidRPr="0073082F">
              <w:rPr>
                <w:rFonts w:ascii="Cambria" w:hAnsi="Cambria" w:cs="Times New Roman"/>
              </w:rPr>
              <w:t>neurodydaktyki</w:t>
            </w:r>
            <w:proofErr w:type="spellEnd"/>
            <w:r w:rsidRPr="0073082F">
              <w:rPr>
                <w:rFonts w:ascii="Cambria" w:hAnsi="Cambria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3041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03C9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56DFA46D" w14:textId="77777777" w:rsidTr="000C15F3">
        <w:trPr>
          <w:trHeight w:val="577"/>
          <w:jc w:val="center"/>
        </w:trPr>
        <w:tc>
          <w:tcPr>
            <w:tcW w:w="568" w:type="dxa"/>
            <w:shd w:val="clear" w:color="auto" w:fill="auto"/>
          </w:tcPr>
          <w:p w14:paraId="25B0062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804" w:type="dxa"/>
            <w:shd w:val="clear" w:color="auto" w:fill="auto"/>
          </w:tcPr>
          <w:p w14:paraId="6CE7E884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Mnemotechniki w nauczaniu gramatyki języka niemieckiego (np. technika rymowania, technika skojarzeń).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D0099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30BABA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11C53DC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316167F4" w14:textId="77777777" w:rsidTr="000C15F3">
        <w:trPr>
          <w:trHeight w:val="345"/>
          <w:jc w:val="center"/>
        </w:trPr>
        <w:tc>
          <w:tcPr>
            <w:tcW w:w="568" w:type="dxa"/>
            <w:shd w:val="clear" w:color="auto" w:fill="auto"/>
          </w:tcPr>
          <w:p w14:paraId="5CB3DF1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804" w:type="dxa"/>
            <w:shd w:val="clear" w:color="auto" w:fill="auto"/>
          </w:tcPr>
          <w:p w14:paraId="7B8221A3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Gry i zabawy w nauczaniu gramatyki języka niemieckiego.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51517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AF27C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10"/>
                <w:szCs w:val="10"/>
              </w:rPr>
            </w:pPr>
          </w:p>
          <w:p w14:paraId="56951C0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73082F" w:rsidRPr="0073082F" w14:paraId="78CDED79" w14:textId="77777777" w:rsidTr="000C15F3">
        <w:trPr>
          <w:trHeight w:val="345"/>
          <w:jc w:val="center"/>
        </w:trPr>
        <w:tc>
          <w:tcPr>
            <w:tcW w:w="568" w:type="dxa"/>
            <w:shd w:val="clear" w:color="auto" w:fill="auto"/>
          </w:tcPr>
          <w:p w14:paraId="00DDB79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804" w:type="dxa"/>
            <w:shd w:val="clear" w:color="auto" w:fill="auto"/>
          </w:tcPr>
          <w:p w14:paraId="54D8B4F5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Wizualizacja struktur gramatycznych w nauce języka niemieckiego (np. klipy wideo, mapa myśli, plakaty gramatyczne).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2EF1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DBA899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383C351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0361CFFB" w14:textId="77777777" w:rsidTr="000C15F3">
        <w:trPr>
          <w:trHeight w:val="345"/>
          <w:jc w:val="center"/>
        </w:trPr>
        <w:tc>
          <w:tcPr>
            <w:tcW w:w="568" w:type="dxa"/>
            <w:shd w:val="clear" w:color="auto" w:fill="auto"/>
          </w:tcPr>
          <w:p w14:paraId="0F1C42A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804" w:type="dxa"/>
            <w:shd w:val="clear" w:color="auto" w:fill="auto"/>
          </w:tcPr>
          <w:p w14:paraId="4A35D8B5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/>
              </w:rPr>
              <w:t>Piosenki w nauczaniu gramatyki języka niemieckiego (piosenki dydaktyczne i autentyczne).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7820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6D3299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3DEE8B4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60770E44" w14:textId="77777777" w:rsidTr="000C15F3">
        <w:trPr>
          <w:trHeight w:val="70"/>
          <w:jc w:val="center"/>
        </w:trPr>
        <w:tc>
          <w:tcPr>
            <w:tcW w:w="568" w:type="dxa"/>
            <w:shd w:val="clear" w:color="auto" w:fill="auto"/>
          </w:tcPr>
          <w:p w14:paraId="5A74719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4036FB3C" w14:textId="77777777" w:rsidR="00D548AA" w:rsidRPr="0073082F" w:rsidRDefault="00D548AA" w:rsidP="004E36CD">
            <w:pPr>
              <w:spacing w:beforeLines="20" w:before="48" w:afterLines="20" w:after="48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185101EB" w14:textId="77777777" w:rsidR="00D548AA" w:rsidRPr="0073082F" w:rsidRDefault="00D548AA" w:rsidP="004E36CD">
            <w:pPr>
              <w:spacing w:beforeLines="20" w:before="48" w:afterLines="20" w:after="48" w:line="240" w:lineRule="auto"/>
              <w:jc w:val="right"/>
              <w:rPr>
                <w:rFonts w:ascii="Cambria" w:hAnsi="Cambria"/>
                <w:b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Razem liczba godzin ćwiczeń: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C3550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3EA20AB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8"/>
                <w:szCs w:val="8"/>
              </w:rPr>
            </w:pPr>
          </w:p>
          <w:p w14:paraId="6982F82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bookmarkEnd w:id="3"/>
    </w:tbl>
    <w:p w14:paraId="526B2A95" w14:textId="77777777" w:rsidR="00D548AA" w:rsidRPr="0073082F" w:rsidRDefault="00D548AA" w:rsidP="00D548A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44D74D6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6049"/>
        <w:gridCol w:w="2475"/>
      </w:tblGrid>
      <w:tr w:rsidR="0073082F" w:rsidRPr="0073082F" w14:paraId="13B6990C" w14:textId="77777777" w:rsidTr="004E36CD">
        <w:trPr>
          <w:jc w:val="center"/>
        </w:trPr>
        <w:tc>
          <w:tcPr>
            <w:tcW w:w="1098" w:type="dxa"/>
          </w:tcPr>
          <w:p w14:paraId="5A88265C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6049" w:type="dxa"/>
          </w:tcPr>
          <w:p w14:paraId="3434719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475" w:type="dxa"/>
          </w:tcPr>
          <w:p w14:paraId="5AF5687E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5D02BCFC" w14:textId="77777777" w:rsidTr="004E36CD">
        <w:trPr>
          <w:jc w:val="center"/>
        </w:trPr>
        <w:tc>
          <w:tcPr>
            <w:tcW w:w="1098" w:type="dxa"/>
          </w:tcPr>
          <w:p w14:paraId="5F1A0AB8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6049" w:type="dxa"/>
          </w:tcPr>
          <w:p w14:paraId="051A18E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M2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–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dyskusja dydaktyczna, mapa myśli, rozwiązywanie problemu, rozmowa sterowana, rozmowa/dyskusja</w:t>
            </w:r>
          </w:p>
          <w:p w14:paraId="55390FA8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M3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– prezentacja materiału audiowizualnego, pokaz prezentacji multimedialnej</w:t>
            </w:r>
          </w:p>
          <w:p w14:paraId="091A8869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 xml:space="preserve">M4 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– </w:t>
            </w:r>
            <w:proofErr w:type="spellStart"/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miniwykład</w:t>
            </w:r>
            <w:proofErr w:type="spellEnd"/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z wykorzystaniem materiałów multimedialnych </w:t>
            </w:r>
          </w:p>
          <w:p w14:paraId="59EFD898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M5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– prezentacja wybranych zagadnień, przegląd pomocy dydaktycznych, wygłoszenie referatu przez studenta, ćwiczenia z elementami prezentacji, wypowiedź ustna, praca z tekstem źródłowym, analiza zawartości portali internetowych, analiza materiałów dydaktycznych, działania praktyczne, kreowanie materiału dydaktycznego, analiza treści mediów </w:t>
            </w:r>
          </w:p>
        </w:tc>
        <w:tc>
          <w:tcPr>
            <w:tcW w:w="2475" w:type="dxa"/>
          </w:tcPr>
          <w:p w14:paraId="61551EC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Teksty z literatury przedmiotu, </w:t>
            </w:r>
          </w:p>
          <w:p w14:paraId="19899C4C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artykuły z czasopism specjalistycznych, </w:t>
            </w:r>
          </w:p>
          <w:p w14:paraId="4F3DBC57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sprzęt multimedialny, tablica interaktywna,</w:t>
            </w:r>
          </w:p>
          <w:p w14:paraId="0E6F404F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materiały dydaktyczne do nauki języka niemieckiego</w:t>
            </w:r>
          </w:p>
        </w:tc>
      </w:tr>
    </w:tbl>
    <w:p w14:paraId="4D1908C8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FCE32CB" w14:textId="5E6EBA8F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820"/>
        <w:gridCol w:w="3402"/>
      </w:tblGrid>
      <w:tr w:rsidR="0073082F" w:rsidRPr="0073082F" w14:paraId="4428E64F" w14:textId="77777777" w:rsidTr="004E36CD">
        <w:tc>
          <w:tcPr>
            <w:tcW w:w="1418" w:type="dxa"/>
            <w:vAlign w:val="center"/>
          </w:tcPr>
          <w:p w14:paraId="347F677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820" w:type="dxa"/>
            <w:vAlign w:val="center"/>
          </w:tcPr>
          <w:p w14:paraId="16B22D22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C7A3B75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402" w:type="dxa"/>
            <w:vAlign w:val="center"/>
          </w:tcPr>
          <w:p w14:paraId="0847C3A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3ECC9ECA" w14:textId="77777777" w:rsidTr="004E36CD">
        <w:tc>
          <w:tcPr>
            <w:tcW w:w="1418" w:type="dxa"/>
          </w:tcPr>
          <w:p w14:paraId="701830F9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0" w:type="dxa"/>
            <w:vAlign w:val="center"/>
          </w:tcPr>
          <w:p w14:paraId="6B1BBD3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F1 – sprawdzian </w:t>
            </w:r>
            <w:r w:rsidRPr="0073082F">
              <w:rPr>
                <w:rFonts w:ascii="Cambria" w:hAnsi="Cambria"/>
                <w:sz w:val="20"/>
                <w:szCs w:val="20"/>
              </w:rPr>
              <w:t>(ustny)</w:t>
            </w:r>
          </w:p>
          <w:p w14:paraId="2236AB18" w14:textId="77777777" w:rsidR="00D548AA" w:rsidRPr="0073082F" w:rsidRDefault="00D548AA" w:rsidP="004E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F2 – obserwacja/aktywność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(przygotowanie do zajęć, ocena ćwiczeń wykonywanych podczas zajęć i jako pracy własnej</w:t>
            </w: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)</w:t>
            </w:r>
          </w:p>
          <w:p w14:paraId="264E6F8B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F5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 praktyczne </w:t>
            </w:r>
            <w:r w:rsidRPr="0073082F">
              <w:rPr>
                <w:rFonts w:ascii="Cambria" w:hAnsi="Cambria"/>
                <w:bCs/>
                <w:sz w:val="20"/>
                <w:szCs w:val="20"/>
              </w:rPr>
              <w:t>(ćwiczenia sprawdzające umiejętności)</w:t>
            </w:r>
          </w:p>
        </w:tc>
        <w:tc>
          <w:tcPr>
            <w:tcW w:w="3402" w:type="dxa"/>
            <w:vAlign w:val="center"/>
          </w:tcPr>
          <w:p w14:paraId="2A19E75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P3 </w:t>
            </w:r>
            <w:r w:rsidRPr="0073082F">
              <w:rPr>
                <w:rFonts w:ascii="Cambria" w:hAnsi="Cambria"/>
                <w:bCs/>
                <w:sz w:val="20"/>
                <w:szCs w:val="20"/>
              </w:rPr>
              <w:t>– ocena podsumowująca powstała na podstawie ocen formujących, uzyskanych w semestrze</w:t>
            </w:r>
          </w:p>
        </w:tc>
      </w:tr>
    </w:tbl>
    <w:p w14:paraId="4AF48F56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5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862"/>
        <w:gridCol w:w="1597"/>
        <w:gridCol w:w="1862"/>
        <w:gridCol w:w="2395"/>
      </w:tblGrid>
      <w:tr w:rsidR="00D548AA" w:rsidRPr="0073082F" w14:paraId="0C41A917" w14:textId="77777777" w:rsidTr="004E36CD">
        <w:trPr>
          <w:trHeight w:val="310"/>
        </w:trPr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BBBE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D512D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Ćwiczenia</w:t>
            </w:r>
          </w:p>
        </w:tc>
      </w:tr>
      <w:tr w:rsidR="00D548AA" w:rsidRPr="0073082F" w14:paraId="34B90DB0" w14:textId="77777777" w:rsidTr="004E36CD">
        <w:trPr>
          <w:trHeight w:val="310"/>
        </w:trPr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940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C6F2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0AFA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E2B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D3F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D548AA" w:rsidRPr="0073082F" w14:paraId="1796F05E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EFA1F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DE414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B9F6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F255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91D5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967CC44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F954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CC15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03E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DAF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FCC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696D1500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42258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67B6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9452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E08F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A968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2E1AFCD4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930B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D4D20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555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CB4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FD56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66072E7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22921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D0C83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5E5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8F53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0F0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548AA" w:rsidRPr="0073082F" w14:paraId="368987B5" w14:textId="77777777" w:rsidTr="004E36CD">
        <w:trPr>
          <w:trHeight w:val="293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E415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4EBD2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DAC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EAA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C08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54BA2701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7F8FA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8780E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A432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F834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905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477438F" w14:textId="77777777" w:rsidR="00D548AA" w:rsidRPr="0073082F" w:rsidRDefault="00D548AA" w:rsidP="00D548AA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4"/>
      </w:tblGrid>
      <w:tr w:rsidR="00D548AA" w:rsidRPr="0073082F" w14:paraId="1CB38A89" w14:textId="77777777" w:rsidTr="004E36CD">
        <w:trPr>
          <w:trHeight w:val="239"/>
        </w:trPr>
        <w:tc>
          <w:tcPr>
            <w:tcW w:w="9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18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Według skali % w przeliczeniu na oceny:</w:t>
            </w:r>
          </w:p>
          <w:p w14:paraId="117B4B2C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0-49%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ndst</w:t>
            </w:r>
            <w:proofErr w:type="spellEnd"/>
          </w:p>
          <w:p w14:paraId="41FF85AA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50-59%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  <w:p w14:paraId="02B7AAD2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60-69%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dst</w:t>
            </w:r>
            <w:proofErr w:type="spellEnd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+</w:t>
            </w:r>
          </w:p>
          <w:p w14:paraId="5B20E885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70-79%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db</w:t>
            </w:r>
            <w:proofErr w:type="spellEnd"/>
          </w:p>
          <w:p w14:paraId="188512EF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80-89%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db</w:t>
            </w:r>
            <w:proofErr w:type="spellEnd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+</w:t>
            </w:r>
          </w:p>
          <w:p w14:paraId="4434126C" w14:textId="77777777" w:rsidR="00D548AA" w:rsidRPr="0073082F" w:rsidRDefault="00D548AA" w:rsidP="004E36CD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position w:val="-1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90-100% </w:t>
            </w:r>
            <w:proofErr w:type="spellStart"/>
            <w:r w:rsidRPr="0073082F">
              <w:rPr>
                <w:rFonts w:ascii="Cambria" w:hAnsi="Cambria"/>
                <w:bCs/>
                <w:sz w:val="20"/>
                <w:szCs w:val="20"/>
              </w:rPr>
              <w:t>bdb</w:t>
            </w:r>
            <w:proofErr w:type="spellEnd"/>
          </w:p>
        </w:tc>
      </w:tr>
    </w:tbl>
    <w:p w14:paraId="2ED66052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3082F" w:rsidRPr="0073082F" w14:paraId="55433BDB" w14:textId="77777777" w:rsidTr="004E36CD">
        <w:trPr>
          <w:trHeight w:val="540"/>
        </w:trPr>
        <w:tc>
          <w:tcPr>
            <w:tcW w:w="9640" w:type="dxa"/>
          </w:tcPr>
          <w:p w14:paraId="7139E641" w14:textId="77777777" w:rsidR="00D548AA" w:rsidRPr="0073082F" w:rsidRDefault="00D548AA" w:rsidP="004E36CD">
            <w:pPr>
              <w:spacing w:before="120" w:after="120"/>
              <w:rPr>
                <w:rFonts w:ascii="Cambria" w:hAnsi="Cambria" w:cs="Times New Roman"/>
                <w:bCs/>
                <w:highlight w:val="yellow"/>
              </w:rPr>
            </w:pPr>
            <w:r w:rsidRPr="0073082F">
              <w:rPr>
                <w:rFonts w:ascii="Cambria" w:hAnsi="Cambria" w:cs="Times New Roman"/>
                <w:bCs/>
              </w:rPr>
              <w:t>Zaliczenie z oceną</w:t>
            </w:r>
          </w:p>
        </w:tc>
      </w:tr>
    </w:tbl>
    <w:p w14:paraId="0F5C1E4C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640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5954"/>
        <w:gridCol w:w="1984"/>
        <w:gridCol w:w="1702"/>
      </w:tblGrid>
      <w:tr w:rsidR="00D548AA" w:rsidRPr="0073082F" w14:paraId="4D2BBA23" w14:textId="77777777" w:rsidTr="02D63106">
        <w:trPr>
          <w:trHeight w:val="291"/>
        </w:trPr>
        <w:tc>
          <w:tcPr>
            <w:tcW w:w="5954" w:type="dxa"/>
            <w:vMerge w:val="restart"/>
            <w:vAlign w:val="center"/>
          </w:tcPr>
          <w:p w14:paraId="5C03060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686" w:type="dxa"/>
            <w:gridSpan w:val="2"/>
            <w:vAlign w:val="center"/>
          </w:tcPr>
          <w:p w14:paraId="7B0A174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48AA" w:rsidRPr="0073082F" w14:paraId="50D2F1C6" w14:textId="77777777" w:rsidTr="02D63106">
        <w:trPr>
          <w:trHeight w:val="291"/>
        </w:trPr>
        <w:tc>
          <w:tcPr>
            <w:tcW w:w="5954" w:type="dxa"/>
            <w:vMerge/>
            <w:vAlign w:val="center"/>
          </w:tcPr>
          <w:p w14:paraId="2190A52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51CE49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702" w:type="dxa"/>
          </w:tcPr>
          <w:p w14:paraId="0079843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na studiach </w:t>
            </w:r>
            <w:r w:rsidRPr="000C15F3">
              <w:rPr>
                <w:rFonts w:ascii="Cambria" w:hAnsi="Cambria" w:cs="Times New Roman"/>
                <w:b/>
                <w:iCs/>
                <w:sz w:val="18"/>
                <w:szCs w:val="18"/>
              </w:rPr>
              <w:t>niestacjonarnych</w:t>
            </w:r>
          </w:p>
        </w:tc>
      </w:tr>
      <w:tr w:rsidR="00D548AA" w:rsidRPr="0073082F" w14:paraId="4B4B5CAA" w14:textId="77777777" w:rsidTr="02D63106">
        <w:trPr>
          <w:trHeight w:val="449"/>
        </w:trPr>
        <w:tc>
          <w:tcPr>
            <w:tcW w:w="9640" w:type="dxa"/>
            <w:gridSpan w:val="3"/>
            <w:vAlign w:val="center"/>
          </w:tcPr>
          <w:p w14:paraId="47921C1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D548AA" w:rsidRPr="0073082F" w14:paraId="33EF213D" w14:textId="77777777" w:rsidTr="02D63106">
        <w:trPr>
          <w:trHeight w:val="291"/>
        </w:trPr>
        <w:tc>
          <w:tcPr>
            <w:tcW w:w="5954" w:type="dxa"/>
            <w:vAlign w:val="center"/>
          </w:tcPr>
          <w:p w14:paraId="252ED135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101CA3D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702" w:type="dxa"/>
            <w:vAlign w:val="center"/>
          </w:tcPr>
          <w:p w14:paraId="35C7254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D548AA" w:rsidRPr="0073082F" w14:paraId="27351CAA" w14:textId="77777777" w:rsidTr="02D63106">
        <w:trPr>
          <w:trHeight w:val="435"/>
        </w:trPr>
        <w:tc>
          <w:tcPr>
            <w:tcW w:w="9640" w:type="dxa"/>
            <w:gridSpan w:val="3"/>
            <w:vAlign w:val="center"/>
          </w:tcPr>
          <w:p w14:paraId="77DAFD5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D548AA" w:rsidRPr="0073082F" w14:paraId="0518BE50" w14:textId="77777777" w:rsidTr="02D63106">
        <w:trPr>
          <w:trHeight w:val="412"/>
        </w:trPr>
        <w:tc>
          <w:tcPr>
            <w:tcW w:w="5954" w:type="dxa"/>
          </w:tcPr>
          <w:p w14:paraId="3B99728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08CCB8C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vAlign w:val="center"/>
          </w:tcPr>
          <w:p w14:paraId="30D8B80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548AA" w:rsidRPr="0073082F" w14:paraId="4149EAD3" w14:textId="77777777" w:rsidTr="02D63106">
        <w:tc>
          <w:tcPr>
            <w:tcW w:w="5954" w:type="dxa"/>
          </w:tcPr>
          <w:p w14:paraId="2149A76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referatu/prezentacji</w:t>
            </w:r>
          </w:p>
          <w:p w14:paraId="21A7F7EE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3DF335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vAlign w:val="center"/>
          </w:tcPr>
          <w:p w14:paraId="64C0535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548AA" w:rsidRPr="0073082F" w14:paraId="6182CDD7" w14:textId="77777777" w:rsidTr="02D63106">
        <w:trPr>
          <w:trHeight w:val="453"/>
        </w:trPr>
        <w:tc>
          <w:tcPr>
            <w:tcW w:w="5954" w:type="dxa"/>
          </w:tcPr>
          <w:p w14:paraId="4BC27FA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własnych propozycji ćwiczeń i zadań językowych</w:t>
            </w:r>
          </w:p>
          <w:p w14:paraId="7FA85C85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8F24A4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vAlign w:val="center"/>
          </w:tcPr>
          <w:p w14:paraId="0217AE3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D548AA" w:rsidRPr="0073082F" w14:paraId="696A6754" w14:textId="77777777" w:rsidTr="02D63106">
        <w:trPr>
          <w:trHeight w:val="417"/>
        </w:trPr>
        <w:tc>
          <w:tcPr>
            <w:tcW w:w="5954" w:type="dxa"/>
          </w:tcPr>
          <w:p w14:paraId="721F9FD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vAlign w:val="center"/>
          </w:tcPr>
          <w:p w14:paraId="42444A8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50EB2EA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5 </w:t>
            </w:r>
          </w:p>
        </w:tc>
      </w:tr>
      <w:tr w:rsidR="00D548AA" w:rsidRPr="0073082F" w14:paraId="155F264D" w14:textId="77777777" w:rsidTr="02D63106">
        <w:trPr>
          <w:trHeight w:val="360"/>
        </w:trPr>
        <w:tc>
          <w:tcPr>
            <w:tcW w:w="5954" w:type="dxa"/>
            <w:vAlign w:val="center"/>
          </w:tcPr>
          <w:p w14:paraId="320B0278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6B6A803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2" w:type="dxa"/>
            <w:vAlign w:val="center"/>
          </w:tcPr>
          <w:p w14:paraId="6FC5E13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D548AA" w:rsidRPr="0073082F" w14:paraId="26EEC21F" w14:textId="77777777" w:rsidTr="02D63106">
        <w:tc>
          <w:tcPr>
            <w:tcW w:w="5954" w:type="dxa"/>
            <w:vAlign w:val="center"/>
          </w:tcPr>
          <w:p w14:paraId="7E4D078C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6C27932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vAlign w:val="center"/>
          </w:tcPr>
          <w:p w14:paraId="4545EF0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3099E10D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06"/>
      </w:tblGrid>
      <w:tr w:rsidR="00D548AA" w:rsidRPr="0073082F" w14:paraId="68116B92" w14:textId="77777777" w:rsidTr="004E36CD">
        <w:tc>
          <w:tcPr>
            <w:tcW w:w="9606" w:type="dxa"/>
            <w:shd w:val="clear" w:color="auto" w:fill="auto"/>
          </w:tcPr>
          <w:p w14:paraId="1A5B75A2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1BC8D63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Bönzli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W.,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Grammatikalische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Liebeslieder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Methodische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Vorschläge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Kopiervorlagen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Ismaning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. 2007. </w:t>
            </w:r>
          </w:p>
          <w:p w14:paraId="7988D804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Brinitzer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M., Damm V.,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Grammatik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sehen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Arbeitsbuch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für Deutsch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als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Fremdsprache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Ismaning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2003.</w:t>
            </w:r>
          </w:p>
          <w:p w14:paraId="11D4157B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Chłopek Z.,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Metodyka nauczania języka niemieckiego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 Warszawa 2018.</w:t>
            </w:r>
          </w:p>
          <w:p w14:paraId="1048C543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 w:eastAsia="ar-SA"/>
              </w:rPr>
              <w:t xml:space="preserve">Piechocki R.,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 xml:space="preserve">Lieder und Musik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>Förderungsfaktoren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>interkultureller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>Kompetenz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 xml:space="preserve"> in der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 w:eastAsia="ar-SA"/>
              </w:rPr>
              <w:t>DaF-Didaktik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 w:eastAsia="ar-SA"/>
              </w:rPr>
              <w:t xml:space="preserve">. 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Berlin 2018. </w:t>
            </w:r>
          </w:p>
          <w:p w14:paraId="52C449F2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Siek-Piskozub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T.,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Uczyć się bawiąc. Strategia ludyczna na lekcji języka obcego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 Warszawa 2001.</w:t>
            </w:r>
          </w:p>
          <w:p w14:paraId="4F55A201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Siek-Piskozub</w:t>
            </w:r>
            <w:proofErr w:type="spellEnd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, T., Wach A. </w:t>
            </w:r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eastAsia="ar-SA"/>
              </w:rPr>
              <w:t>Muzyka i słowa. Rola piosenki w procesie przyswajania języka obcego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. Poznań 2006. </w:t>
            </w:r>
          </w:p>
          <w:p w14:paraId="2334D915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Sperber Horst G.,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Mnemotechniken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 im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Fremdsprachenerwerb</w:t>
            </w:r>
            <w:proofErr w:type="spellEnd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München</w:t>
            </w:r>
            <w:proofErr w:type="spellEnd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 1989. </w:t>
            </w:r>
          </w:p>
          <w:p w14:paraId="3D78B081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Spitzer</w:t>
            </w:r>
            <w:proofErr w:type="spellEnd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, M., </w:t>
            </w:r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eastAsia="ar-SA"/>
              </w:rPr>
              <w:t>Jak uczy się mózg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, Warszawa 2007.</w:t>
            </w:r>
          </w:p>
          <w:p w14:paraId="5A180F57" w14:textId="77777777" w:rsidR="00D548AA" w:rsidRPr="0073082F" w:rsidRDefault="00D548AA" w:rsidP="00910D77">
            <w:pPr>
              <w:numPr>
                <w:ilvl w:val="0"/>
                <w:numId w:val="18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Materiały własne prowadzącego.</w:t>
            </w:r>
          </w:p>
        </w:tc>
      </w:tr>
      <w:tr w:rsidR="00D548AA" w:rsidRPr="0073082F" w14:paraId="6DEEC670" w14:textId="77777777" w:rsidTr="004E36CD">
        <w:tc>
          <w:tcPr>
            <w:tcW w:w="9606" w:type="dxa"/>
            <w:shd w:val="clear" w:color="auto" w:fill="auto"/>
          </w:tcPr>
          <w:p w14:paraId="7F58C09D" w14:textId="77777777" w:rsidR="00D548AA" w:rsidRPr="0073082F" w:rsidRDefault="00D548AA" w:rsidP="004E36CD">
            <w:pPr>
              <w:spacing w:before="20" w:after="20" w:line="240" w:lineRule="auto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AE23B8D" w14:textId="77777777" w:rsidR="00D548AA" w:rsidRPr="0073082F" w:rsidRDefault="00D548AA" w:rsidP="00910D77">
            <w:pPr>
              <w:numPr>
                <w:ilvl w:val="0"/>
                <w:numId w:val="1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Bereźnicki, F.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Podstawy dydaktyki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 Warszawa 2007.</w:t>
            </w:r>
          </w:p>
          <w:p w14:paraId="24135515" w14:textId="77777777" w:rsidR="00D548AA" w:rsidRPr="0073082F" w:rsidRDefault="00D548AA" w:rsidP="00910D77">
            <w:pPr>
              <w:numPr>
                <w:ilvl w:val="0"/>
                <w:numId w:val="1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Kind U.,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Broschek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E.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Deutschvergnügen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. Deutsch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lernen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mit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Rap und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Liedern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Berlin,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München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1996. </w:t>
            </w:r>
          </w:p>
          <w:p w14:paraId="14B3DDB3" w14:textId="77777777" w:rsidR="00D548AA" w:rsidRPr="0073082F" w:rsidRDefault="00D548AA" w:rsidP="00910D77">
            <w:pPr>
              <w:numPr>
                <w:ilvl w:val="0"/>
                <w:numId w:val="1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Komorowska H.  </w:t>
            </w:r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eastAsia="ar-SA"/>
              </w:rPr>
              <w:t>Metodyka nauczania języków obcych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, Warszawa 2001.</w:t>
            </w:r>
          </w:p>
          <w:p w14:paraId="534CD20D" w14:textId="77777777" w:rsidR="00D548AA" w:rsidRPr="0073082F" w:rsidRDefault="00D548AA" w:rsidP="00910D77">
            <w:pPr>
              <w:numPr>
                <w:ilvl w:val="0"/>
                <w:numId w:val="1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93BAA">
              <w:rPr>
                <w:rFonts w:ascii="Cambria" w:hAnsi="Cambria" w:cs="Times New Roman"/>
                <w:snapToGrid w:val="0"/>
                <w:sz w:val="20"/>
                <w:szCs w:val="20"/>
                <w:lang w:val="de-DE" w:eastAsia="ar-SA"/>
              </w:rPr>
              <w:t xml:space="preserve">Specht, F. i </w:t>
            </w:r>
            <w:proofErr w:type="spellStart"/>
            <w:r w:rsidRPr="00993BAA">
              <w:rPr>
                <w:rFonts w:ascii="Cambria" w:hAnsi="Cambria" w:cs="Times New Roman"/>
                <w:snapToGrid w:val="0"/>
                <w:sz w:val="20"/>
                <w:szCs w:val="20"/>
                <w:lang w:val="de-DE" w:eastAsia="ar-SA"/>
              </w:rPr>
              <w:t>inni</w:t>
            </w:r>
            <w:proofErr w:type="spellEnd"/>
            <w:r w:rsidRPr="00993BAA">
              <w:rPr>
                <w:rFonts w:ascii="Cambria" w:hAnsi="Cambria" w:cs="Times New Roman"/>
                <w:snapToGrid w:val="0"/>
                <w:sz w:val="20"/>
                <w:szCs w:val="20"/>
                <w:lang w:val="de-DE" w:eastAsia="ar-SA"/>
              </w:rPr>
              <w:t xml:space="preserve"> </w:t>
            </w:r>
            <w:r w:rsidRPr="00993BAA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de-DE" w:eastAsia="ar-SA"/>
              </w:rPr>
              <w:t xml:space="preserve">Zwischendurch mal… </w:t>
            </w:r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Lieder.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Niveau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 A1-B1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>Ismaning</w:t>
            </w:r>
            <w:proofErr w:type="spellEnd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 2012. </w:t>
            </w:r>
          </w:p>
          <w:p w14:paraId="45231523" w14:textId="77777777" w:rsidR="00D548AA" w:rsidRPr="0073082F" w:rsidRDefault="00D548AA" w:rsidP="00910D77">
            <w:pPr>
              <w:numPr>
                <w:ilvl w:val="0"/>
                <w:numId w:val="19"/>
              </w:numPr>
              <w:spacing w:before="20" w:after="20" w:line="240" w:lineRule="auto"/>
              <w:ind w:left="426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Wahl, M.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Wer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? Wie? Was? Lieder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machen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Spaß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. 25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ganz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leichte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 Lieder für den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Anfangsunterricht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 in Deutsch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als</w:t>
            </w:r>
            <w:proofErr w:type="spellEnd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en-US" w:eastAsia="ar-SA"/>
              </w:rPr>
              <w:t>Fremdsprache</w:t>
            </w:r>
            <w:proofErr w:type="spellEnd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. 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Warszawa 1994.</w:t>
            </w:r>
          </w:p>
        </w:tc>
      </w:tr>
    </w:tbl>
    <w:p w14:paraId="7C3FB803" w14:textId="77777777" w:rsidR="00D548AA" w:rsidRPr="0073082F" w:rsidRDefault="00D548AA" w:rsidP="00D548AA">
      <w:pPr>
        <w:spacing w:before="60" w:after="60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13.  Informacje dodatkowe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237"/>
      </w:tblGrid>
      <w:tr w:rsidR="00D548AA" w:rsidRPr="0073082F" w14:paraId="064254C0" w14:textId="77777777" w:rsidTr="004E36CD">
        <w:tc>
          <w:tcPr>
            <w:tcW w:w="3369" w:type="dxa"/>
            <w:shd w:val="clear" w:color="auto" w:fill="auto"/>
          </w:tcPr>
          <w:p w14:paraId="338338B6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237" w:type="dxa"/>
            <w:shd w:val="clear" w:color="auto" w:fill="auto"/>
          </w:tcPr>
          <w:p w14:paraId="4C236E11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Rafał Piechocki</w:t>
            </w:r>
          </w:p>
        </w:tc>
      </w:tr>
      <w:tr w:rsidR="00D548AA" w:rsidRPr="0073082F" w14:paraId="14BDC403" w14:textId="77777777" w:rsidTr="004E36CD">
        <w:tc>
          <w:tcPr>
            <w:tcW w:w="3369" w:type="dxa"/>
            <w:shd w:val="clear" w:color="auto" w:fill="auto"/>
          </w:tcPr>
          <w:p w14:paraId="39BA03AC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237" w:type="dxa"/>
            <w:shd w:val="clear" w:color="auto" w:fill="auto"/>
          </w:tcPr>
          <w:p w14:paraId="302BA09F" w14:textId="5D55875E" w:rsidR="00D548AA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D548AA" w:rsidRPr="0073082F">
              <w:rPr>
                <w:rFonts w:ascii="Cambria" w:hAnsi="Cambria" w:cs="Times New Roman"/>
                <w:sz w:val="20"/>
                <w:szCs w:val="20"/>
              </w:rPr>
              <w:t>.06.2023 r.</w:t>
            </w:r>
          </w:p>
        </w:tc>
      </w:tr>
      <w:tr w:rsidR="00D548AA" w:rsidRPr="0073082F" w14:paraId="0E4875A8" w14:textId="77777777" w:rsidTr="004E36CD">
        <w:tc>
          <w:tcPr>
            <w:tcW w:w="3369" w:type="dxa"/>
            <w:shd w:val="clear" w:color="auto" w:fill="auto"/>
          </w:tcPr>
          <w:p w14:paraId="4F156F2C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237" w:type="dxa"/>
            <w:shd w:val="clear" w:color="auto" w:fill="auto"/>
          </w:tcPr>
          <w:p w14:paraId="0456BAC9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rpiechocki@ajp.edu.pl</w:t>
            </w:r>
          </w:p>
        </w:tc>
      </w:tr>
      <w:tr w:rsidR="00D548AA" w:rsidRPr="0073082F" w14:paraId="680B2883" w14:textId="77777777" w:rsidTr="004E36CD">
        <w:tc>
          <w:tcPr>
            <w:tcW w:w="3369" w:type="dxa"/>
            <w:tcBorders>
              <w:bottom w:val="single" w:sz="4" w:space="0" w:color="000000"/>
            </w:tcBorders>
            <w:shd w:val="clear" w:color="auto" w:fill="auto"/>
          </w:tcPr>
          <w:p w14:paraId="0CD6703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  <w:shd w:val="clear" w:color="auto" w:fill="auto"/>
          </w:tcPr>
          <w:p w14:paraId="199AF08E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1E1AE2" w14:textId="77777777" w:rsidR="00D548AA" w:rsidRPr="0073082F" w:rsidRDefault="00D548AA" w:rsidP="00D548AA">
      <w:pPr>
        <w:rPr>
          <w:rFonts w:ascii="Cambria" w:hAnsi="Cambria"/>
        </w:rPr>
      </w:pPr>
    </w:p>
    <w:p w14:paraId="10FA1C28" w14:textId="77777777" w:rsidR="00D548AA" w:rsidRPr="0073082F" w:rsidRDefault="00D548AA" w:rsidP="00D548AA">
      <w:pPr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4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3119"/>
        <w:gridCol w:w="4819"/>
      </w:tblGrid>
      <w:tr w:rsidR="00D548AA" w:rsidRPr="0073082F" w14:paraId="2E75B78F" w14:textId="77777777" w:rsidTr="02D63106">
        <w:trPr>
          <w:trHeight w:val="269"/>
        </w:trPr>
        <w:tc>
          <w:tcPr>
            <w:tcW w:w="1951" w:type="dxa"/>
            <w:vMerge w:val="restart"/>
            <w:shd w:val="clear" w:color="auto" w:fill="auto"/>
          </w:tcPr>
          <w:p w14:paraId="6616EC04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7B325A4A" wp14:editId="55BEBEF8">
                  <wp:extent cx="1066800" cy="1066800"/>
                  <wp:effectExtent l="0" t="0" r="0" b="0"/>
                  <wp:docPr id="401802002" name="Obraz 40180200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02002" name="Obraz 40180200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694C38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9DB00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548AA" w:rsidRPr="0073082F" w14:paraId="6FC93222" w14:textId="77777777" w:rsidTr="02D63106">
        <w:trPr>
          <w:trHeight w:val="275"/>
        </w:trPr>
        <w:tc>
          <w:tcPr>
            <w:tcW w:w="1951" w:type="dxa"/>
            <w:vMerge/>
          </w:tcPr>
          <w:p w14:paraId="750FAE54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9FD45C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A2B36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D548AA" w:rsidRPr="0073082F" w14:paraId="53A7303E" w14:textId="77777777" w:rsidTr="02D63106">
        <w:trPr>
          <w:trHeight w:val="139"/>
        </w:trPr>
        <w:tc>
          <w:tcPr>
            <w:tcW w:w="1951" w:type="dxa"/>
            <w:vMerge/>
          </w:tcPr>
          <w:p w14:paraId="149539A4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D102A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5F6B6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D548AA" w:rsidRPr="0073082F" w14:paraId="3A6F1335" w14:textId="77777777" w:rsidTr="02D63106">
        <w:trPr>
          <w:trHeight w:val="139"/>
        </w:trPr>
        <w:tc>
          <w:tcPr>
            <w:tcW w:w="1951" w:type="dxa"/>
            <w:vMerge/>
          </w:tcPr>
          <w:p w14:paraId="4FF2A9B7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65C09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9A95BB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548AA" w:rsidRPr="0073082F" w14:paraId="6BDEDF52" w14:textId="77777777" w:rsidTr="02D63106">
        <w:trPr>
          <w:trHeight w:val="139"/>
        </w:trPr>
        <w:tc>
          <w:tcPr>
            <w:tcW w:w="1951" w:type="dxa"/>
            <w:vMerge/>
          </w:tcPr>
          <w:p w14:paraId="52409DDD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3F4F75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7C06B3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548AA" w:rsidRPr="0073082F" w14:paraId="1B7022C2" w14:textId="77777777" w:rsidTr="02D63106">
        <w:trPr>
          <w:trHeight w:val="139"/>
        </w:trPr>
        <w:tc>
          <w:tcPr>
            <w:tcW w:w="507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2A36A9" w14:textId="77777777" w:rsidR="00D548AA" w:rsidRPr="0073082F" w:rsidRDefault="2C23BB15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7FE48F" w14:textId="41F58C5A" w:rsidR="00D548AA" w:rsidRPr="0073082F" w:rsidRDefault="77A14A44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19</w:t>
            </w:r>
          </w:p>
        </w:tc>
      </w:tr>
    </w:tbl>
    <w:p w14:paraId="62A8F84E" w14:textId="77777777" w:rsidR="00D548AA" w:rsidRPr="0073082F" w:rsidRDefault="00D548AA" w:rsidP="00D548A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74AB968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87"/>
      </w:tblGrid>
      <w:tr w:rsidR="0073082F" w:rsidRPr="0073082F" w14:paraId="0ED5AD57" w14:textId="77777777" w:rsidTr="000C15F3">
        <w:trPr>
          <w:trHeight w:val="328"/>
        </w:trPr>
        <w:tc>
          <w:tcPr>
            <w:tcW w:w="4111" w:type="dxa"/>
            <w:shd w:val="clear" w:color="auto" w:fill="auto"/>
            <w:vAlign w:val="center"/>
          </w:tcPr>
          <w:p w14:paraId="58B781E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00555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Materiały dydaktyczne w nauce języka niemieckiego 2</w:t>
            </w:r>
          </w:p>
        </w:tc>
      </w:tr>
      <w:tr w:rsidR="0073082F" w:rsidRPr="0073082F" w14:paraId="2E631E86" w14:textId="77777777" w:rsidTr="000C15F3">
        <w:tc>
          <w:tcPr>
            <w:tcW w:w="4111" w:type="dxa"/>
            <w:shd w:val="clear" w:color="auto" w:fill="auto"/>
            <w:vAlign w:val="center"/>
          </w:tcPr>
          <w:p w14:paraId="36679CD3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F829A9" w14:textId="6B137E4C" w:rsidR="00D548AA" w:rsidRPr="0073082F" w:rsidRDefault="54F56E57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3082F" w:rsidRPr="0073082F" w14:paraId="18B2D807" w14:textId="77777777" w:rsidTr="000C15F3">
        <w:tc>
          <w:tcPr>
            <w:tcW w:w="4111" w:type="dxa"/>
            <w:shd w:val="clear" w:color="auto" w:fill="auto"/>
            <w:vAlign w:val="center"/>
          </w:tcPr>
          <w:p w14:paraId="2B96C44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F4000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73082F" w:rsidRPr="0073082F" w14:paraId="54C7A96F" w14:textId="77777777" w:rsidTr="000C15F3">
        <w:tc>
          <w:tcPr>
            <w:tcW w:w="4111" w:type="dxa"/>
            <w:shd w:val="clear" w:color="auto" w:fill="auto"/>
            <w:vAlign w:val="center"/>
          </w:tcPr>
          <w:p w14:paraId="20164E3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C2C33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Kształcenie nauczycielskie</w:t>
            </w:r>
          </w:p>
        </w:tc>
      </w:tr>
      <w:tr w:rsidR="0073082F" w:rsidRPr="0073082F" w14:paraId="71B4D9F0" w14:textId="77777777" w:rsidTr="000C15F3">
        <w:tc>
          <w:tcPr>
            <w:tcW w:w="4111" w:type="dxa"/>
            <w:shd w:val="clear" w:color="auto" w:fill="auto"/>
            <w:vAlign w:val="center"/>
          </w:tcPr>
          <w:p w14:paraId="0ABBF7B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1B130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 niemiecki</w:t>
            </w:r>
          </w:p>
        </w:tc>
      </w:tr>
      <w:tr w:rsidR="0073082F" w:rsidRPr="0073082F" w14:paraId="1B71CB99" w14:textId="77777777" w:rsidTr="000C15F3">
        <w:tc>
          <w:tcPr>
            <w:tcW w:w="4111" w:type="dxa"/>
            <w:shd w:val="clear" w:color="auto" w:fill="auto"/>
            <w:vAlign w:val="center"/>
          </w:tcPr>
          <w:p w14:paraId="4219BE7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AC422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51B5A3EE" w14:textId="77777777" w:rsidTr="000C15F3">
        <w:tc>
          <w:tcPr>
            <w:tcW w:w="4111" w:type="dxa"/>
            <w:shd w:val="clear" w:color="auto" w:fill="auto"/>
            <w:vAlign w:val="center"/>
          </w:tcPr>
          <w:p w14:paraId="779C7DB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903DE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Koordynator: dr Rafał Piechocki </w:t>
            </w:r>
          </w:p>
          <w:p w14:paraId="3DA3D88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zajęcia: dr Anna Bielewicz-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, prof. AJP dr hab. Renata Nadobnik</w:t>
            </w:r>
          </w:p>
        </w:tc>
      </w:tr>
    </w:tbl>
    <w:p w14:paraId="405EBDD9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290"/>
        <w:gridCol w:w="2200"/>
        <w:gridCol w:w="2023"/>
      </w:tblGrid>
      <w:tr w:rsidR="0073082F" w:rsidRPr="0073082F" w14:paraId="71046804" w14:textId="77777777" w:rsidTr="000C15F3">
        <w:tc>
          <w:tcPr>
            <w:tcW w:w="1985" w:type="dxa"/>
            <w:shd w:val="clear" w:color="auto" w:fill="auto"/>
            <w:vAlign w:val="center"/>
          </w:tcPr>
          <w:p w14:paraId="0DA6064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54A859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Liczba godzin </w:t>
            </w:r>
          </w:p>
          <w:p w14:paraId="06F4B30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7483CE1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F86CA1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324240D7" w14:textId="77777777" w:rsidTr="000C15F3">
        <w:tc>
          <w:tcPr>
            <w:tcW w:w="1985" w:type="dxa"/>
            <w:shd w:val="clear" w:color="auto" w:fill="auto"/>
          </w:tcPr>
          <w:p w14:paraId="5117452F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4C5ECE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0" w:type="dxa"/>
            <w:shd w:val="clear" w:color="auto" w:fill="auto"/>
            <w:vAlign w:val="center"/>
          </w:tcPr>
          <w:p w14:paraId="381EF333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1664C0B9" w14:textId="38C116DF" w:rsidR="00D548AA" w:rsidRPr="0073082F" w:rsidRDefault="7A6080A1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32BE4475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3"/>
      </w:tblGrid>
      <w:tr w:rsidR="0073082F" w:rsidRPr="0073082F" w14:paraId="03CE1991" w14:textId="77777777" w:rsidTr="000C15F3">
        <w:trPr>
          <w:trHeight w:val="301"/>
          <w:jc w:val="center"/>
        </w:trPr>
        <w:tc>
          <w:tcPr>
            <w:tcW w:w="9493" w:type="dxa"/>
          </w:tcPr>
          <w:p w14:paraId="485519D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14B780D5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1"/>
      </w:tblGrid>
      <w:tr w:rsidR="0073082F" w:rsidRPr="0073082F" w14:paraId="20D3A428" w14:textId="77777777" w:rsidTr="000C15F3">
        <w:trPr>
          <w:jc w:val="center"/>
        </w:trPr>
        <w:tc>
          <w:tcPr>
            <w:tcW w:w="9641" w:type="dxa"/>
            <w:shd w:val="clear" w:color="auto" w:fill="auto"/>
          </w:tcPr>
          <w:p w14:paraId="5ED624D9" w14:textId="77777777" w:rsidR="00D548AA" w:rsidRPr="0073082F" w:rsidRDefault="00D548AA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– Student zna podstawowe komponenty i budowę podręcznika i materiałów okołopodręcznikowych dla szkół ponadpodstawowych oraz zna kryteria doboru podręcznika.</w:t>
            </w:r>
          </w:p>
          <w:p w14:paraId="58507EE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Student wie, w jaki sposób pracować z tekstami na zajęciach językowych w szkole ponadpodstawowej.  </w:t>
            </w:r>
          </w:p>
          <w:p w14:paraId="23208D14" w14:textId="77777777" w:rsidR="00D548AA" w:rsidRPr="0073082F" w:rsidRDefault="00D548AA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Student ma świadomość walorów materiałów autentycznych na zajęciach językowych w szkole ponadpodstawowej.  </w:t>
            </w:r>
          </w:p>
          <w:p w14:paraId="32D0FE1A" w14:textId="77777777" w:rsidR="00D548AA" w:rsidRPr="0073082F" w:rsidRDefault="00D548AA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C4 – Student potrafi przygotować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dydaktyzację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tekstów i materiałów autentycznych, dostosowując je do odpowiedniej grupy wiekowej w ramach szkoły ponadpodstawowej. </w:t>
            </w:r>
          </w:p>
          <w:p w14:paraId="16B0EA03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 –Student zna wartość edukacyjną materiałów audio i materiałów audiowizualnych dla III etapu edukacyjnego.</w:t>
            </w:r>
          </w:p>
          <w:p w14:paraId="1C0E4245" w14:textId="77777777" w:rsidR="00D548AA" w:rsidRPr="0073082F" w:rsidRDefault="00D548AA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C6 – Student potrafi przygotować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dydaktyzację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materiałów audio i audiowizualnych, dostosowując je do odpowiedniej grupy wiekowej w ramach zajęć w szkole ponadpodstawowej.</w:t>
            </w:r>
          </w:p>
          <w:p w14:paraId="6A1107F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 – Student zna wartość edukacyjną zajęć językowych z wykorzystaniem Internetu w szkole ponadpodstawowej.</w:t>
            </w:r>
          </w:p>
          <w:p w14:paraId="2A6C5438" w14:textId="77777777" w:rsidR="00D548AA" w:rsidRPr="0073082F" w:rsidRDefault="00D548AA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 – Student zna dodatkowe materiały dydaktyczne/media wspierające naukę języka niemieckiego w szkole ponadpodstawowej.</w:t>
            </w:r>
          </w:p>
          <w:p w14:paraId="18E7C3FC" w14:textId="77777777" w:rsidR="00D548AA" w:rsidRPr="0073082F" w:rsidRDefault="00D548AA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C9 – Student zna wartość edukacyjną form ludycznych tj. gier, zabaw, piosenek itp. i potrafi wykorzystać je na zajęciach językowych w szkole ponadpodstawowej.</w:t>
            </w:r>
          </w:p>
          <w:p w14:paraId="0E5653A5" w14:textId="77777777" w:rsidR="00D548AA" w:rsidRPr="0073082F" w:rsidRDefault="00D548AA" w:rsidP="004E36CD">
            <w:pPr>
              <w:spacing w:before="60" w:after="60" w:line="240" w:lineRule="auto"/>
              <w:ind w:left="460" w:hanging="46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C10 – Student potrafi przygotować wybrane materiały dydaktyczne do wykorzystania na zajęciach w szkole ponadpodstawowej i w kształceniu dorosłych.</w:t>
            </w:r>
          </w:p>
        </w:tc>
      </w:tr>
    </w:tbl>
    <w:p w14:paraId="724D4362" w14:textId="77777777" w:rsidR="00D548AA" w:rsidRPr="0073082F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91EF0ED" w14:textId="77777777" w:rsidR="00D548AA" w:rsidRPr="0073082F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30D8458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7089"/>
        <w:gridCol w:w="1748"/>
      </w:tblGrid>
      <w:tr w:rsidR="0073082F" w:rsidRPr="0073082F" w14:paraId="6B23368D" w14:textId="77777777" w:rsidTr="000C15F3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89B126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001E3C5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2FC675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</w:t>
            </w:r>
          </w:p>
          <w:p w14:paraId="4815106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 do efektu kierunkowego</w:t>
            </w:r>
          </w:p>
        </w:tc>
      </w:tr>
      <w:tr w:rsidR="0073082F" w:rsidRPr="0073082F" w14:paraId="6DD2D704" w14:textId="77777777" w:rsidTr="000C15F3">
        <w:trPr>
          <w:jc w:val="center"/>
        </w:trPr>
        <w:tc>
          <w:tcPr>
            <w:tcW w:w="9830" w:type="dxa"/>
            <w:gridSpan w:val="3"/>
            <w:shd w:val="clear" w:color="auto" w:fill="auto"/>
          </w:tcPr>
          <w:p w14:paraId="40F0B81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61627373" w14:textId="77777777" w:rsidTr="000C15F3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C8FA90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279" w:type="dxa"/>
            <w:shd w:val="clear" w:color="auto" w:fill="auto"/>
          </w:tcPr>
          <w:p w14:paraId="3E54D6C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Absolwent zna i rozumie w pogłębionym stopniu zastosowania praktycznych nauk filologicznych i społecznych w działalności dydaktycznej.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57BF4FB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63571209" w14:textId="77777777" w:rsidTr="000C15F3">
        <w:trPr>
          <w:jc w:val="center"/>
        </w:trPr>
        <w:tc>
          <w:tcPr>
            <w:tcW w:w="9830" w:type="dxa"/>
            <w:gridSpan w:val="3"/>
            <w:shd w:val="clear" w:color="auto" w:fill="auto"/>
            <w:vAlign w:val="center"/>
          </w:tcPr>
          <w:p w14:paraId="18F3FDA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56B07D04" w14:textId="77777777" w:rsidTr="000C15F3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E5BD4B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279" w:type="dxa"/>
            <w:shd w:val="clear" w:color="auto" w:fill="auto"/>
          </w:tcPr>
          <w:p w14:paraId="43FC241B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samodzielnie zdobywać wiedzę i poszerzać umiejętności badawcze oraz podejmować autonomiczne działania zmierzające do uczenia się przez całe życie i nakierowywać innych w tym zakresie,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B01FF6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0D1C1B7C" w14:textId="77777777" w:rsidTr="000C15F3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BB8F7C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279" w:type="dxa"/>
            <w:shd w:val="clear" w:color="auto" w:fill="auto"/>
          </w:tcPr>
          <w:p w14:paraId="1206EB75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potrafi wykorzystywać posiadaną wiedzę z dziedziny językoznawstwa, aby prawidłowo formułować problemy właściwie dobierać źródła, informacje, metody oraz techniki informacyjno-komunikacyjne związane z językiem.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2E83B0A3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</w:tc>
      </w:tr>
      <w:tr w:rsidR="0073082F" w:rsidRPr="0073082F" w14:paraId="49DAE51A" w14:textId="77777777" w:rsidTr="000C15F3">
        <w:trPr>
          <w:jc w:val="center"/>
        </w:trPr>
        <w:tc>
          <w:tcPr>
            <w:tcW w:w="9830" w:type="dxa"/>
            <w:gridSpan w:val="3"/>
            <w:shd w:val="clear" w:color="auto" w:fill="auto"/>
            <w:vAlign w:val="center"/>
          </w:tcPr>
          <w:p w14:paraId="0A57155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9A3EEB" w:rsidRPr="0073082F" w14:paraId="34C46FA5" w14:textId="77777777" w:rsidTr="000C15F3">
        <w:trPr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D93F441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279" w:type="dxa"/>
            <w:shd w:val="clear" w:color="auto" w:fill="auto"/>
          </w:tcPr>
          <w:p w14:paraId="600E4B56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jest gotów do krytycznej oceny odbieranych treści i uznawania znaczenia wiedzy w rozwiązywaniu problemów z zakresu dyscyplin właściwych dla kierunku i wybranej specjalności zawodowej.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F6D0779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EFBD9BE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4EDD2ED5" w14:textId="188FB3C2" w:rsidR="00D548AA" w:rsidRPr="0073082F" w:rsidRDefault="2C23BB15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6804"/>
        <w:gridCol w:w="1134"/>
        <w:gridCol w:w="1134"/>
      </w:tblGrid>
      <w:tr w:rsidR="0073082F" w:rsidRPr="0073082F" w14:paraId="060EC10E" w14:textId="77777777" w:rsidTr="000C15F3">
        <w:trPr>
          <w:trHeight w:val="340"/>
        </w:trPr>
        <w:tc>
          <w:tcPr>
            <w:tcW w:w="568" w:type="dxa"/>
            <w:shd w:val="clear" w:color="auto" w:fill="auto"/>
          </w:tcPr>
          <w:p w14:paraId="165A6EEF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  <w:p w14:paraId="265E7A3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804" w:type="dxa"/>
            <w:shd w:val="clear" w:color="auto" w:fill="auto"/>
          </w:tcPr>
          <w:p w14:paraId="1183CDC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</w:p>
          <w:p w14:paraId="4BBC76E7" w14:textId="02AD1D87" w:rsidR="00D548AA" w:rsidRPr="0073082F" w:rsidRDefault="2C23BB15" w:rsidP="02D63106">
            <w:pPr>
              <w:spacing w:before="120" w:after="1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Treści ćwiczeń</w:t>
            </w:r>
          </w:p>
        </w:tc>
        <w:tc>
          <w:tcPr>
            <w:tcW w:w="1134" w:type="dxa"/>
            <w:shd w:val="clear" w:color="auto" w:fill="auto"/>
          </w:tcPr>
          <w:p w14:paraId="182A4B3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2993776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na studiach stacjo-</w:t>
            </w: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narnych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957C99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 xml:space="preserve">Liczba godzin </w:t>
            </w:r>
          </w:p>
          <w:p w14:paraId="57DE4BC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 xml:space="preserve">na studiach </w:t>
            </w: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niestacjo-narnych</w:t>
            </w:r>
            <w:proofErr w:type="spellEnd"/>
          </w:p>
        </w:tc>
      </w:tr>
      <w:tr w:rsidR="0073082F" w:rsidRPr="0073082F" w14:paraId="774FA300" w14:textId="77777777" w:rsidTr="000C15F3">
        <w:trPr>
          <w:trHeight w:val="345"/>
        </w:trPr>
        <w:tc>
          <w:tcPr>
            <w:tcW w:w="568" w:type="dxa"/>
            <w:shd w:val="clear" w:color="auto" w:fill="auto"/>
          </w:tcPr>
          <w:p w14:paraId="7F10F7C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804" w:type="dxa"/>
            <w:shd w:val="clear" w:color="auto" w:fill="auto"/>
          </w:tcPr>
          <w:p w14:paraId="48FF326A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Podręcznik dla szkół ponadpodstawowych (części składowe, budowa, poziom językowy), materiały okołopodręcznikowe (poradnik dla nauczyciela, rozkład materiału, plan wynikowy itp.) oraz kryteria doboru podręcznika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3DD62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4DD1F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  <w:p w14:paraId="107BC56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2E2ECADC" w14:textId="77777777" w:rsidTr="000C15F3">
        <w:trPr>
          <w:trHeight w:val="345"/>
        </w:trPr>
        <w:tc>
          <w:tcPr>
            <w:tcW w:w="568" w:type="dxa"/>
            <w:shd w:val="clear" w:color="auto" w:fill="auto"/>
          </w:tcPr>
          <w:p w14:paraId="452D40D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804" w:type="dxa"/>
            <w:shd w:val="clear" w:color="auto" w:fill="auto"/>
          </w:tcPr>
          <w:p w14:paraId="741E66E0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 xml:space="preserve">Praca z tekstem na zajęciach języka niemieckiego w szkole ponadpodstawowej (III etap edukacyjny): rodzaje tekstów, kryteria doboru, adaptacja tekstów w podręczniku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DA49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8059E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  <w:p w14:paraId="0306927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1013B5C0" w14:textId="77777777" w:rsidTr="000C15F3">
        <w:trPr>
          <w:trHeight w:val="345"/>
        </w:trPr>
        <w:tc>
          <w:tcPr>
            <w:tcW w:w="568" w:type="dxa"/>
            <w:shd w:val="clear" w:color="auto" w:fill="auto"/>
          </w:tcPr>
          <w:p w14:paraId="542920A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804" w:type="dxa"/>
            <w:shd w:val="clear" w:color="auto" w:fill="auto"/>
          </w:tcPr>
          <w:p w14:paraId="48D6A97E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/>
              </w:rPr>
              <w:t>Materiały autentyczne na lekcji języka niemieckiego w szkole ponadpodstawowej (rola, funkcje)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31262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E91AF2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65F8AD0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2ED59886" w14:textId="77777777" w:rsidTr="000C15F3">
        <w:trPr>
          <w:trHeight w:val="345"/>
        </w:trPr>
        <w:tc>
          <w:tcPr>
            <w:tcW w:w="568" w:type="dxa"/>
            <w:shd w:val="clear" w:color="auto" w:fill="auto"/>
          </w:tcPr>
          <w:p w14:paraId="5F303B0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804" w:type="dxa"/>
            <w:shd w:val="clear" w:color="auto" w:fill="auto"/>
          </w:tcPr>
          <w:p w14:paraId="58563352" w14:textId="12A1B121" w:rsidR="00D548AA" w:rsidRPr="0073082F" w:rsidRDefault="2C23BB15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proofErr w:type="spellStart"/>
            <w:r w:rsidRPr="0073082F">
              <w:rPr>
                <w:rFonts w:ascii="Cambria" w:hAnsi="Cambria"/>
              </w:rPr>
              <w:t>Dydaktyzacja</w:t>
            </w:r>
            <w:proofErr w:type="spellEnd"/>
            <w:r w:rsidRPr="0073082F">
              <w:rPr>
                <w:rFonts w:ascii="Cambria" w:hAnsi="Cambria"/>
              </w:rPr>
              <w:t xml:space="preserve"> tekstów i materiałów autentycznych w szkole ponadpodstawowej (ćwiczenia/ techniki poprzedzające, towarzyszące i następujące po pracy z tekstem/materiałem autentycznym)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FBA33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9B120F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B4A6F2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5198348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724838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098FA08B" w14:textId="77777777" w:rsidTr="000C15F3">
        <w:trPr>
          <w:trHeight w:val="345"/>
        </w:trPr>
        <w:tc>
          <w:tcPr>
            <w:tcW w:w="568" w:type="dxa"/>
            <w:shd w:val="clear" w:color="auto" w:fill="auto"/>
          </w:tcPr>
          <w:p w14:paraId="53490A0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804" w:type="dxa"/>
            <w:shd w:val="clear" w:color="auto" w:fill="auto"/>
          </w:tcPr>
          <w:p w14:paraId="34133F22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Materiały audio i audiowizualne w nauce języka niemieckiego w szkole ponadpodstawowej: rola, funkcje, rodzaje oraz kryteria doboru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69CDD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330AD72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EC941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BF8F9B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60D92C55" w14:textId="77777777" w:rsidTr="000C15F3">
        <w:trPr>
          <w:trHeight w:val="345"/>
        </w:trPr>
        <w:tc>
          <w:tcPr>
            <w:tcW w:w="568" w:type="dxa"/>
            <w:shd w:val="clear" w:color="auto" w:fill="auto"/>
          </w:tcPr>
          <w:p w14:paraId="660EB28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804" w:type="dxa"/>
            <w:shd w:val="clear" w:color="auto" w:fill="auto"/>
          </w:tcPr>
          <w:p w14:paraId="5CE41AE4" w14:textId="4D2FAC83" w:rsidR="00D548AA" w:rsidRPr="0073082F" w:rsidRDefault="2C23BB15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proofErr w:type="spellStart"/>
            <w:r w:rsidRPr="0073082F">
              <w:rPr>
                <w:rFonts w:ascii="Cambria" w:hAnsi="Cambria"/>
              </w:rPr>
              <w:t>Dydaktyzacja</w:t>
            </w:r>
            <w:proofErr w:type="spellEnd"/>
            <w:r w:rsidRPr="0073082F">
              <w:rPr>
                <w:rFonts w:ascii="Cambria" w:hAnsi="Cambria"/>
              </w:rPr>
              <w:t xml:space="preserve"> materiałów audio i audiowizualnych w szkole ponadpodstawowej: ćwiczenia/ techniki poprzedzające, towarzyszące i następujące po wysłuchaniu/obejrzeniu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E896F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36F4380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2173F0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2BEEEF3" w14:textId="77777777" w:rsidTr="000C15F3">
        <w:trPr>
          <w:trHeight w:val="474"/>
        </w:trPr>
        <w:tc>
          <w:tcPr>
            <w:tcW w:w="568" w:type="dxa"/>
            <w:shd w:val="clear" w:color="auto" w:fill="auto"/>
          </w:tcPr>
          <w:p w14:paraId="0686955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804" w:type="dxa"/>
            <w:shd w:val="clear" w:color="auto" w:fill="auto"/>
          </w:tcPr>
          <w:p w14:paraId="741C09FD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Nauczanie i uczenie się języka niemieckiego z wykorzystaniem Internetu w szkole ponadpodstawowej: rola, funkcje, wady i zalety, strony internetowe do nauki języka niemieckiego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B8118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84D04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43790E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056B356A" w14:textId="77777777" w:rsidTr="000C15F3">
        <w:trPr>
          <w:trHeight w:val="474"/>
        </w:trPr>
        <w:tc>
          <w:tcPr>
            <w:tcW w:w="568" w:type="dxa"/>
            <w:shd w:val="clear" w:color="auto" w:fill="auto"/>
          </w:tcPr>
          <w:p w14:paraId="41E18BA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804" w:type="dxa"/>
            <w:shd w:val="clear" w:color="auto" w:fill="auto"/>
          </w:tcPr>
          <w:p w14:paraId="04B7B2C2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/>
              </w:rPr>
              <w:t>Dodatkowe materiały dydaktyczne/media wspierające naukę języka obcego: wybrane media społecznościowe</w:t>
            </w:r>
            <w:r w:rsidRPr="0073082F">
              <w:rPr>
                <w:rFonts w:ascii="Cambria" w:hAnsi="Cambria"/>
                <w:b/>
              </w:rPr>
              <w:t xml:space="preserve">, </w:t>
            </w:r>
            <w:r w:rsidRPr="0073082F">
              <w:rPr>
                <w:rFonts w:ascii="Cambria" w:hAnsi="Cambria"/>
              </w:rPr>
              <w:t>aplikacje, podcasty słowniki, translatory on-line do języka niemieckiego w zakresie szkoły ponadpodstawowej (</w:t>
            </w:r>
            <w:r w:rsidRPr="0073082F">
              <w:rPr>
                <w:rFonts w:ascii="Cambria" w:hAnsi="Cambria" w:cs="Times New Roman"/>
              </w:rPr>
              <w:t>rola, funkcje, kryteria doboru)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51603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AE5107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50B5BA6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6BD40C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15C1ED5" w14:textId="77777777" w:rsidTr="000C15F3">
        <w:trPr>
          <w:trHeight w:val="70"/>
        </w:trPr>
        <w:tc>
          <w:tcPr>
            <w:tcW w:w="568" w:type="dxa"/>
            <w:shd w:val="clear" w:color="auto" w:fill="auto"/>
          </w:tcPr>
          <w:p w14:paraId="7CECE78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804" w:type="dxa"/>
            <w:shd w:val="clear" w:color="auto" w:fill="auto"/>
          </w:tcPr>
          <w:p w14:paraId="277B96A4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Formy ludyczne na lekcji języka obcego,</w:t>
            </w:r>
            <w:r w:rsidRPr="0073082F">
              <w:rPr>
                <w:rFonts w:ascii="Cambria" w:hAnsi="Cambria"/>
                <w:b/>
              </w:rPr>
              <w:t xml:space="preserve"> </w:t>
            </w:r>
            <w:r w:rsidRPr="0073082F">
              <w:rPr>
                <w:rFonts w:ascii="Cambria" w:hAnsi="Cambria"/>
              </w:rPr>
              <w:t>np. gry, zabawy, piosenki, symulacja, techniki teatralne, ich rola, funkcje oraz kryteria doboru, przykładowe gry i zabawy do nauki języka niemieckiego w szkole ponadpodstawowej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4ECEA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95A6B3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CCF8CE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20FAE85E" w14:textId="77777777" w:rsidTr="000C15F3">
        <w:trPr>
          <w:trHeight w:val="70"/>
        </w:trPr>
        <w:tc>
          <w:tcPr>
            <w:tcW w:w="568" w:type="dxa"/>
            <w:shd w:val="clear" w:color="auto" w:fill="auto"/>
          </w:tcPr>
          <w:p w14:paraId="1617805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804" w:type="dxa"/>
            <w:shd w:val="clear" w:color="auto" w:fill="auto"/>
          </w:tcPr>
          <w:p w14:paraId="1EA41EFE" w14:textId="77777777" w:rsidR="00D548AA" w:rsidRPr="0073082F" w:rsidRDefault="00D548AA" w:rsidP="004E36CD">
            <w:pPr>
              <w:spacing w:beforeLines="20" w:before="48" w:afterLines="20" w:after="48" w:line="240" w:lineRule="auto"/>
              <w:jc w:val="both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 xml:space="preserve">Tworzenie przez studentów materiałów dydaktycznych do wykorzystania na zajęciach języka niemieckiego w szkole ponadpodstawowej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5BA6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30C1FB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2329685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8"/>
                <w:szCs w:val="8"/>
              </w:rPr>
            </w:pPr>
          </w:p>
          <w:p w14:paraId="0695195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73082F" w:rsidRPr="0073082F" w14:paraId="072DA08A" w14:textId="77777777" w:rsidTr="000C15F3">
        <w:trPr>
          <w:trHeight w:val="70"/>
        </w:trPr>
        <w:tc>
          <w:tcPr>
            <w:tcW w:w="568" w:type="dxa"/>
            <w:shd w:val="clear" w:color="auto" w:fill="auto"/>
          </w:tcPr>
          <w:p w14:paraId="54B120F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2A4B3E49" w14:textId="77777777" w:rsidR="00D548AA" w:rsidRPr="0073082F" w:rsidRDefault="00D548AA" w:rsidP="004E36CD">
            <w:pPr>
              <w:spacing w:beforeLines="20" w:before="48" w:afterLines="20" w:after="48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23A14F16" w14:textId="77777777" w:rsidR="00D548AA" w:rsidRPr="0073082F" w:rsidRDefault="00D548AA" w:rsidP="004E36CD">
            <w:pPr>
              <w:spacing w:beforeLines="20" w:before="48" w:afterLines="20" w:after="48" w:line="240" w:lineRule="auto"/>
              <w:jc w:val="right"/>
              <w:rPr>
                <w:rFonts w:ascii="Cambria" w:hAnsi="Cambria"/>
                <w:b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Razem liczba godzin ćwiczeń: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63CD4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55C788F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8"/>
                <w:szCs w:val="8"/>
              </w:rPr>
            </w:pPr>
          </w:p>
          <w:p w14:paraId="62DE59F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7C7478C3" w14:textId="77777777" w:rsidR="00D548AA" w:rsidRPr="0073082F" w:rsidRDefault="00D548AA" w:rsidP="00D548A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B49DE9B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p w14:paraId="7BEDAD42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690"/>
        <w:gridCol w:w="2268"/>
      </w:tblGrid>
      <w:tr w:rsidR="0073082F" w:rsidRPr="0073082F" w14:paraId="438AB209" w14:textId="77777777" w:rsidTr="000C15F3">
        <w:trPr>
          <w:jc w:val="center"/>
        </w:trPr>
        <w:tc>
          <w:tcPr>
            <w:tcW w:w="1666" w:type="dxa"/>
          </w:tcPr>
          <w:p w14:paraId="681CABB8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690" w:type="dxa"/>
          </w:tcPr>
          <w:p w14:paraId="2EF49DAB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268" w:type="dxa"/>
          </w:tcPr>
          <w:p w14:paraId="79516B34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52253575" w14:textId="77777777" w:rsidTr="000C15F3">
        <w:trPr>
          <w:jc w:val="center"/>
        </w:trPr>
        <w:tc>
          <w:tcPr>
            <w:tcW w:w="1666" w:type="dxa"/>
          </w:tcPr>
          <w:p w14:paraId="3ADCDEC2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690" w:type="dxa"/>
          </w:tcPr>
          <w:p w14:paraId="465A8A0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M2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dyskusja dydaktyczna, mapa myśli, rozwiązywanie problemu, rozmowa sterowana, rozmowa/dyskusja na temat doświadczeń w czasie praktyk</w:t>
            </w:r>
          </w:p>
          <w:p w14:paraId="1A6CED75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M3 prezentacja materiału audiowizualnego, pokaz prezentacji multimedialnej</w:t>
            </w:r>
          </w:p>
          <w:p w14:paraId="5FDE519B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M4 </w:t>
            </w:r>
            <w:proofErr w:type="spellStart"/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miniwykład</w:t>
            </w:r>
            <w:proofErr w:type="spellEnd"/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z wykorzystaniem materiałów multimedialnych </w:t>
            </w:r>
          </w:p>
          <w:p w14:paraId="6EED98AC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prezentacja wybranych zagadnień, przegląd pomocy dydaktycznych, wygłoszenie referatu przez studenta, ćwiczenia z elementami prezentacji, wypowiedź ustna, praca z tekstem źródłowym, analiza zawartości portali internetowych, analiza materiałów dydaktycznych, działania praktyczne, kreowanie materiału dydaktycznego, analiza treści mediów, mini projekt (przygotowanie materiałów dydaktycznych przez studenta)</w:t>
            </w:r>
          </w:p>
        </w:tc>
        <w:tc>
          <w:tcPr>
            <w:tcW w:w="2268" w:type="dxa"/>
          </w:tcPr>
          <w:p w14:paraId="2C06F7DF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Teksty z literatury przedmiotu, </w:t>
            </w:r>
          </w:p>
          <w:p w14:paraId="225FE361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artykuły z czasopism specjalistycznych, </w:t>
            </w:r>
          </w:p>
          <w:p w14:paraId="53A2D103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sprzęt multimedialny, tablica interaktywna,</w:t>
            </w:r>
          </w:p>
          <w:p w14:paraId="28393296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pomoce dydaktyczne, </w:t>
            </w:r>
          </w:p>
          <w:p w14:paraId="35567DCF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materiały dydaktyczne do nauki języka niemieckiego</w:t>
            </w:r>
          </w:p>
        </w:tc>
      </w:tr>
    </w:tbl>
    <w:p w14:paraId="78809960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888E9D6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3402"/>
      </w:tblGrid>
      <w:tr w:rsidR="0073082F" w:rsidRPr="0073082F" w14:paraId="09F7CEDF" w14:textId="77777777" w:rsidTr="000C15F3">
        <w:tc>
          <w:tcPr>
            <w:tcW w:w="1276" w:type="dxa"/>
            <w:vAlign w:val="center"/>
          </w:tcPr>
          <w:p w14:paraId="377FC19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820" w:type="dxa"/>
            <w:vAlign w:val="center"/>
          </w:tcPr>
          <w:p w14:paraId="3B32614C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6CB773B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402" w:type="dxa"/>
            <w:vAlign w:val="center"/>
          </w:tcPr>
          <w:p w14:paraId="16A9C50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192531E1" w14:textId="77777777" w:rsidTr="000C15F3">
        <w:tc>
          <w:tcPr>
            <w:tcW w:w="1276" w:type="dxa"/>
          </w:tcPr>
          <w:p w14:paraId="02C7FF2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820" w:type="dxa"/>
            <w:vAlign w:val="center"/>
          </w:tcPr>
          <w:p w14:paraId="4D935EB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F1 – sprawdzian </w:t>
            </w:r>
            <w:r w:rsidRPr="0073082F">
              <w:rPr>
                <w:rFonts w:ascii="Cambria" w:hAnsi="Cambria"/>
                <w:sz w:val="20"/>
                <w:szCs w:val="20"/>
              </w:rPr>
              <w:t>(pisemny, kolokwium cząstkowe)</w:t>
            </w:r>
          </w:p>
          <w:p w14:paraId="29A5887F" w14:textId="77777777" w:rsidR="00D548AA" w:rsidRPr="0073082F" w:rsidRDefault="00D548AA" w:rsidP="004E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 xml:space="preserve"> F2 – obserwacja/aktywność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(przygotowanie do zajęć, ocena ćwiczeń wykonywanych podczas zajęć i jako pracy własnej</w:t>
            </w:r>
            <w:r w:rsidRPr="0073082F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)</w:t>
            </w:r>
          </w:p>
          <w:p w14:paraId="4E723DD6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F5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 praktyczne </w:t>
            </w:r>
            <w:r w:rsidRPr="0073082F">
              <w:rPr>
                <w:rFonts w:ascii="Cambria" w:hAnsi="Cambria"/>
                <w:bCs/>
                <w:sz w:val="20"/>
                <w:szCs w:val="20"/>
              </w:rPr>
              <w:t>(ćwiczenia sprawdzające umiejętności)</w:t>
            </w:r>
          </w:p>
        </w:tc>
        <w:tc>
          <w:tcPr>
            <w:tcW w:w="3402" w:type="dxa"/>
            <w:vAlign w:val="center"/>
          </w:tcPr>
          <w:p w14:paraId="0FBB2272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P3 </w:t>
            </w:r>
            <w:r w:rsidRPr="0073082F">
              <w:rPr>
                <w:rFonts w:ascii="Cambria" w:hAnsi="Cambria"/>
                <w:bCs/>
                <w:sz w:val="20"/>
                <w:szCs w:val="20"/>
              </w:rPr>
              <w:t>– ocena podsumowująca powstała na podstawie ocen formujących, uzyskanych w semestrze</w:t>
            </w:r>
          </w:p>
        </w:tc>
      </w:tr>
    </w:tbl>
    <w:p w14:paraId="42F73CA3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57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3"/>
        <w:gridCol w:w="1862"/>
        <w:gridCol w:w="1597"/>
        <w:gridCol w:w="1862"/>
        <w:gridCol w:w="2395"/>
      </w:tblGrid>
      <w:tr w:rsidR="00D548AA" w:rsidRPr="0073082F" w14:paraId="74D7C8A2" w14:textId="77777777" w:rsidTr="004E36CD">
        <w:trPr>
          <w:trHeight w:val="310"/>
        </w:trPr>
        <w:tc>
          <w:tcPr>
            <w:tcW w:w="18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DE000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B3B29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Ćwiczenia</w:t>
            </w:r>
          </w:p>
        </w:tc>
      </w:tr>
      <w:tr w:rsidR="00D548AA" w:rsidRPr="0073082F" w14:paraId="4DBF1E30" w14:textId="77777777" w:rsidTr="004E36CD">
        <w:trPr>
          <w:trHeight w:val="310"/>
        </w:trPr>
        <w:tc>
          <w:tcPr>
            <w:tcW w:w="1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F76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76CF8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53E7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712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41D9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D548AA" w:rsidRPr="0073082F" w14:paraId="530D556B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0176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2E68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C10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315D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A723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788AE9CF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2B9BF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C9FF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2915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D932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6C4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5D1F239F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9A5F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86DED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BE0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661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251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14F5BC1F" w14:textId="77777777" w:rsidTr="004E36CD">
        <w:trPr>
          <w:trHeight w:val="305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680D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2820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29E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956F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405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23EB06E" w14:textId="77777777" w:rsidR="00D548AA" w:rsidRPr="0073082F" w:rsidRDefault="00D548AA" w:rsidP="00D548AA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D548AA" w:rsidRPr="0073082F" w14:paraId="678D3F37" w14:textId="77777777" w:rsidTr="000C15F3">
        <w:trPr>
          <w:trHeight w:val="239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33B2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Według skali % w przeliczeniu na oceny:</w:t>
            </w:r>
          </w:p>
          <w:p w14:paraId="59016D82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0-49%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ndst</w:t>
            </w:r>
            <w:proofErr w:type="spellEnd"/>
          </w:p>
          <w:p w14:paraId="26D2F75C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50-59%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dst</w:t>
            </w:r>
            <w:proofErr w:type="spellEnd"/>
          </w:p>
          <w:p w14:paraId="066843D1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60-69%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dst</w:t>
            </w:r>
            <w:proofErr w:type="spellEnd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+</w:t>
            </w:r>
          </w:p>
          <w:p w14:paraId="68FE4FA9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70-79%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db</w:t>
            </w:r>
            <w:proofErr w:type="spellEnd"/>
          </w:p>
          <w:p w14:paraId="7F430312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  <w:lang w:val="de-DE"/>
              </w:rPr>
            </w:pPr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 xml:space="preserve">80-89% </w:t>
            </w:r>
            <w:proofErr w:type="spellStart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db</w:t>
            </w:r>
            <w:proofErr w:type="spellEnd"/>
            <w:r w:rsidRPr="00993BAA">
              <w:rPr>
                <w:rFonts w:ascii="Cambria" w:hAnsi="Cambria"/>
                <w:bCs/>
                <w:sz w:val="20"/>
                <w:szCs w:val="20"/>
                <w:lang w:val="de-DE"/>
              </w:rPr>
              <w:t>+</w:t>
            </w:r>
          </w:p>
          <w:p w14:paraId="48D9D355" w14:textId="77777777" w:rsidR="00D548AA" w:rsidRPr="0073082F" w:rsidRDefault="00D548AA" w:rsidP="004E36CD">
            <w:pPr>
              <w:suppressAutoHyphens/>
              <w:spacing w:after="0" w:line="240" w:lineRule="auto"/>
              <w:ind w:left="2" w:hangingChars="1" w:hanging="2"/>
              <w:outlineLvl w:val="0"/>
              <w:rPr>
                <w:rFonts w:ascii="Cambria" w:eastAsia="Times New Roman" w:hAnsi="Cambria" w:cs="Times New Roman"/>
                <w:position w:val="-1"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 xml:space="preserve">90-100% </w:t>
            </w:r>
            <w:proofErr w:type="spellStart"/>
            <w:r w:rsidRPr="0073082F">
              <w:rPr>
                <w:rFonts w:ascii="Cambria" w:hAnsi="Cambria"/>
                <w:bCs/>
                <w:sz w:val="20"/>
                <w:szCs w:val="20"/>
              </w:rPr>
              <w:t>bdb</w:t>
            </w:r>
            <w:proofErr w:type="spellEnd"/>
          </w:p>
        </w:tc>
      </w:tr>
    </w:tbl>
    <w:p w14:paraId="30BF0AEE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73082F" w:rsidRPr="0073082F" w14:paraId="74C5743F" w14:textId="77777777" w:rsidTr="004E36CD">
        <w:trPr>
          <w:trHeight w:val="540"/>
        </w:trPr>
        <w:tc>
          <w:tcPr>
            <w:tcW w:w="9640" w:type="dxa"/>
          </w:tcPr>
          <w:p w14:paraId="2C132028" w14:textId="77777777" w:rsidR="00D548AA" w:rsidRPr="0073082F" w:rsidRDefault="00D548AA" w:rsidP="004E36CD">
            <w:pPr>
              <w:spacing w:before="120" w:after="120"/>
              <w:rPr>
                <w:rFonts w:ascii="Cambria" w:hAnsi="Cambria" w:cs="Times New Roman"/>
                <w:bCs/>
                <w:highlight w:val="yellow"/>
              </w:rPr>
            </w:pPr>
            <w:r w:rsidRPr="0073082F">
              <w:rPr>
                <w:rFonts w:ascii="Cambria" w:hAnsi="Cambria" w:cs="Times New Roman"/>
                <w:bCs/>
              </w:rPr>
              <w:t>Zaliczenie z oceną</w:t>
            </w:r>
          </w:p>
        </w:tc>
      </w:tr>
    </w:tbl>
    <w:p w14:paraId="56098D4C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</w:p>
    <w:p w14:paraId="477E728D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626" w:type="dxa"/>
        <w:jc w:val="center"/>
        <w:tblLayout w:type="fixed"/>
        <w:tblLook w:val="00A0" w:firstRow="1" w:lastRow="0" w:firstColumn="1" w:lastColumn="0" w:noHBand="0" w:noVBand="0"/>
      </w:tblPr>
      <w:tblGrid>
        <w:gridCol w:w="5650"/>
        <w:gridCol w:w="1984"/>
        <w:gridCol w:w="1992"/>
      </w:tblGrid>
      <w:tr w:rsidR="00D548AA" w:rsidRPr="0073082F" w14:paraId="6178194D" w14:textId="77777777" w:rsidTr="02D63106">
        <w:trPr>
          <w:trHeight w:val="291"/>
          <w:jc w:val="center"/>
        </w:trPr>
        <w:tc>
          <w:tcPr>
            <w:tcW w:w="5650" w:type="dxa"/>
            <w:vMerge w:val="restart"/>
            <w:vAlign w:val="center"/>
          </w:tcPr>
          <w:p w14:paraId="58FD722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0E11F1D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48AA" w:rsidRPr="0073082F" w14:paraId="232E41EA" w14:textId="77777777" w:rsidTr="02D63106">
        <w:trPr>
          <w:trHeight w:val="291"/>
          <w:jc w:val="center"/>
        </w:trPr>
        <w:tc>
          <w:tcPr>
            <w:tcW w:w="5650" w:type="dxa"/>
            <w:vMerge/>
            <w:vAlign w:val="center"/>
          </w:tcPr>
          <w:p w14:paraId="576F886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CD07A5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14F2017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48AA" w:rsidRPr="0073082F" w14:paraId="5B0453FF" w14:textId="77777777" w:rsidTr="02D63106">
        <w:trPr>
          <w:trHeight w:val="449"/>
          <w:jc w:val="center"/>
        </w:trPr>
        <w:tc>
          <w:tcPr>
            <w:tcW w:w="9626" w:type="dxa"/>
            <w:gridSpan w:val="3"/>
            <w:vAlign w:val="center"/>
          </w:tcPr>
          <w:p w14:paraId="40A37D2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D548AA" w:rsidRPr="0073082F" w14:paraId="49E2B547" w14:textId="77777777" w:rsidTr="02D63106">
        <w:trPr>
          <w:trHeight w:val="291"/>
          <w:jc w:val="center"/>
        </w:trPr>
        <w:tc>
          <w:tcPr>
            <w:tcW w:w="5650" w:type="dxa"/>
            <w:vAlign w:val="center"/>
          </w:tcPr>
          <w:p w14:paraId="501744E3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27BA9DD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vAlign w:val="center"/>
          </w:tcPr>
          <w:p w14:paraId="3D46381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D548AA" w:rsidRPr="0073082F" w14:paraId="5E04B134" w14:textId="77777777" w:rsidTr="02D63106">
        <w:trPr>
          <w:trHeight w:val="435"/>
          <w:jc w:val="center"/>
        </w:trPr>
        <w:tc>
          <w:tcPr>
            <w:tcW w:w="9626" w:type="dxa"/>
            <w:gridSpan w:val="3"/>
            <w:vAlign w:val="center"/>
          </w:tcPr>
          <w:p w14:paraId="1951465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D548AA" w:rsidRPr="0073082F" w14:paraId="3D6F8004" w14:textId="77777777" w:rsidTr="02D63106">
        <w:trPr>
          <w:trHeight w:val="391"/>
          <w:jc w:val="center"/>
        </w:trPr>
        <w:tc>
          <w:tcPr>
            <w:tcW w:w="5650" w:type="dxa"/>
            <w:vAlign w:val="center"/>
          </w:tcPr>
          <w:p w14:paraId="5AF9E6CB" w14:textId="408E9ACE" w:rsidR="3A8FE823" w:rsidRPr="0073082F" w:rsidRDefault="3A8FE823" w:rsidP="02D6310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Opracowywanie własnych propozycji ćwiczeń</w:t>
            </w:r>
          </w:p>
          <w:p w14:paraId="58EC49A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BD2460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4CD5B43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D548AA" w:rsidRPr="0073082F" w14:paraId="5BE3BAF0" w14:textId="77777777" w:rsidTr="02D63106">
        <w:trPr>
          <w:trHeight w:val="412"/>
          <w:jc w:val="center"/>
        </w:trPr>
        <w:tc>
          <w:tcPr>
            <w:tcW w:w="5650" w:type="dxa"/>
          </w:tcPr>
          <w:p w14:paraId="798EF1B7" w14:textId="64A3CD7F" w:rsidR="00D548AA" w:rsidRPr="0073082F" w:rsidRDefault="2C23BB15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  <w:p w14:paraId="7BDBF8A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0DE4222" w14:textId="3B853089" w:rsidR="00D548AA" w:rsidRPr="0073082F" w:rsidRDefault="51EB70C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  <w:tc>
          <w:tcPr>
            <w:tcW w:w="1985" w:type="dxa"/>
            <w:vAlign w:val="center"/>
          </w:tcPr>
          <w:p w14:paraId="299BDFC1" w14:textId="76A3FDC1" w:rsidR="00D548AA" w:rsidRPr="0073082F" w:rsidRDefault="51EB70C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26</w:t>
            </w:r>
          </w:p>
        </w:tc>
      </w:tr>
      <w:tr w:rsidR="00D548AA" w:rsidRPr="0073082F" w14:paraId="5DF54F64" w14:textId="77777777" w:rsidTr="02D63106">
        <w:trPr>
          <w:jc w:val="center"/>
        </w:trPr>
        <w:tc>
          <w:tcPr>
            <w:tcW w:w="5650" w:type="dxa"/>
          </w:tcPr>
          <w:p w14:paraId="4A87827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referatu</w:t>
            </w:r>
          </w:p>
          <w:p w14:paraId="4BA61EE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EFC327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6C2837E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D548AA" w:rsidRPr="0073082F" w14:paraId="65CF2622" w14:textId="77777777" w:rsidTr="02D63106">
        <w:trPr>
          <w:trHeight w:val="453"/>
          <w:jc w:val="center"/>
        </w:trPr>
        <w:tc>
          <w:tcPr>
            <w:tcW w:w="5650" w:type="dxa"/>
          </w:tcPr>
          <w:p w14:paraId="26F38B4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prezentacji </w:t>
            </w:r>
          </w:p>
          <w:p w14:paraId="683284A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518939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4AE2471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D548AA" w:rsidRPr="0073082F" w14:paraId="780C72CE" w14:textId="77777777" w:rsidTr="02D63106">
        <w:trPr>
          <w:trHeight w:val="417"/>
          <w:jc w:val="center"/>
        </w:trPr>
        <w:tc>
          <w:tcPr>
            <w:tcW w:w="5650" w:type="dxa"/>
          </w:tcPr>
          <w:p w14:paraId="56F6D73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vAlign w:val="center"/>
          </w:tcPr>
          <w:p w14:paraId="56AA61C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vAlign w:val="center"/>
          </w:tcPr>
          <w:p w14:paraId="61759CC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D548AA" w:rsidRPr="0073082F" w14:paraId="735643BF" w14:textId="77777777" w:rsidTr="02D63106">
        <w:trPr>
          <w:trHeight w:val="360"/>
          <w:jc w:val="center"/>
        </w:trPr>
        <w:tc>
          <w:tcPr>
            <w:tcW w:w="5650" w:type="dxa"/>
            <w:vAlign w:val="center"/>
          </w:tcPr>
          <w:p w14:paraId="109D33FD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79E01ACB" w14:textId="1E0AD55D" w:rsidR="00D548AA" w:rsidRPr="0073082F" w:rsidRDefault="2D3083A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14:paraId="2570CC31" w14:textId="4EB7CBE6" w:rsidR="00D548AA" w:rsidRPr="0073082F" w:rsidRDefault="2D3083A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D548AA" w:rsidRPr="0073082F" w14:paraId="5B2474A9" w14:textId="77777777" w:rsidTr="02D63106">
        <w:trPr>
          <w:jc w:val="center"/>
        </w:trPr>
        <w:tc>
          <w:tcPr>
            <w:tcW w:w="5650" w:type="dxa"/>
            <w:vAlign w:val="center"/>
          </w:tcPr>
          <w:p w14:paraId="4F71EF52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60F6FD38" w14:textId="7604A53E" w:rsidR="00D548AA" w:rsidRPr="0073082F" w:rsidRDefault="218A66DD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7E5D44C7" w14:textId="5BAC429B" w:rsidR="00D548AA" w:rsidRPr="0073082F" w:rsidRDefault="218A66DD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09C66AA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</w:p>
    <w:p w14:paraId="2B1B577C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D548AA" w:rsidRPr="0073082F" w14:paraId="661F17A1" w14:textId="77777777" w:rsidTr="000C15F3">
        <w:tc>
          <w:tcPr>
            <w:tcW w:w="9639" w:type="dxa"/>
            <w:shd w:val="clear" w:color="auto" w:fill="auto"/>
          </w:tcPr>
          <w:p w14:paraId="52F7EDB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C674BC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Bereźnicki, F.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Podstawy dydaktyki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Warszawa 2007.</w:t>
            </w:r>
          </w:p>
          <w:p w14:paraId="71D2603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3. Brash B., Pfeil A.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Unterrichten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mit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digitalen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Medien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Stuttgart 2017. </w:t>
            </w:r>
          </w:p>
          <w:p w14:paraId="2EC1F8CC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4. Chłopek Z.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Metodyka nauczania języka niemieckiego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Warszawa 2018.</w:t>
            </w:r>
          </w:p>
          <w:p w14:paraId="62726347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Dauviller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Ch., Levy-Hillerich D.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Spiele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 im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Deutschunterricht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. München 2004.</w:t>
            </w:r>
          </w:p>
          <w:p w14:paraId="59578B5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6. Grüner M., Hassert T.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Computer im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Deutschunterricht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München 2000. </w:t>
            </w:r>
          </w:p>
          <w:p w14:paraId="0E893557" w14:textId="62DDC9CD" w:rsidR="00D548AA" w:rsidRPr="0073082F" w:rsidRDefault="2C23BB15" w:rsidP="004E36CD">
            <w:pPr>
              <w:spacing w:before="20" w:after="20" w:line="240" w:lineRule="auto"/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7. Komorowska H.  </w:t>
            </w:r>
            <w:r w:rsidRPr="0073082F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eastAsia="ar-SA"/>
              </w:rPr>
              <w:t>Metodyka nauczania języków obcych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, Warszawa 2001</w:t>
            </w:r>
            <w:r w:rsidR="0CECA78F"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.</w:t>
            </w:r>
          </w:p>
          <w:p w14:paraId="40D00EF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8. Pfeiffer W.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Nauka języków obcych. Od praktyki do praktyki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 Poznań 2001.</w:t>
            </w:r>
          </w:p>
          <w:p w14:paraId="2E469DC3" w14:textId="27FD4641" w:rsidR="00D548AA" w:rsidRPr="0073082F" w:rsidRDefault="2C23BB15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9. Rösler D.,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Würffel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N.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en-US"/>
              </w:rPr>
              <w:t>Lernmaterialien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en-US"/>
              </w:rPr>
              <w:t>Medien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München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2014.</w:t>
            </w:r>
          </w:p>
        </w:tc>
      </w:tr>
      <w:tr w:rsidR="00D548AA" w:rsidRPr="0073082F" w14:paraId="257F1DAF" w14:textId="77777777" w:rsidTr="000C15F3">
        <w:tc>
          <w:tcPr>
            <w:tcW w:w="9639" w:type="dxa"/>
            <w:shd w:val="clear" w:color="auto" w:fill="auto"/>
          </w:tcPr>
          <w:p w14:paraId="51DA7ADE" w14:textId="77777777" w:rsidR="00D548AA" w:rsidRPr="00993BAA" w:rsidRDefault="00D548AA" w:rsidP="004E36CD">
            <w:pPr>
              <w:spacing w:before="20" w:after="2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zalecana</w:t>
            </w:r>
            <w:proofErr w:type="spellEnd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/ </w:t>
            </w:r>
            <w:proofErr w:type="spellStart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fakultatywna</w:t>
            </w:r>
            <w:proofErr w:type="spellEnd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45A86865" w14:textId="77777777" w:rsidR="00D548AA" w:rsidRPr="00993BAA" w:rsidRDefault="00D548AA" w:rsidP="004E36CD">
            <w:pPr>
              <w:suppressAutoHyphens/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  <w:lang w:val="de-DE" w:eastAsia="ar-SA"/>
              </w:rPr>
            </w:pPr>
            <w:r w:rsidRPr="00993BAA">
              <w:rPr>
                <w:rFonts w:ascii="Cambria" w:hAnsi="Cambria" w:cs="Times New Roman"/>
                <w:sz w:val="20"/>
                <w:szCs w:val="20"/>
                <w:lang w:val="de-DE" w:eastAsia="ar-SA"/>
              </w:rPr>
              <w:t>1.</w:t>
            </w:r>
            <w:r w:rsidRPr="00993BAA">
              <w:rPr>
                <w:rFonts w:ascii="Cambria" w:hAnsi="Cambria" w:cs="Times New Roman"/>
                <w:snapToGrid w:val="0"/>
                <w:sz w:val="20"/>
                <w:szCs w:val="20"/>
                <w:lang w:val="de-DE" w:eastAsia="ar-SA"/>
              </w:rPr>
              <w:t xml:space="preserve"> Bausch  K.-R., Christ, H., Krumm, H.-J., </w:t>
            </w:r>
            <w:r w:rsidRPr="00993BAA">
              <w:rPr>
                <w:rFonts w:ascii="Cambria" w:hAnsi="Cambria" w:cs="Times New Roman"/>
                <w:i/>
                <w:snapToGrid w:val="0"/>
                <w:sz w:val="20"/>
                <w:szCs w:val="20"/>
                <w:lang w:val="de-DE" w:eastAsia="ar-SA"/>
              </w:rPr>
              <w:t xml:space="preserve">Handbuch Fremdsprachenunterricht, </w:t>
            </w:r>
            <w:r w:rsidRPr="00993BAA">
              <w:rPr>
                <w:rFonts w:ascii="Cambria" w:hAnsi="Cambria" w:cs="Times New Roman"/>
                <w:snapToGrid w:val="0"/>
                <w:sz w:val="20"/>
                <w:szCs w:val="20"/>
                <w:lang w:val="de-DE" w:eastAsia="ar-SA"/>
              </w:rPr>
              <w:t xml:space="preserve">Tübingen, Basel: 1995.   </w:t>
            </w:r>
          </w:p>
          <w:p w14:paraId="68B9CB0C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2. Brandi M.-L. </w:t>
            </w:r>
            <w:r w:rsidRPr="00993BAA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>Video im Deutschunterricht</w:t>
            </w:r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München 1996. </w:t>
            </w:r>
          </w:p>
          <w:p w14:paraId="3AAF7BD4" w14:textId="2E941B78" w:rsidR="00D548AA" w:rsidRPr="0073082F" w:rsidRDefault="2C23BB15" w:rsidP="004E36CD">
            <w:pPr>
              <w:suppressAutoHyphens/>
              <w:spacing w:before="20" w:after="20" w:line="240" w:lineRule="auto"/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 w:eastAsia="ar-SA"/>
              </w:rPr>
              <w:t>3.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 xml:space="preserve">Desselmann G., 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val="en-US" w:eastAsia="ar-SA"/>
              </w:rPr>
              <w:t>Didaktik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val="en-US" w:eastAsia="ar-SA"/>
              </w:rPr>
              <w:t xml:space="preserve"> des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val="en-US" w:eastAsia="ar-SA"/>
              </w:rPr>
              <w:t>Fremdsprachenunterrichts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val="en-US" w:eastAsia="ar-SA"/>
              </w:rPr>
              <w:t xml:space="preserve">,  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val="en-US" w:eastAsia="ar-SA"/>
              </w:rPr>
              <w:t>Leipzig 1986.</w:t>
            </w:r>
          </w:p>
          <w:p w14:paraId="792E402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4. </w:t>
            </w:r>
            <w:proofErr w:type="spellStart"/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>Kron</w:t>
            </w:r>
            <w:proofErr w:type="spellEnd"/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Friedrich W., </w:t>
            </w:r>
            <w:proofErr w:type="spellStart"/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>Sofos</w:t>
            </w:r>
            <w:proofErr w:type="spellEnd"/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A. </w:t>
            </w:r>
            <w:proofErr w:type="spellStart"/>
            <w:r w:rsidRPr="00993BAA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>dydaktyka</w:t>
            </w:r>
            <w:proofErr w:type="spellEnd"/>
            <w:r w:rsidRPr="00993BAA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93BAA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>mediów</w:t>
            </w:r>
            <w:proofErr w:type="spellEnd"/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Gdańsk 2003</w:t>
            </w:r>
          </w:p>
          <w:p w14:paraId="7E5F93E5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5. </w:t>
            </w:r>
            <w:proofErr w:type="spellStart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>Siek-Piskozub</w:t>
            </w:r>
            <w:proofErr w:type="spellEnd"/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 T. </w:t>
            </w:r>
            <w:r w:rsidRPr="0073082F">
              <w:rPr>
                <w:rFonts w:ascii="Cambria" w:hAnsi="Cambria" w:cs="Times New Roman"/>
                <w:i/>
                <w:snapToGrid w:val="0"/>
                <w:sz w:val="20"/>
                <w:szCs w:val="20"/>
                <w:lang w:eastAsia="ar-SA"/>
              </w:rPr>
              <w:t>Uczyć się bawiąc. Strategia ludyczna na lekcji języka obcego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. Warszawa 2001. </w:t>
            </w:r>
          </w:p>
          <w:p w14:paraId="33B9AAE8" w14:textId="77777777" w:rsidR="00D548AA" w:rsidRPr="0073082F" w:rsidRDefault="00D548AA" w:rsidP="004E36CD">
            <w:pPr>
              <w:spacing w:before="20" w:after="2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Storch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G.,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Deutsch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als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Fremdsprache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 xml:space="preserve"> :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eine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Didaktik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,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München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1999.  </w:t>
            </w:r>
          </w:p>
          <w:p w14:paraId="74DE63B7" w14:textId="390A8E7B" w:rsidR="00D548AA" w:rsidRPr="0073082F" w:rsidRDefault="2C23BB15" w:rsidP="004E36CD">
            <w:pPr>
              <w:suppressAutoHyphens/>
              <w:spacing w:before="20" w:after="20" w:line="240" w:lineRule="auto"/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7. Szulc A., </w:t>
            </w:r>
            <w:r w:rsidRPr="0073082F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eastAsia="ar-SA"/>
              </w:rPr>
              <w:t>Słownik dydaktyki j</w:t>
            </w:r>
            <w:r w:rsidRPr="0073082F">
              <w:rPr>
                <w:rFonts w:ascii="Cambria" w:eastAsia="TimesNewRoman,Italic" w:hAnsi="Cambria" w:cs="Times New Roman"/>
                <w:i/>
                <w:iCs/>
                <w:snapToGrid w:val="0"/>
                <w:sz w:val="20"/>
                <w:szCs w:val="20"/>
                <w:lang w:eastAsia="ar-SA"/>
              </w:rPr>
              <w:t>ę</w:t>
            </w:r>
            <w:r w:rsidRPr="0073082F">
              <w:rPr>
                <w:rFonts w:ascii="Cambria" w:hAnsi="Cambria" w:cs="Times New Roman"/>
                <w:i/>
                <w:iCs/>
                <w:snapToGrid w:val="0"/>
                <w:sz w:val="20"/>
                <w:szCs w:val="20"/>
                <w:lang w:eastAsia="ar-SA"/>
              </w:rPr>
              <w:t xml:space="preserve">zyków obcych, </w:t>
            </w:r>
            <w:r w:rsidRPr="0073082F">
              <w:rPr>
                <w:rFonts w:ascii="Cambria" w:hAnsi="Cambria" w:cs="Times New Roman"/>
                <w:snapToGrid w:val="0"/>
                <w:sz w:val="20"/>
                <w:szCs w:val="20"/>
                <w:lang w:eastAsia="ar-SA"/>
              </w:rPr>
              <w:t xml:space="preserve">Warszawa, 1994.   </w:t>
            </w:r>
          </w:p>
          <w:p w14:paraId="12A450B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8. Zawadzka E.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Nauczyciele języków obcych w dobie przemian,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Kraków 2004. </w:t>
            </w:r>
          </w:p>
          <w:p w14:paraId="44B9C31E" w14:textId="77777777" w:rsidR="00D548AA" w:rsidRPr="0073082F" w:rsidRDefault="00D548AA" w:rsidP="004E36CD">
            <w:pPr>
              <w:spacing w:before="20" w:after="2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9.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Czasopisma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specjalistyczne</w:t>
            </w:r>
            <w:proofErr w:type="spellEnd"/>
          </w:p>
        </w:tc>
      </w:tr>
    </w:tbl>
    <w:p w14:paraId="18A27681" w14:textId="77777777" w:rsidR="00D548AA" w:rsidRPr="0073082F" w:rsidRDefault="00D548AA" w:rsidP="02D63106">
      <w:pPr>
        <w:spacing w:before="60" w:after="0"/>
        <w:rPr>
          <w:rFonts w:ascii="Cambria" w:hAnsi="Cambria" w:cs="Times New Roman"/>
          <w:b/>
          <w:bCs/>
        </w:rPr>
      </w:pPr>
    </w:p>
    <w:p w14:paraId="2BA8E19F" w14:textId="77777777" w:rsidR="00D548AA" w:rsidRPr="0073082F" w:rsidRDefault="00D548AA" w:rsidP="00D548AA">
      <w:pPr>
        <w:spacing w:before="60" w:after="60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13.  Informacje dodatkowe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5901"/>
      </w:tblGrid>
      <w:tr w:rsidR="00D548AA" w:rsidRPr="0073082F" w14:paraId="425AF686" w14:textId="77777777" w:rsidTr="000C15F3">
        <w:tc>
          <w:tcPr>
            <w:tcW w:w="3846" w:type="dxa"/>
            <w:shd w:val="clear" w:color="auto" w:fill="auto"/>
          </w:tcPr>
          <w:p w14:paraId="08E4516E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901" w:type="dxa"/>
            <w:shd w:val="clear" w:color="auto" w:fill="auto"/>
          </w:tcPr>
          <w:p w14:paraId="3A14931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Rafał Piechocki</w:t>
            </w:r>
          </w:p>
        </w:tc>
      </w:tr>
      <w:tr w:rsidR="00D548AA" w:rsidRPr="0073082F" w14:paraId="5F8FED02" w14:textId="77777777" w:rsidTr="000C15F3">
        <w:tc>
          <w:tcPr>
            <w:tcW w:w="3846" w:type="dxa"/>
            <w:shd w:val="clear" w:color="auto" w:fill="auto"/>
          </w:tcPr>
          <w:p w14:paraId="36B05C7B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901" w:type="dxa"/>
            <w:shd w:val="clear" w:color="auto" w:fill="auto"/>
          </w:tcPr>
          <w:p w14:paraId="26D8A072" w14:textId="1ADC7910" w:rsidR="00D548AA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D548AA" w:rsidRPr="0073082F">
              <w:rPr>
                <w:rFonts w:ascii="Cambria" w:hAnsi="Cambria" w:cs="Times New Roman"/>
                <w:sz w:val="20"/>
                <w:szCs w:val="20"/>
              </w:rPr>
              <w:t>.06.2023 r.</w:t>
            </w:r>
          </w:p>
        </w:tc>
      </w:tr>
      <w:tr w:rsidR="00D548AA" w:rsidRPr="0073082F" w14:paraId="7B402334" w14:textId="77777777" w:rsidTr="000C15F3">
        <w:tc>
          <w:tcPr>
            <w:tcW w:w="3846" w:type="dxa"/>
            <w:shd w:val="clear" w:color="auto" w:fill="auto"/>
          </w:tcPr>
          <w:p w14:paraId="2F845D63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901" w:type="dxa"/>
            <w:shd w:val="clear" w:color="auto" w:fill="auto"/>
          </w:tcPr>
          <w:p w14:paraId="03FF7BE1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rpiechocki@ajp.edu.pl</w:t>
            </w:r>
          </w:p>
        </w:tc>
      </w:tr>
      <w:tr w:rsidR="00D548AA" w:rsidRPr="0073082F" w14:paraId="0E090EC0" w14:textId="77777777" w:rsidTr="000C15F3"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93722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9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18E6016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946674D" w14:textId="556728D6" w:rsidR="02D63106" w:rsidRPr="0073082F" w:rsidRDefault="02D63106">
      <w:r w:rsidRPr="0073082F">
        <w:br w:type="page"/>
      </w:r>
    </w:p>
    <w:tbl>
      <w:tblPr>
        <w:tblpPr w:leftFromText="141" w:rightFromText="141" w:vertAnchor="page" w:horzAnchor="margin" w:tblpXSpec="center" w:tblpY="195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536"/>
      </w:tblGrid>
      <w:tr w:rsidR="00D548AA" w:rsidRPr="0073082F" w14:paraId="78CE2AAA" w14:textId="77777777" w:rsidTr="002474A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D8B95E4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3E6045BE" wp14:editId="0E605C4C">
                  <wp:extent cx="1060450" cy="1060450"/>
                  <wp:effectExtent l="0" t="0" r="0" b="0"/>
                  <wp:docPr id="9" name="Obraz 9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 19" descr="Obraz zawierający godło, symbol, logo, krąg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024583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5318BD5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548AA" w:rsidRPr="0073082F" w14:paraId="3B34117B" w14:textId="77777777" w:rsidTr="002474AA">
        <w:trPr>
          <w:trHeight w:val="275"/>
        </w:trPr>
        <w:tc>
          <w:tcPr>
            <w:tcW w:w="1968" w:type="dxa"/>
            <w:vMerge/>
          </w:tcPr>
          <w:p w14:paraId="1847B61E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226834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045B6C" w14:textId="02688489" w:rsidR="00D548AA" w:rsidRPr="0073082F" w:rsidRDefault="2C23BB15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D548AA" w:rsidRPr="0073082F" w14:paraId="782192BC" w14:textId="77777777" w:rsidTr="002474AA">
        <w:trPr>
          <w:trHeight w:val="139"/>
        </w:trPr>
        <w:tc>
          <w:tcPr>
            <w:tcW w:w="1968" w:type="dxa"/>
            <w:vMerge/>
          </w:tcPr>
          <w:p w14:paraId="578F6DF4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7A146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6DFA21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D548AA" w:rsidRPr="0073082F" w14:paraId="4656C5F2" w14:textId="77777777" w:rsidTr="002474AA">
        <w:trPr>
          <w:trHeight w:val="139"/>
        </w:trPr>
        <w:tc>
          <w:tcPr>
            <w:tcW w:w="1968" w:type="dxa"/>
            <w:vMerge/>
          </w:tcPr>
          <w:p w14:paraId="3B0732D4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35C4A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C6527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548AA" w:rsidRPr="0073082F" w14:paraId="43828CFC" w14:textId="77777777" w:rsidTr="002474AA">
        <w:trPr>
          <w:trHeight w:val="139"/>
        </w:trPr>
        <w:tc>
          <w:tcPr>
            <w:tcW w:w="1968" w:type="dxa"/>
            <w:vMerge/>
          </w:tcPr>
          <w:p w14:paraId="09F4B487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BBE49D5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1E2318FE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548AA" w:rsidRPr="0073082F" w14:paraId="0E37B4FE" w14:textId="77777777" w:rsidTr="002474A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6768AE" w14:textId="77777777" w:rsidR="00D548AA" w:rsidRPr="0073082F" w:rsidRDefault="2C23BB15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27997A" w14:textId="237421F4" w:rsidR="00D548AA" w:rsidRPr="0073082F" w:rsidRDefault="38982A8B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</w:tr>
    </w:tbl>
    <w:p w14:paraId="0A272C53" w14:textId="3C47C39F" w:rsidR="00D548AA" w:rsidRPr="0073082F" w:rsidRDefault="00D548AA" w:rsidP="00D548A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BDC1A89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528"/>
      </w:tblGrid>
      <w:tr w:rsidR="0073082F" w:rsidRPr="0073082F" w14:paraId="179D53F6" w14:textId="77777777" w:rsidTr="002474AA">
        <w:trPr>
          <w:trHeight w:val="328"/>
        </w:trPr>
        <w:tc>
          <w:tcPr>
            <w:tcW w:w="4111" w:type="dxa"/>
            <w:vAlign w:val="center"/>
          </w:tcPr>
          <w:p w14:paraId="65F2BDF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528" w:type="dxa"/>
            <w:vAlign w:val="center"/>
          </w:tcPr>
          <w:p w14:paraId="2C6E1EB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 xml:space="preserve">Dydaktyka języka </w:t>
            </w:r>
            <w:r w:rsidRPr="0073082F">
              <w:rPr>
                <w:rFonts w:ascii="Cambria" w:hAnsi="Cambria" w:cs="Times New Roman"/>
                <w:b/>
                <w:bCs/>
              </w:rPr>
              <w:t>niemieckiego</w:t>
            </w:r>
            <w:r w:rsidRPr="0073082F">
              <w:rPr>
                <w:rFonts w:ascii="Cambria" w:hAnsi="Cambria" w:cs="Times New Roman"/>
                <w:b/>
                <w:iCs/>
              </w:rPr>
              <w:t xml:space="preserve"> 2</w:t>
            </w:r>
          </w:p>
        </w:tc>
      </w:tr>
      <w:tr w:rsidR="0073082F" w:rsidRPr="0073082F" w14:paraId="4726E477" w14:textId="77777777" w:rsidTr="002474AA">
        <w:tc>
          <w:tcPr>
            <w:tcW w:w="4111" w:type="dxa"/>
            <w:vAlign w:val="center"/>
          </w:tcPr>
          <w:p w14:paraId="09AAB30D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8" w:type="dxa"/>
            <w:vAlign w:val="center"/>
          </w:tcPr>
          <w:p w14:paraId="74A3B36A" w14:textId="6F3B7702" w:rsidR="00D548AA" w:rsidRPr="0073082F" w:rsidRDefault="2B2A8BAA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73082F" w:rsidRPr="0073082F" w14:paraId="50F077DA" w14:textId="77777777" w:rsidTr="002474AA">
        <w:tc>
          <w:tcPr>
            <w:tcW w:w="4111" w:type="dxa"/>
            <w:vAlign w:val="center"/>
          </w:tcPr>
          <w:p w14:paraId="3A1785E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528" w:type="dxa"/>
            <w:vAlign w:val="center"/>
          </w:tcPr>
          <w:p w14:paraId="3379564C" w14:textId="4CD88B9A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73082F" w:rsidRPr="0073082F" w14:paraId="50CB731D" w14:textId="77777777" w:rsidTr="002474AA">
        <w:tc>
          <w:tcPr>
            <w:tcW w:w="4111" w:type="dxa"/>
            <w:vAlign w:val="center"/>
          </w:tcPr>
          <w:p w14:paraId="3432C2A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528" w:type="dxa"/>
            <w:vAlign w:val="center"/>
          </w:tcPr>
          <w:p w14:paraId="1A62866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73082F" w:rsidRPr="0073082F" w14:paraId="2A777F10" w14:textId="77777777" w:rsidTr="002474AA">
        <w:tc>
          <w:tcPr>
            <w:tcW w:w="4111" w:type="dxa"/>
            <w:vAlign w:val="center"/>
          </w:tcPr>
          <w:p w14:paraId="280BFAE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8" w:type="dxa"/>
            <w:vAlign w:val="center"/>
          </w:tcPr>
          <w:p w14:paraId="6EA426F5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Język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</w:t>
            </w:r>
          </w:p>
        </w:tc>
      </w:tr>
      <w:tr w:rsidR="0073082F" w:rsidRPr="0073082F" w14:paraId="3117F6E6" w14:textId="77777777" w:rsidTr="002474AA">
        <w:tc>
          <w:tcPr>
            <w:tcW w:w="4111" w:type="dxa"/>
            <w:vAlign w:val="center"/>
          </w:tcPr>
          <w:p w14:paraId="45525E9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528" w:type="dxa"/>
            <w:vAlign w:val="center"/>
          </w:tcPr>
          <w:p w14:paraId="0404395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I, II</w:t>
            </w:r>
          </w:p>
        </w:tc>
      </w:tr>
      <w:tr w:rsidR="0073082F" w:rsidRPr="0073082F" w14:paraId="3A03D0BD" w14:textId="77777777" w:rsidTr="002474AA">
        <w:tc>
          <w:tcPr>
            <w:tcW w:w="4111" w:type="dxa"/>
            <w:vAlign w:val="center"/>
          </w:tcPr>
          <w:p w14:paraId="7F67B5E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8" w:type="dxa"/>
            <w:vAlign w:val="center"/>
          </w:tcPr>
          <w:p w14:paraId="48BA9C1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 i osoba prowadząca: dr Anna Bielewicz-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Dubiec</w:t>
            </w:r>
            <w:proofErr w:type="spellEnd"/>
          </w:p>
        </w:tc>
      </w:tr>
    </w:tbl>
    <w:p w14:paraId="3F6BB216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4"/>
        <w:gridCol w:w="2944"/>
        <w:gridCol w:w="2210"/>
        <w:gridCol w:w="2201"/>
      </w:tblGrid>
      <w:tr w:rsidR="0073082F" w:rsidRPr="0073082F" w14:paraId="6F02852A" w14:textId="77777777" w:rsidTr="002474AA">
        <w:tc>
          <w:tcPr>
            <w:tcW w:w="2284" w:type="dxa"/>
            <w:shd w:val="clear" w:color="auto" w:fill="auto"/>
            <w:vAlign w:val="center"/>
          </w:tcPr>
          <w:p w14:paraId="219BBE2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EDA8E9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19C5DE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76CBC2F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02040362" w14:textId="4AB3415C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="002474AA">
              <w:rPr>
                <w:rFonts w:ascii="Cambria" w:hAnsi="Cambria" w:cs="Times New Roman"/>
              </w:rPr>
              <w:t>(zgodnie z </w:t>
            </w:r>
            <w:r w:rsidRPr="0073082F">
              <w:rPr>
                <w:rFonts w:ascii="Cambria" w:hAnsi="Cambria" w:cs="Times New Roman"/>
              </w:rPr>
              <w:t>programem studiów)</w:t>
            </w:r>
          </w:p>
        </w:tc>
      </w:tr>
      <w:tr w:rsidR="0073082F" w:rsidRPr="0073082F" w14:paraId="2D32B39A" w14:textId="77777777" w:rsidTr="002474AA">
        <w:tc>
          <w:tcPr>
            <w:tcW w:w="2284" w:type="dxa"/>
            <w:shd w:val="clear" w:color="auto" w:fill="auto"/>
          </w:tcPr>
          <w:p w14:paraId="4EBB8FC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C88797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AA8F42A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EABEDF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4D4D620" w14:textId="77777777" w:rsidR="00D548AA" w:rsidRPr="0073082F" w:rsidRDefault="00D548AA" w:rsidP="004E36CD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042768DD" w14:textId="77777777" w:rsidR="00D548AA" w:rsidRPr="0073082F" w:rsidRDefault="00D548AA" w:rsidP="004E36CD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 3</w:t>
            </w:r>
          </w:p>
          <w:p w14:paraId="76EE9496" w14:textId="77777777" w:rsidR="00D548AA" w:rsidRPr="0073082F" w:rsidRDefault="00D548AA" w:rsidP="004E36CD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39C74870" w14:textId="3D9203E9" w:rsidR="00D548AA" w:rsidRPr="0073082F" w:rsidRDefault="5B30E7A3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14:paraId="0D20D64B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3082F" w:rsidRPr="0073082F" w14:paraId="46668900" w14:textId="77777777" w:rsidTr="002474AA">
        <w:trPr>
          <w:trHeight w:val="301"/>
        </w:trPr>
        <w:tc>
          <w:tcPr>
            <w:tcW w:w="9709" w:type="dxa"/>
          </w:tcPr>
          <w:p w14:paraId="3FC9A954" w14:textId="77777777" w:rsidR="00D548AA" w:rsidRPr="0073082F" w:rsidRDefault="2C23BB15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Zaliczenie przedmiotu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 języka niemieckiego 1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na studiach I stopnia</w:t>
            </w:r>
          </w:p>
          <w:p w14:paraId="3671CA3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6A29E9D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EEB" w:rsidRPr="0073082F" w14:paraId="6D9C8746" w14:textId="77777777" w:rsidTr="002474AA">
        <w:tc>
          <w:tcPr>
            <w:tcW w:w="9747" w:type="dxa"/>
            <w:shd w:val="clear" w:color="auto" w:fill="auto"/>
          </w:tcPr>
          <w:p w14:paraId="07ABD02B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Pogłębienie wiedzy z zakresu nauczania języka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niemieckiego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młodzieży i dorosłych.</w:t>
            </w:r>
          </w:p>
          <w:p w14:paraId="655DC10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Doskonalenie umiejętności planowania zajęć języka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niemieckiego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w szkole ponadpodstawowej.</w:t>
            </w:r>
          </w:p>
          <w:p w14:paraId="58C25D31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73082F">
              <w:rPr>
                <w:rFonts w:ascii="Cambria" w:hAnsi="Cambria"/>
                <w:sz w:val="20"/>
                <w:szCs w:val="20"/>
              </w:rPr>
              <w:t>Doskonalenie umiejętności diagnozowania potrzeb językowych uczniów, określania ich mocnych i słabych stron, opracowywania wyników obserwacji, formułowania wniosków i wdrażania odpowiednich działań.</w:t>
            </w:r>
          </w:p>
          <w:p w14:paraId="337DF71F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C4 – Doskonalenie umiejętności samodzielnego kierowania procesami nauczania i uczenia się języka.</w:t>
            </w:r>
          </w:p>
          <w:p w14:paraId="027E1D55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73082F">
              <w:rPr>
                <w:rFonts w:ascii="Cambria" w:hAnsi="Cambria"/>
                <w:sz w:val="20"/>
                <w:szCs w:val="20"/>
              </w:rPr>
              <w:t>Doskonalenie umiejętności wytwarzania i dobierania materiałów, środków i technik ćwiczeń językowych.</w:t>
            </w:r>
          </w:p>
          <w:p w14:paraId="3B37FAC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C6 – Promowanie autonomii, etyki pracy i współpracy oraz woli podejmowania działań na rzecz szkoły i uczniów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28FE7740" w14:textId="77777777" w:rsidR="00D548AA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9DF552A" w14:textId="77777777" w:rsidR="002474AA" w:rsidRDefault="002474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7D317ED" w14:textId="77777777" w:rsidR="002474AA" w:rsidRPr="0073082F" w:rsidRDefault="002474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5319E9A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6426"/>
        <w:gridCol w:w="1701"/>
      </w:tblGrid>
      <w:tr w:rsidR="0073082F" w:rsidRPr="0073082F" w14:paraId="2767A00F" w14:textId="77777777" w:rsidTr="002474AA">
        <w:tc>
          <w:tcPr>
            <w:tcW w:w="1620" w:type="dxa"/>
            <w:shd w:val="clear" w:color="auto" w:fill="auto"/>
            <w:vAlign w:val="center"/>
          </w:tcPr>
          <w:p w14:paraId="1B9E574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426" w:type="dxa"/>
            <w:shd w:val="clear" w:color="auto" w:fill="auto"/>
            <w:vAlign w:val="center"/>
          </w:tcPr>
          <w:p w14:paraId="2488319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42B8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7ADB6AB0" w14:textId="77777777" w:rsidTr="002474AA">
        <w:tc>
          <w:tcPr>
            <w:tcW w:w="9747" w:type="dxa"/>
            <w:gridSpan w:val="3"/>
            <w:shd w:val="clear" w:color="auto" w:fill="auto"/>
          </w:tcPr>
          <w:p w14:paraId="4D741F23" w14:textId="561D6F69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  <w:r w:rsidR="5EB1C981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="5FDD5B40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="5EB1C981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bsolwent zna i rozumie</w:t>
            </w:r>
          </w:p>
        </w:tc>
      </w:tr>
      <w:tr w:rsidR="0073082F" w:rsidRPr="0073082F" w14:paraId="72EA2029" w14:textId="77777777" w:rsidTr="002474AA">
        <w:tc>
          <w:tcPr>
            <w:tcW w:w="1620" w:type="dxa"/>
            <w:shd w:val="clear" w:color="auto" w:fill="auto"/>
            <w:vAlign w:val="center"/>
          </w:tcPr>
          <w:p w14:paraId="4E98CE22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26" w:type="dxa"/>
            <w:shd w:val="clear" w:color="auto" w:fill="auto"/>
          </w:tcPr>
          <w:p w14:paraId="5728D347" w14:textId="09F4012A" w:rsidR="00D548AA" w:rsidRPr="0073082F" w:rsidRDefault="2C23BB15" w:rsidP="02D63106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podstawę programową nauczania języków obcych w szkole ponadpodstawowej,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3E3E55" w14:textId="37230CB4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73082F" w:rsidRPr="0073082F" w14:paraId="06EA7BE5" w14:textId="77777777" w:rsidTr="002474AA">
        <w:tc>
          <w:tcPr>
            <w:tcW w:w="1620" w:type="dxa"/>
            <w:shd w:val="clear" w:color="auto" w:fill="auto"/>
            <w:vAlign w:val="center"/>
          </w:tcPr>
          <w:p w14:paraId="1AE0CA92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26" w:type="dxa"/>
            <w:shd w:val="clear" w:color="auto" w:fill="auto"/>
          </w:tcPr>
          <w:p w14:paraId="3CC7F850" w14:textId="711A0B0F" w:rsidR="00D548AA" w:rsidRPr="0073082F" w:rsidRDefault="6D14FA4A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s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>zczegółow</w:t>
            </w:r>
            <w:r w:rsidR="700B2D72" w:rsidRPr="0073082F">
              <w:rPr>
                <w:rFonts w:ascii="Cambria" w:hAnsi="Cambria"/>
                <w:sz w:val="20"/>
                <w:szCs w:val="20"/>
              </w:rPr>
              <w:t xml:space="preserve">e </w:t>
            </w:r>
            <w:r w:rsidR="1F274A05" w:rsidRPr="0073082F">
              <w:rPr>
                <w:rFonts w:ascii="Cambria" w:hAnsi="Cambria"/>
                <w:sz w:val="20"/>
                <w:szCs w:val="20"/>
              </w:rPr>
              <w:t>zagadnienia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w zakresie dydaktyki ogólnej i dydaktyki języka </w:t>
            </w:r>
            <w:r w:rsidR="2C23BB15" w:rsidRPr="0073082F">
              <w:rPr>
                <w:rFonts w:ascii="Cambria" w:hAnsi="Cambria" w:cs="Times New Roman"/>
                <w:sz w:val="24"/>
                <w:szCs w:val="24"/>
              </w:rPr>
              <w:t>niemieckiego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>, i dziedzin pokrewnych w zakresie zasad, metod, norm i procedur odnośnie przekazywania wiedzy i kształtowania umiejętności językowych oraz testowania, oceniania i diagnozowania możliwości uczniów szkół ponadpodstawowych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8DF485" w14:textId="07D32B19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3082F" w:rsidRPr="0073082F" w14:paraId="602E3EB6" w14:textId="77777777" w:rsidTr="002474AA">
        <w:tc>
          <w:tcPr>
            <w:tcW w:w="1620" w:type="dxa"/>
            <w:shd w:val="clear" w:color="auto" w:fill="auto"/>
            <w:vAlign w:val="center"/>
          </w:tcPr>
          <w:p w14:paraId="6C9FB10B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426" w:type="dxa"/>
            <w:shd w:val="clear" w:color="auto" w:fill="auto"/>
          </w:tcPr>
          <w:p w14:paraId="4557DD52" w14:textId="194200AC" w:rsidR="00D548AA" w:rsidRPr="0073082F" w:rsidRDefault="2C23BB1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różnic</w:t>
            </w:r>
            <w:r w:rsidR="280D0655" w:rsidRPr="0073082F">
              <w:rPr>
                <w:rFonts w:ascii="Cambria" w:hAnsi="Cambria"/>
                <w:sz w:val="20"/>
                <w:szCs w:val="20"/>
              </w:rPr>
              <w:t>e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indywidualn</w:t>
            </w:r>
            <w:r w:rsidR="49EBFCEC" w:rsidRPr="0073082F">
              <w:rPr>
                <w:rFonts w:ascii="Cambria" w:hAnsi="Cambria"/>
                <w:sz w:val="20"/>
                <w:szCs w:val="20"/>
              </w:rPr>
              <w:t>e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</w:t>
            </w:r>
            <w:r w:rsidR="5F3DF754" w:rsidRPr="0073082F">
              <w:rPr>
                <w:rFonts w:ascii="Cambria" w:hAnsi="Cambria"/>
                <w:sz w:val="20"/>
                <w:szCs w:val="20"/>
              </w:rPr>
              <w:t>ucznió</w:t>
            </w:r>
            <w:r w:rsidR="1C8B42BA" w:rsidRPr="0073082F">
              <w:rPr>
                <w:rFonts w:ascii="Cambria" w:hAnsi="Cambria"/>
                <w:sz w:val="20"/>
                <w:szCs w:val="20"/>
              </w:rPr>
              <w:t>w</w:t>
            </w:r>
            <w:r w:rsidR="5F3DF754" w:rsidRPr="0073082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/>
                <w:sz w:val="20"/>
                <w:szCs w:val="20"/>
              </w:rPr>
              <w:t>oraz wynikając</w:t>
            </w:r>
            <w:r w:rsidR="179939C4" w:rsidRPr="0073082F">
              <w:rPr>
                <w:rFonts w:ascii="Cambria" w:hAnsi="Cambria"/>
                <w:sz w:val="20"/>
                <w:szCs w:val="20"/>
              </w:rPr>
              <w:t xml:space="preserve">e </w:t>
            </w:r>
            <w:r w:rsidRPr="0073082F">
              <w:rPr>
                <w:rFonts w:ascii="Cambria" w:hAnsi="Cambria"/>
                <w:sz w:val="20"/>
                <w:szCs w:val="20"/>
              </w:rPr>
              <w:t>z nich potrzeb w zakresie kształcenia językowego.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D26309" w14:textId="36C019EB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K_W06</w:t>
            </w:r>
          </w:p>
        </w:tc>
      </w:tr>
      <w:tr w:rsidR="0073082F" w:rsidRPr="0073082F" w14:paraId="5BB208CA" w14:textId="77777777" w:rsidTr="002474AA">
        <w:tc>
          <w:tcPr>
            <w:tcW w:w="9747" w:type="dxa"/>
            <w:gridSpan w:val="3"/>
            <w:shd w:val="clear" w:color="auto" w:fill="auto"/>
            <w:vAlign w:val="center"/>
          </w:tcPr>
          <w:p w14:paraId="6928C247" w14:textId="63E3641E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  <w:r w:rsidR="0480AE9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potrafi</w:t>
            </w:r>
          </w:p>
        </w:tc>
      </w:tr>
      <w:tr w:rsidR="0073082F" w:rsidRPr="0073082F" w14:paraId="288F078F" w14:textId="77777777" w:rsidTr="002474AA">
        <w:tc>
          <w:tcPr>
            <w:tcW w:w="1620" w:type="dxa"/>
            <w:shd w:val="clear" w:color="auto" w:fill="auto"/>
            <w:vAlign w:val="center"/>
          </w:tcPr>
          <w:p w14:paraId="580815E8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426" w:type="dxa"/>
            <w:shd w:val="clear" w:color="auto" w:fill="auto"/>
          </w:tcPr>
          <w:p w14:paraId="493D4E08" w14:textId="47A6A332" w:rsidR="00D548AA" w:rsidRPr="0073082F" w:rsidRDefault="2C23BB15" w:rsidP="02D63106">
            <w:pPr>
              <w:spacing w:after="0" w:line="240" w:lineRule="auto"/>
              <w:ind w:right="33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umiejętn</w:t>
            </w:r>
            <w:r w:rsidR="2830D7F4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ie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wykorzysta</w:t>
            </w:r>
            <w:r w:rsidR="7802D974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wiedz</w:t>
            </w:r>
            <w:r w:rsidR="64222579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ę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teoretyczn</w:t>
            </w:r>
            <w:r w:rsidR="658D32E7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ą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 zakresu dydaktyki i metodyki szczegółowej w praktyce zawodowej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624F74" w14:textId="1EB716D6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</w:t>
            </w:r>
            <w:r w:rsidR="24589032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1</w:t>
            </w:r>
          </w:p>
        </w:tc>
      </w:tr>
      <w:tr w:rsidR="0073082F" w:rsidRPr="0073082F" w14:paraId="256CA7DA" w14:textId="77777777" w:rsidTr="002474AA">
        <w:tc>
          <w:tcPr>
            <w:tcW w:w="1620" w:type="dxa"/>
            <w:shd w:val="clear" w:color="auto" w:fill="auto"/>
            <w:vAlign w:val="center"/>
          </w:tcPr>
          <w:p w14:paraId="1221BA84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26" w:type="dxa"/>
            <w:shd w:val="clear" w:color="auto" w:fill="auto"/>
          </w:tcPr>
          <w:p w14:paraId="32FD0AF5" w14:textId="6D822715" w:rsidR="00D548AA" w:rsidRPr="0073082F" w:rsidRDefault="0786E98D" w:rsidP="02D63106">
            <w:pPr>
              <w:spacing w:before="100" w:beforeAutospacing="1" w:after="100" w:afterAutospacing="1" w:line="240" w:lineRule="auto"/>
              <w:ind w:right="33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amodzieln</w:t>
            </w:r>
            <w:r w:rsidR="580EA34C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ie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dokonywa</w:t>
            </w:r>
            <w:r w:rsidR="0A7F24CC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diagnozy potrzeb językowych uczniów, formułow</w:t>
            </w:r>
            <w:r w:rsidR="12A36990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ać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wniosk</w:t>
            </w:r>
            <w:r w:rsidR="3C032ABF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i wdraż</w:t>
            </w:r>
            <w:r w:rsidR="3256201B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ać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odpowiednich działań,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A2AE7" w14:textId="224FC42C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K_U02 </w:t>
            </w:r>
          </w:p>
        </w:tc>
      </w:tr>
      <w:tr w:rsidR="0073082F" w:rsidRPr="0073082F" w14:paraId="47D4CED6" w14:textId="77777777" w:rsidTr="002474AA">
        <w:tc>
          <w:tcPr>
            <w:tcW w:w="1620" w:type="dxa"/>
            <w:shd w:val="clear" w:color="auto" w:fill="auto"/>
            <w:vAlign w:val="center"/>
          </w:tcPr>
          <w:p w14:paraId="5470180E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426" w:type="dxa"/>
            <w:shd w:val="clear" w:color="auto" w:fill="auto"/>
          </w:tcPr>
          <w:p w14:paraId="6B57C453" w14:textId="2826C9D5" w:rsidR="00D548AA" w:rsidRPr="0073082F" w:rsidRDefault="51EE4E3B" w:rsidP="02D63106">
            <w:pPr>
              <w:spacing w:before="100" w:beforeAutospacing="1" w:after="100" w:afterAutospacing="1" w:line="240" w:lineRule="auto"/>
              <w:ind w:right="33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amodzielnie kierować procesami nauczania i uczenia się języka,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BF2F8" w14:textId="6FFC1B9B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</w:t>
            </w:r>
            <w:r w:rsidR="41DCDD57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4</w:t>
            </w:r>
          </w:p>
        </w:tc>
      </w:tr>
      <w:tr w:rsidR="0073082F" w:rsidRPr="0073082F" w14:paraId="45E34918" w14:textId="77777777" w:rsidTr="002474AA">
        <w:tc>
          <w:tcPr>
            <w:tcW w:w="1620" w:type="dxa"/>
            <w:shd w:val="clear" w:color="auto" w:fill="auto"/>
            <w:vAlign w:val="center"/>
          </w:tcPr>
          <w:p w14:paraId="4A0FD12A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426" w:type="dxa"/>
            <w:shd w:val="clear" w:color="auto" w:fill="auto"/>
          </w:tcPr>
          <w:p w14:paraId="5BD827E6" w14:textId="31EA1217" w:rsidR="00D548AA" w:rsidRPr="0073082F" w:rsidRDefault="2C23BB15" w:rsidP="02D63106">
            <w:pPr>
              <w:spacing w:before="100" w:beforeAutospacing="1" w:after="100" w:afterAutospacing="1" w:line="240" w:lineRule="auto"/>
              <w:ind w:right="33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projektować i twórczo wykorzystywać dostępne materiały, środki i techniki pracy dydaktycznej,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895AF" w14:textId="3F8D8723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</w:t>
            </w:r>
            <w:r w:rsidR="26F4D642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73082F" w:rsidRPr="0073082F" w14:paraId="7F0D512B" w14:textId="77777777" w:rsidTr="002474AA">
        <w:tc>
          <w:tcPr>
            <w:tcW w:w="1620" w:type="dxa"/>
            <w:shd w:val="clear" w:color="auto" w:fill="auto"/>
            <w:vAlign w:val="center"/>
          </w:tcPr>
          <w:p w14:paraId="3B77F47C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426" w:type="dxa"/>
            <w:shd w:val="clear" w:color="auto" w:fill="auto"/>
          </w:tcPr>
          <w:p w14:paraId="03EB1FED" w14:textId="1B1C26FC" w:rsidR="00D548AA" w:rsidRPr="0073082F" w:rsidRDefault="2C23BB15" w:rsidP="02D63106">
            <w:pPr>
              <w:spacing w:before="100" w:beforeAutospacing="1" w:after="100" w:afterAutospacing="1" w:line="240" w:lineRule="auto"/>
              <w:ind w:right="33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krytycznie analizować i interpretować oraz korzystać z materiałów źródłowych dostępnych w fachowej literaturze,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D7565" w14:textId="2FBB2F60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K_U01</w:t>
            </w:r>
          </w:p>
        </w:tc>
      </w:tr>
      <w:tr w:rsidR="0073082F" w:rsidRPr="0073082F" w14:paraId="5996F3B4" w14:textId="77777777" w:rsidTr="002474AA">
        <w:tc>
          <w:tcPr>
            <w:tcW w:w="1620" w:type="dxa"/>
            <w:shd w:val="clear" w:color="auto" w:fill="auto"/>
            <w:vAlign w:val="center"/>
          </w:tcPr>
          <w:p w14:paraId="3CEFE8A4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426" w:type="dxa"/>
            <w:shd w:val="clear" w:color="auto" w:fill="auto"/>
          </w:tcPr>
          <w:p w14:paraId="5ABCA588" w14:textId="4B7B8539" w:rsidR="00D548AA" w:rsidRPr="0073082F" w:rsidRDefault="6958FB21" w:rsidP="02D63106">
            <w:pPr>
              <w:spacing w:before="100" w:beforeAutospacing="1" w:after="100" w:afterAutospacing="1" w:line="240" w:lineRule="auto"/>
              <w:ind w:right="33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miejętn</w:t>
            </w:r>
            <w:r w:rsidR="62647802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ie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analiz</w:t>
            </w:r>
            <w:r w:rsidR="27E4FCF8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ować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 auto-analizowa</w:t>
            </w:r>
            <w:r w:rsidR="4B0091B1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działa</w:t>
            </w:r>
            <w:r w:rsidR="0A890428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nia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zawodow</w:t>
            </w:r>
            <w:r w:rsidR="7D1E8337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wskaz</w:t>
            </w:r>
            <w:r w:rsidR="6326F500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ywać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na obszary wymagające modyfikacji, eksperymentować i chętnie wdraża</w:t>
            </w:r>
            <w:r w:rsidR="0CA1106C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ć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działania innowacyjne.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44C12" w14:textId="4D5997F3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</w:t>
            </w:r>
            <w:r w:rsidR="1D5E8007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73082F" w:rsidRPr="0073082F" w14:paraId="785514E5" w14:textId="77777777" w:rsidTr="002474AA">
        <w:tc>
          <w:tcPr>
            <w:tcW w:w="9747" w:type="dxa"/>
            <w:gridSpan w:val="3"/>
            <w:shd w:val="clear" w:color="auto" w:fill="auto"/>
            <w:vAlign w:val="center"/>
          </w:tcPr>
          <w:p w14:paraId="0F101DD4" w14:textId="1F8D0CE2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  <w:r w:rsidR="7FFB3524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jest gotów do</w:t>
            </w:r>
          </w:p>
        </w:tc>
      </w:tr>
      <w:tr w:rsidR="0073082F" w:rsidRPr="0073082F" w14:paraId="731766E5" w14:textId="77777777" w:rsidTr="002474AA">
        <w:tc>
          <w:tcPr>
            <w:tcW w:w="1620" w:type="dxa"/>
            <w:shd w:val="clear" w:color="auto" w:fill="auto"/>
            <w:vAlign w:val="center"/>
          </w:tcPr>
          <w:p w14:paraId="730F8EF2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26" w:type="dxa"/>
            <w:shd w:val="clear" w:color="auto" w:fill="auto"/>
          </w:tcPr>
          <w:p w14:paraId="36EBE090" w14:textId="2E8E8D27" w:rsidR="00D548AA" w:rsidRPr="0073082F" w:rsidRDefault="782E5E9B" w:rsidP="02D6310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dokonywania </w:t>
            </w:r>
            <w:r w:rsidR="4F5DE909" w:rsidRPr="0073082F">
              <w:rPr>
                <w:rFonts w:ascii="Cambria" w:hAnsi="Cambria"/>
                <w:sz w:val="20"/>
                <w:szCs w:val="20"/>
              </w:rPr>
              <w:t>świadomej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diagnozy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poziomu swojej wiedzy i umiejętności nauczycielskich; rozumie potrzebę i wyraża gotowość ciągłego rozwoju zawodowego,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2B787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73082F" w:rsidRPr="0073082F" w14:paraId="734EEF41" w14:textId="77777777" w:rsidTr="002474AA">
        <w:tc>
          <w:tcPr>
            <w:tcW w:w="1620" w:type="dxa"/>
            <w:shd w:val="clear" w:color="auto" w:fill="auto"/>
            <w:vAlign w:val="center"/>
          </w:tcPr>
          <w:p w14:paraId="63D34983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426" w:type="dxa"/>
            <w:shd w:val="clear" w:color="auto" w:fill="auto"/>
          </w:tcPr>
          <w:p w14:paraId="3BB81D34" w14:textId="7D3AEAEF" w:rsidR="00D548AA" w:rsidRPr="0073082F" w:rsidRDefault="4FA46996" w:rsidP="02D63106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Ś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wiadom</w:t>
            </w:r>
            <w:r w:rsidR="4E6CED57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ego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przestrzegania zasad etyki zawodowej, dostrzega dylematy i działa na rzecz ich rozwiązania,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451BF9" w14:textId="37A8F388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K_K0</w:t>
            </w:r>
            <w:r w:rsidR="55C221BB" w:rsidRPr="0073082F"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73082F" w:rsidRPr="0073082F" w14:paraId="016AAE74" w14:textId="77777777" w:rsidTr="002474AA">
        <w:tc>
          <w:tcPr>
            <w:tcW w:w="1620" w:type="dxa"/>
            <w:shd w:val="clear" w:color="auto" w:fill="auto"/>
            <w:vAlign w:val="center"/>
          </w:tcPr>
          <w:p w14:paraId="363D7B9D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426" w:type="dxa"/>
            <w:shd w:val="clear" w:color="auto" w:fill="auto"/>
          </w:tcPr>
          <w:p w14:paraId="6FBBF832" w14:textId="36432F12" w:rsidR="00D548AA" w:rsidRPr="0073082F" w:rsidRDefault="2C23BB15" w:rsidP="02D63106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etycznego oceniania uczniów,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D7EEB" w14:textId="70D8AB14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500ADEBC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3082F" w:rsidRPr="0073082F" w14:paraId="42D89F01" w14:textId="77777777" w:rsidTr="002474AA">
        <w:tc>
          <w:tcPr>
            <w:tcW w:w="1620" w:type="dxa"/>
            <w:shd w:val="clear" w:color="auto" w:fill="auto"/>
            <w:vAlign w:val="center"/>
          </w:tcPr>
          <w:p w14:paraId="74B34AA4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426" w:type="dxa"/>
            <w:shd w:val="clear" w:color="auto" w:fill="auto"/>
          </w:tcPr>
          <w:p w14:paraId="1D435FC1" w14:textId="538482D1" w:rsidR="00D548AA" w:rsidRPr="0073082F" w:rsidRDefault="62ACA01B" w:rsidP="02D63106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odejm</w:t>
            </w:r>
            <w:r w:rsidR="2575596B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owania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współpracę z innymi nauczycielami.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D3CF7" w14:textId="4D39BEB2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70A0A1A3"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0B58C9F3" w14:textId="59EB07BA" w:rsidR="00D548AA" w:rsidRPr="0073082F" w:rsidRDefault="2C23BB15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 xml:space="preserve">(zgodnie z programem studiów):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6940"/>
        <w:gridCol w:w="1008"/>
        <w:gridCol w:w="1134"/>
      </w:tblGrid>
      <w:tr w:rsidR="0073082F" w:rsidRPr="0073082F" w14:paraId="4F614F5C" w14:textId="77777777" w:rsidTr="002474AA">
        <w:trPr>
          <w:trHeight w:val="340"/>
        </w:trPr>
        <w:tc>
          <w:tcPr>
            <w:tcW w:w="665" w:type="dxa"/>
          </w:tcPr>
          <w:p w14:paraId="684827EC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6940" w:type="dxa"/>
          </w:tcPr>
          <w:p w14:paraId="33306EDD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Treści ćwiczeń</w:t>
            </w:r>
          </w:p>
        </w:tc>
        <w:tc>
          <w:tcPr>
            <w:tcW w:w="2142" w:type="dxa"/>
            <w:gridSpan w:val="2"/>
          </w:tcPr>
          <w:p w14:paraId="6419DDD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3082F" w:rsidRPr="0073082F" w14:paraId="65DE67ED" w14:textId="77777777" w:rsidTr="002474AA">
        <w:trPr>
          <w:trHeight w:val="340"/>
        </w:trPr>
        <w:tc>
          <w:tcPr>
            <w:tcW w:w="665" w:type="dxa"/>
          </w:tcPr>
          <w:p w14:paraId="632E61B9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940" w:type="dxa"/>
          </w:tcPr>
          <w:p w14:paraId="0567E63B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</w:tcPr>
          <w:p w14:paraId="7DF807B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stacj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2F4E31E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niestacj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.</w:t>
            </w:r>
          </w:p>
        </w:tc>
      </w:tr>
      <w:tr w:rsidR="0073082F" w:rsidRPr="0073082F" w14:paraId="58419A80" w14:textId="77777777" w:rsidTr="002474AA">
        <w:trPr>
          <w:trHeight w:val="340"/>
        </w:trPr>
        <w:tc>
          <w:tcPr>
            <w:tcW w:w="665" w:type="dxa"/>
          </w:tcPr>
          <w:p w14:paraId="2045E197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C1 </w:t>
            </w:r>
          </w:p>
        </w:tc>
        <w:tc>
          <w:tcPr>
            <w:tcW w:w="6940" w:type="dxa"/>
          </w:tcPr>
          <w:p w14:paraId="33EC2650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Semestr 2:</w:t>
            </w:r>
          </w:p>
          <w:p w14:paraId="05869758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Nauczyciel:</w:t>
            </w:r>
          </w:p>
          <w:p w14:paraId="1768BB00" w14:textId="74B228A1" w:rsidR="00D548AA" w:rsidRPr="0073082F" w:rsidRDefault="2C23BB15" w:rsidP="004E36CD">
            <w:pPr>
              <w:tabs>
                <w:tab w:val="num" w:pos="432"/>
              </w:tabs>
              <w:suppressAutoHyphens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Konwencjonalne i alternatywne metody nauczania języków obcych. Możliwości zastosowania poszczególnych metod bądź ich elementów w nauczaniu języka niemieckiego </w:t>
            </w:r>
            <w:r w:rsidR="73209BAA"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w szkole ponadpodstawowej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. Cele nauczania języka niemieckiego </w:t>
            </w:r>
            <w:r w:rsidR="2CC49663"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w szkole ponadpodstawowej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. Formy i metody nauczani</w:t>
            </w:r>
            <w:r w:rsidR="025DA72D"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a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umiejętności czytania, słuchania, mówienia oraz pisania </w:t>
            </w:r>
            <w:r w:rsidR="566DC2A9"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w szkole ponadpodstawowej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.  Rodzaje ćwiczeń – reprodukcyjne i produktywne. Ocenianie postępów ucznia – formy oceniania, rodzaje testów, błędy w planowaniu testów. Rozwój zawodowy nauczyciela. </w:t>
            </w:r>
          </w:p>
        </w:tc>
        <w:tc>
          <w:tcPr>
            <w:tcW w:w="1008" w:type="dxa"/>
            <w:vAlign w:val="center"/>
          </w:tcPr>
          <w:p w14:paraId="27DAB30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vAlign w:val="center"/>
          </w:tcPr>
          <w:p w14:paraId="0C13376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73082F" w:rsidRPr="0073082F" w14:paraId="69D59F4F" w14:textId="77777777" w:rsidTr="002474AA">
        <w:trPr>
          <w:trHeight w:val="340"/>
        </w:trPr>
        <w:tc>
          <w:tcPr>
            <w:tcW w:w="665" w:type="dxa"/>
          </w:tcPr>
          <w:p w14:paraId="67D0F4CB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C2</w:t>
            </w:r>
          </w:p>
        </w:tc>
        <w:tc>
          <w:tcPr>
            <w:tcW w:w="6940" w:type="dxa"/>
          </w:tcPr>
          <w:p w14:paraId="564BF6D9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Semestr 3:</w:t>
            </w:r>
          </w:p>
          <w:p w14:paraId="3B49BA46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Uczeń:</w:t>
            </w:r>
          </w:p>
          <w:p w14:paraId="167BE84C" w14:textId="78EA2356" w:rsidR="00D548AA" w:rsidRPr="0073082F" w:rsidRDefault="2C23BB15" w:rsidP="02D63106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Charakterystyka uczących się </w:t>
            </w:r>
            <w:r w:rsidR="6C5E3DD8" w:rsidRPr="0073082F">
              <w:rPr>
                <w:rFonts w:ascii="Cambria" w:hAnsi="Cambria" w:cs="Times New Roman"/>
                <w:sz w:val="20"/>
                <w:szCs w:val="20"/>
              </w:rPr>
              <w:t>w szkole ponadpodstawowej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. Motywacja uczniów do uczenia się języków obcych.  Syndrom porażki uczniów w uczeniu się. Uczeń w koncepcji „Budzącej się szkoły”.  Koncepcja „Kij i marchewka” w procesie nauczania i oceniania uczniów.  Błędy uczniowskie – formy, rodzaje i rozwiązania. 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Formy lekcji promujące samodzielność ucznia. Praca grupowa. Praca projektowa. </w:t>
            </w:r>
          </w:p>
        </w:tc>
        <w:tc>
          <w:tcPr>
            <w:tcW w:w="1008" w:type="dxa"/>
          </w:tcPr>
          <w:p w14:paraId="2A8B6F6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423E447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73082F" w:rsidRPr="0073082F" w14:paraId="2F254867" w14:textId="77777777" w:rsidTr="002474AA">
        <w:trPr>
          <w:trHeight w:val="340"/>
        </w:trPr>
        <w:tc>
          <w:tcPr>
            <w:tcW w:w="665" w:type="dxa"/>
          </w:tcPr>
          <w:p w14:paraId="434D933C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C3</w:t>
            </w:r>
          </w:p>
        </w:tc>
        <w:tc>
          <w:tcPr>
            <w:tcW w:w="6940" w:type="dxa"/>
          </w:tcPr>
          <w:p w14:paraId="1216301A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Semestr 4:</w:t>
            </w:r>
          </w:p>
          <w:p w14:paraId="78401DF9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Lekcja:</w:t>
            </w:r>
          </w:p>
          <w:p w14:paraId="4ECAD311" w14:textId="5F25A462" w:rsidR="00D548AA" w:rsidRPr="0073082F" w:rsidRDefault="2C23BB15" w:rsidP="004E36CD">
            <w:pPr>
              <w:tabs>
                <w:tab w:val="num" w:pos="432"/>
              </w:tabs>
              <w:suppressAutoHyphens/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Nauczanie a uczenie się.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Treści nauczania </w:t>
            </w:r>
            <w:r w:rsidR="08D7F375"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w szkole ponadpodstawowej.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Fazy lekcji języka obcego – funkcje i treści faz. Gry i zabawy – funkcje, rodzaje, możliwości ich wykorzystania. Nauczanie języka obcego przez sztukę. TIK w nauczaniu języków obcych. Warunki uczenia się (wystrój klasy, pomoce, rekwizyty, atmosfera na lekcji).</w:t>
            </w:r>
          </w:p>
          <w:p w14:paraId="56100585" w14:textId="423914D8" w:rsidR="00D548AA" w:rsidRPr="0073082F" w:rsidRDefault="2C23BB15" w:rsidP="02D63106">
            <w:pPr>
              <w:tabs>
                <w:tab w:val="num" w:pos="432"/>
              </w:tabs>
              <w:suppressAutoHyphens/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Kryteria doboru podręcznika, analiza podręczników do nauki języka niemieckiego dla szkó</w:t>
            </w:r>
            <w:r w:rsidR="1A037D50"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>ł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ar-SA"/>
              </w:rPr>
              <w:t xml:space="preserve"> ponadpodstawowych. Projektowanie lekcji. Arkusz oceny przebiegu lekcji. Ewaluacja lekcji. </w:t>
            </w:r>
          </w:p>
        </w:tc>
        <w:tc>
          <w:tcPr>
            <w:tcW w:w="1008" w:type="dxa"/>
          </w:tcPr>
          <w:p w14:paraId="3FB0B10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14:paraId="78855BF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  <w:tr w:rsidR="009A3EEB" w:rsidRPr="0073082F" w14:paraId="17389029" w14:textId="77777777" w:rsidTr="002474AA">
        <w:tc>
          <w:tcPr>
            <w:tcW w:w="665" w:type="dxa"/>
          </w:tcPr>
          <w:p w14:paraId="44576A10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940" w:type="dxa"/>
          </w:tcPr>
          <w:p w14:paraId="688CCF10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008" w:type="dxa"/>
            <w:vAlign w:val="center"/>
          </w:tcPr>
          <w:p w14:paraId="7CF07E3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vAlign w:val="center"/>
          </w:tcPr>
          <w:p w14:paraId="3125EE6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</w:tbl>
    <w:p w14:paraId="6FFF3016" w14:textId="77777777" w:rsidR="00D548AA" w:rsidRPr="0073082F" w:rsidRDefault="00D548AA" w:rsidP="00D548A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BE4A8DD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3858"/>
        <w:gridCol w:w="4365"/>
      </w:tblGrid>
      <w:tr w:rsidR="0073082F" w:rsidRPr="0073082F" w14:paraId="223D5499" w14:textId="77777777" w:rsidTr="004E36CD">
        <w:trPr>
          <w:jc w:val="center"/>
        </w:trPr>
        <w:tc>
          <w:tcPr>
            <w:tcW w:w="1365" w:type="dxa"/>
          </w:tcPr>
          <w:p w14:paraId="7E2EFD46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6BB76235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753F8E27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5D5F0D4B" w14:textId="77777777" w:rsidTr="004E36CD">
        <w:trPr>
          <w:jc w:val="center"/>
        </w:trPr>
        <w:tc>
          <w:tcPr>
            <w:tcW w:w="1365" w:type="dxa"/>
          </w:tcPr>
          <w:p w14:paraId="25E330C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58" w:type="dxa"/>
          </w:tcPr>
          <w:p w14:paraId="17D1EDF3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M2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wykład interaktywny, rozwiązywanie problemu, dyskusja, symulacja lekcji </w:t>
            </w:r>
          </w:p>
          <w:p w14:paraId="6BA23F98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M3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pokaz prezentacji multimedialnej, prezentacja materiału audiowizualnego</w:t>
            </w:r>
          </w:p>
          <w:p w14:paraId="4A6E8C86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M5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analiza tekstu źródłowego, pisanie konspektów ćwiczeń/lekcji, przygotowanie referatu, projekt</w:t>
            </w:r>
          </w:p>
        </w:tc>
        <w:tc>
          <w:tcPr>
            <w:tcW w:w="4365" w:type="dxa"/>
          </w:tcPr>
          <w:p w14:paraId="0E11D683" w14:textId="77777777" w:rsidR="00D548AA" w:rsidRPr="0073082F" w:rsidRDefault="00D548AA" w:rsidP="004E36CD">
            <w:pPr>
              <w:spacing w:before="100" w:beforeAutospacing="1" w:after="100" w:afterAutospacing="1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dokumenty formalne (podstawa programowa i program nauczania), teksty źródłowe, prezentacja multimedialna, film, nagranie audio, rekwizyt/realia, próbki materiałów nauczania (podręczniki), interaktywne karty pracy (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worksheets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), CALL </w:t>
            </w:r>
          </w:p>
        </w:tc>
      </w:tr>
    </w:tbl>
    <w:p w14:paraId="228DEECF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A0F38A4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199"/>
        <w:gridCol w:w="3231"/>
      </w:tblGrid>
      <w:tr w:rsidR="0073082F" w:rsidRPr="0073082F" w14:paraId="63F4CD80" w14:textId="77777777" w:rsidTr="002474AA">
        <w:trPr>
          <w:jc w:val="center"/>
        </w:trPr>
        <w:tc>
          <w:tcPr>
            <w:tcW w:w="1271" w:type="dxa"/>
            <w:vAlign w:val="center"/>
          </w:tcPr>
          <w:p w14:paraId="74FCC351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1FDDEF2B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02CF819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7836A8C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5F4A1109" w14:textId="77777777" w:rsidTr="002474AA">
        <w:trPr>
          <w:jc w:val="center"/>
        </w:trPr>
        <w:tc>
          <w:tcPr>
            <w:tcW w:w="1271" w:type="dxa"/>
          </w:tcPr>
          <w:p w14:paraId="417C9C2A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  <w:vAlign w:val="center"/>
          </w:tcPr>
          <w:p w14:paraId="647FC9FA" w14:textId="77777777" w:rsidR="00D548AA" w:rsidRPr="0073082F" w:rsidRDefault="00D548AA" w:rsidP="004E36C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F1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sprawdziany  (testy),</w:t>
            </w:r>
          </w:p>
          <w:p w14:paraId="15746A0B" w14:textId="77777777" w:rsidR="00D548AA" w:rsidRPr="0073082F" w:rsidRDefault="00D548AA" w:rsidP="004E36C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 xml:space="preserve">F2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– obserwacja/aktywność (przygotowanie do zajęć, udział w dyskusji),</w:t>
            </w:r>
          </w:p>
          <w:p w14:paraId="2E14E2E4" w14:textId="77777777" w:rsidR="00D548AA" w:rsidRPr="0073082F" w:rsidRDefault="00D548AA" w:rsidP="004E36C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F3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praca pisemna (przygotowanie planu lekcji/ćwiczenia dla wyznaczonego poziomu nauczania, arkusz obserwacji i (auto)ewaluacji)</w:t>
            </w:r>
          </w:p>
          <w:p w14:paraId="725115D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F4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– wypowiedź/wystąpienie (pokaz i omówienie prezentacji multimedialnej, przeprowadzenie symulacji lekcji, informacja zwrotna)</w:t>
            </w:r>
          </w:p>
        </w:tc>
        <w:tc>
          <w:tcPr>
            <w:tcW w:w="3231" w:type="dxa"/>
            <w:vAlign w:val="center"/>
          </w:tcPr>
          <w:p w14:paraId="2BBF270E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P1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– egzamin (pisemny i ustny)</w:t>
            </w:r>
          </w:p>
        </w:tc>
      </w:tr>
    </w:tbl>
    <w:p w14:paraId="377C7504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6"/>
        <w:gridCol w:w="1419"/>
        <w:gridCol w:w="1502"/>
        <w:gridCol w:w="1499"/>
        <w:gridCol w:w="1584"/>
        <w:gridCol w:w="1789"/>
      </w:tblGrid>
      <w:tr w:rsidR="00D548AA" w:rsidRPr="0073082F" w14:paraId="6254C181" w14:textId="77777777" w:rsidTr="002474AA">
        <w:trPr>
          <w:trHeight w:val="147"/>
        </w:trPr>
        <w:tc>
          <w:tcPr>
            <w:tcW w:w="18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1DFC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0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12165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064B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D548AA" w:rsidRPr="0073082F" w14:paraId="2A866AEB" w14:textId="77777777" w:rsidTr="002474AA">
        <w:trPr>
          <w:trHeight w:val="318"/>
        </w:trPr>
        <w:tc>
          <w:tcPr>
            <w:tcW w:w="1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69D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8961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294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547A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BAF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4B0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D548AA" w:rsidRPr="0073082F" w14:paraId="27E6437E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7A57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1FB3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FAC9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C5F5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2619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1D7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FE16FA4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EEA6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B20C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87A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0DF6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BAA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732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49B2036D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C390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4F551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FF4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BE4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A87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EFE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EC996D3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4144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E6B14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C005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67DC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3A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792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3DF6E54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E568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8CAEE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FCCB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0DD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56D7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18F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486BBDC2" w14:textId="77777777" w:rsidTr="002474AA">
        <w:trPr>
          <w:trHeight w:val="323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61B6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E94AB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5741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3E6E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32F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C0F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9F956B5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A978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1535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DB0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4B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1B1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FAD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415B4635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0205E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667BF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311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F2B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B0D6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07B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6F8726EA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13EB6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FB5B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1E8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1984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ABF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0A5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19ABBA43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C18A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C99F9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BF7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214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6DD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9A6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7C0F587A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6970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7AEA5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FB9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380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478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B78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4EF6D9A7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3C40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8E4DD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E502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5066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2DC3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9C5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548AA" w:rsidRPr="0073082F" w14:paraId="212AFADB" w14:textId="77777777" w:rsidTr="002474AA">
        <w:trPr>
          <w:trHeight w:val="308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C04B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C5FB4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9A5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341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DC4E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790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8E659F6" w14:textId="77777777" w:rsidR="00D548AA" w:rsidRPr="0073082F" w:rsidRDefault="00D548AA" w:rsidP="00D548AA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73082F" w:rsidRPr="0073082F" w14:paraId="0E947026" w14:textId="77777777" w:rsidTr="002474AA">
        <w:trPr>
          <w:trHeight w:val="93"/>
        </w:trPr>
        <w:tc>
          <w:tcPr>
            <w:tcW w:w="9498" w:type="dxa"/>
          </w:tcPr>
          <w:p w14:paraId="0815E0E7" w14:textId="77777777" w:rsidR="00D548AA" w:rsidRPr="0073082F" w:rsidRDefault="00D548AA" w:rsidP="004E36CD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90– 100 – 5 </w:t>
            </w:r>
          </w:p>
          <w:p w14:paraId="4A61A9A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80– 89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- 4.5</w:t>
            </w:r>
          </w:p>
          <w:p w14:paraId="1FB72EB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70 – 70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- 4.0</w:t>
            </w:r>
          </w:p>
          <w:p w14:paraId="5186CB7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60– 69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- 3.5</w:t>
            </w:r>
          </w:p>
          <w:p w14:paraId="3B3755B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50– 59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- 3.0</w:t>
            </w:r>
          </w:p>
          <w:p w14:paraId="54DF1E2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0– 49 - 2</w:t>
            </w:r>
          </w:p>
        </w:tc>
      </w:tr>
    </w:tbl>
    <w:p w14:paraId="6F9F1B32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3082F" w:rsidRPr="0073082F" w14:paraId="3CE517D8" w14:textId="77777777" w:rsidTr="002474AA">
        <w:trPr>
          <w:trHeight w:val="540"/>
        </w:trPr>
        <w:tc>
          <w:tcPr>
            <w:tcW w:w="9498" w:type="dxa"/>
          </w:tcPr>
          <w:p w14:paraId="45E3529C" w14:textId="77777777" w:rsidR="00D548AA" w:rsidRPr="0073082F" w:rsidRDefault="00D548AA" w:rsidP="004E36CD">
            <w:pPr>
              <w:spacing w:before="120" w:after="120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</w:rPr>
              <w:t>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gzamin ustny i pisemny</w:t>
            </w:r>
          </w:p>
        </w:tc>
      </w:tr>
    </w:tbl>
    <w:p w14:paraId="3BD085E5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984"/>
        <w:gridCol w:w="1702"/>
      </w:tblGrid>
      <w:tr w:rsidR="00D548AA" w:rsidRPr="0073082F" w14:paraId="4416BFD9" w14:textId="77777777" w:rsidTr="002474AA">
        <w:trPr>
          <w:trHeight w:val="291"/>
        </w:trPr>
        <w:tc>
          <w:tcPr>
            <w:tcW w:w="5812" w:type="dxa"/>
            <w:vMerge w:val="restart"/>
            <w:vAlign w:val="center"/>
          </w:tcPr>
          <w:p w14:paraId="49AD868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686" w:type="dxa"/>
            <w:gridSpan w:val="2"/>
            <w:vAlign w:val="center"/>
          </w:tcPr>
          <w:p w14:paraId="210E7E7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48AA" w:rsidRPr="0073082F" w14:paraId="720BBACC" w14:textId="77777777" w:rsidTr="002474AA">
        <w:trPr>
          <w:trHeight w:val="291"/>
        </w:trPr>
        <w:tc>
          <w:tcPr>
            <w:tcW w:w="5812" w:type="dxa"/>
            <w:vMerge/>
            <w:vAlign w:val="center"/>
          </w:tcPr>
          <w:p w14:paraId="37CAC42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78D390E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702" w:type="dxa"/>
          </w:tcPr>
          <w:p w14:paraId="676A3F4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48AA" w:rsidRPr="0073082F" w14:paraId="6AEF0515" w14:textId="77777777" w:rsidTr="002474AA">
        <w:trPr>
          <w:trHeight w:val="449"/>
        </w:trPr>
        <w:tc>
          <w:tcPr>
            <w:tcW w:w="9498" w:type="dxa"/>
            <w:gridSpan w:val="3"/>
            <w:vAlign w:val="center"/>
          </w:tcPr>
          <w:p w14:paraId="470A230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D548AA" w:rsidRPr="0073082F" w14:paraId="2DD14420" w14:textId="77777777" w:rsidTr="002474AA">
        <w:trPr>
          <w:trHeight w:val="291"/>
        </w:trPr>
        <w:tc>
          <w:tcPr>
            <w:tcW w:w="5812" w:type="dxa"/>
            <w:vAlign w:val="center"/>
          </w:tcPr>
          <w:p w14:paraId="6EA2D749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7829F1A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702" w:type="dxa"/>
            <w:vAlign w:val="center"/>
          </w:tcPr>
          <w:p w14:paraId="7C2836F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54</w:t>
            </w:r>
          </w:p>
        </w:tc>
      </w:tr>
      <w:tr w:rsidR="00D548AA" w:rsidRPr="0073082F" w14:paraId="3FF02549" w14:textId="77777777" w:rsidTr="002474AA">
        <w:trPr>
          <w:trHeight w:val="435"/>
        </w:trPr>
        <w:tc>
          <w:tcPr>
            <w:tcW w:w="9498" w:type="dxa"/>
            <w:gridSpan w:val="3"/>
            <w:vAlign w:val="center"/>
          </w:tcPr>
          <w:p w14:paraId="502F417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D548AA" w:rsidRPr="0073082F" w14:paraId="64F38A1C" w14:textId="77777777" w:rsidTr="002474AA">
        <w:trPr>
          <w:trHeight w:val="391"/>
        </w:trPr>
        <w:tc>
          <w:tcPr>
            <w:tcW w:w="5812" w:type="dxa"/>
            <w:vAlign w:val="center"/>
          </w:tcPr>
          <w:p w14:paraId="7AD3494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vAlign w:val="center"/>
          </w:tcPr>
          <w:p w14:paraId="16AFB20B" w14:textId="3756E546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34DE0442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D4E03C5" w14:textId="18666F78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2E1905BF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548AA" w:rsidRPr="0073082F" w14:paraId="169773CD" w14:textId="77777777" w:rsidTr="002474AA">
        <w:trPr>
          <w:trHeight w:val="412"/>
        </w:trPr>
        <w:tc>
          <w:tcPr>
            <w:tcW w:w="5812" w:type="dxa"/>
          </w:tcPr>
          <w:p w14:paraId="6E06439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vAlign w:val="center"/>
          </w:tcPr>
          <w:p w14:paraId="015BD585" w14:textId="1ABBD646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1887221A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3B1B04E4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548AA" w:rsidRPr="0073082F" w14:paraId="402FDF58" w14:textId="77777777" w:rsidTr="002474AA">
        <w:trPr>
          <w:trHeight w:val="412"/>
        </w:trPr>
        <w:tc>
          <w:tcPr>
            <w:tcW w:w="5812" w:type="dxa"/>
          </w:tcPr>
          <w:p w14:paraId="4B423DA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vAlign w:val="center"/>
          </w:tcPr>
          <w:p w14:paraId="47447375" w14:textId="43057794" w:rsidR="00D548AA" w:rsidRPr="0073082F" w:rsidRDefault="1F2DBCE4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vAlign w:val="center"/>
          </w:tcPr>
          <w:p w14:paraId="280E1B09" w14:textId="4F8FDA17" w:rsidR="00D548AA" w:rsidRPr="0073082F" w:rsidRDefault="1F2DBCE4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D548AA" w:rsidRPr="0073082F" w14:paraId="4658F058" w14:textId="77777777" w:rsidTr="002474AA">
        <w:trPr>
          <w:trHeight w:val="435"/>
        </w:trPr>
        <w:tc>
          <w:tcPr>
            <w:tcW w:w="5812" w:type="dxa"/>
          </w:tcPr>
          <w:p w14:paraId="0797F9D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wypowiedzi pisemnej </w:t>
            </w:r>
          </w:p>
        </w:tc>
        <w:tc>
          <w:tcPr>
            <w:tcW w:w="1984" w:type="dxa"/>
            <w:vAlign w:val="center"/>
          </w:tcPr>
          <w:p w14:paraId="6C58F397" w14:textId="583F0B92" w:rsidR="00D548AA" w:rsidRPr="0073082F" w:rsidRDefault="2C5BA966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2B85C811" w14:textId="297A9B99" w:rsidR="00D548AA" w:rsidRPr="0073082F" w:rsidRDefault="0DEF0D0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D548AA" w:rsidRPr="0073082F" w14:paraId="455F35D7" w14:textId="77777777" w:rsidTr="002474AA">
        <w:trPr>
          <w:trHeight w:val="453"/>
        </w:trPr>
        <w:tc>
          <w:tcPr>
            <w:tcW w:w="5812" w:type="dxa"/>
          </w:tcPr>
          <w:p w14:paraId="5D093456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vAlign w:val="center"/>
          </w:tcPr>
          <w:p w14:paraId="4529B550" w14:textId="1B260961" w:rsidR="00D548AA" w:rsidRPr="0073082F" w:rsidRDefault="2B381CF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6C1D9161" w14:textId="34A1BD9C" w:rsidR="00D548AA" w:rsidRPr="0073082F" w:rsidRDefault="4916573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548AA" w:rsidRPr="0073082F" w14:paraId="7EE28D04" w14:textId="77777777" w:rsidTr="002474AA">
        <w:trPr>
          <w:trHeight w:val="453"/>
        </w:trPr>
        <w:tc>
          <w:tcPr>
            <w:tcW w:w="5812" w:type="dxa"/>
          </w:tcPr>
          <w:p w14:paraId="70A15FD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zajęć (notatki)</w:t>
            </w:r>
          </w:p>
        </w:tc>
        <w:tc>
          <w:tcPr>
            <w:tcW w:w="1984" w:type="dxa"/>
            <w:vAlign w:val="center"/>
          </w:tcPr>
          <w:p w14:paraId="79E64957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vAlign w:val="center"/>
          </w:tcPr>
          <w:p w14:paraId="12987C3B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548AA" w:rsidRPr="0073082F" w14:paraId="7D4708FE" w14:textId="77777777" w:rsidTr="002474AA">
        <w:trPr>
          <w:trHeight w:val="417"/>
        </w:trPr>
        <w:tc>
          <w:tcPr>
            <w:tcW w:w="5812" w:type="dxa"/>
          </w:tcPr>
          <w:p w14:paraId="5448CB6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micro-nauczania</w:t>
            </w:r>
          </w:p>
        </w:tc>
        <w:tc>
          <w:tcPr>
            <w:tcW w:w="1984" w:type="dxa"/>
            <w:vAlign w:val="center"/>
          </w:tcPr>
          <w:p w14:paraId="07AF7567" w14:textId="0EAF8BEB" w:rsidR="00D548AA" w:rsidRPr="0073082F" w:rsidRDefault="35CE4EE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45A88E52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702" w:type="dxa"/>
            <w:vAlign w:val="center"/>
          </w:tcPr>
          <w:p w14:paraId="71379B20" w14:textId="2D18DCBE" w:rsidR="00D548AA" w:rsidRPr="0073082F" w:rsidRDefault="35CE4EE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548AA" w:rsidRPr="0073082F" w14:paraId="6FB7020C" w14:textId="77777777" w:rsidTr="002474AA">
        <w:trPr>
          <w:trHeight w:val="360"/>
        </w:trPr>
        <w:tc>
          <w:tcPr>
            <w:tcW w:w="5812" w:type="dxa"/>
            <w:vAlign w:val="center"/>
          </w:tcPr>
          <w:p w14:paraId="2930E78B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542F8F4B" w14:textId="79597AF1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2206FFF4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702" w:type="dxa"/>
            <w:vAlign w:val="center"/>
          </w:tcPr>
          <w:p w14:paraId="3F991B3E" w14:textId="160CEAE8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143D65A3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548AA" w:rsidRPr="0073082F" w14:paraId="326D20E1" w14:textId="77777777" w:rsidTr="002474AA">
        <w:tc>
          <w:tcPr>
            <w:tcW w:w="5812" w:type="dxa"/>
            <w:vAlign w:val="center"/>
          </w:tcPr>
          <w:p w14:paraId="5AD66F1C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6F715C9C" w14:textId="7C4F1D52" w:rsidR="00D548AA" w:rsidRPr="0073082F" w:rsidRDefault="12023E92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02" w:type="dxa"/>
            <w:vAlign w:val="center"/>
          </w:tcPr>
          <w:p w14:paraId="6AFACBE6" w14:textId="7D6E2C24" w:rsidR="00D548AA" w:rsidRPr="0073082F" w:rsidRDefault="12023E92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14:paraId="1F9327FD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98"/>
      </w:tblGrid>
      <w:tr w:rsidR="00D548AA" w:rsidRPr="0073082F" w14:paraId="4FF7ED3E" w14:textId="77777777" w:rsidTr="002474AA">
        <w:tc>
          <w:tcPr>
            <w:tcW w:w="9498" w:type="dxa"/>
            <w:shd w:val="clear" w:color="auto" w:fill="auto"/>
          </w:tcPr>
          <w:p w14:paraId="6B71DCF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A37CC13" w14:textId="3FC675C4" w:rsidR="00D548AA" w:rsidRPr="0073082F" w:rsidRDefault="2C23BB15" w:rsidP="004E36CD">
            <w:pPr>
              <w:widowControl w:val="0"/>
              <w:spacing w:after="0" w:line="240" w:lineRule="auto"/>
              <w:ind w:right="-108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Jodłowiec M. i Tereszkiewicz A.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Dydaktyka języka obcego w okresie przemian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. 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Kraków: „Tertium”</w:t>
            </w:r>
            <w:r w:rsidR="1A7AB68C"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2012.</w:t>
            </w:r>
          </w:p>
          <w:p w14:paraId="199CB99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2. Henrici G., Riemer C., Einführung in die Didaktik des Unterrichts Deutsch als Fremdsprache, Baltmannsweiler 1995.   </w:t>
            </w:r>
          </w:p>
          <w:p w14:paraId="2C89852B" w14:textId="10971955" w:rsidR="00D548AA" w:rsidRPr="0073082F" w:rsidRDefault="2C23BB15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3. Komorowska  H., Metodyka nauczania języków obcych, Warszawa 2002.</w:t>
            </w:r>
          </w:p>
          <w:p w14:paraId="32C680E3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4. Komorowska, H., Ćwiczenia komunikacyjne w nauce języka obcego, Warszawa, 1988. </w:t>
            </w:r>
          </w:p>
          <w:p w14:paraId="044B5C23" w14:textId="0937A88A" w:rsidR="00D548AA" w:rsidRPr="0073082F" w:rsidRDefault="2C23BB15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5. Storch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G.,Deutsch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als Fremdsprache:</w:t>
            </w:r>
            <w:r w:rsidR="2159B999"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eine Didaktik,  München 1999.  </w:t>
            </w:r>
          </w:p>
          <w:p w14:paraId="5A1A4BC2" w14:textId="5C327187" w:rsidR="00D548AA" w:rsidRPr="0073082F" w:rsidRDefault="2C23BB15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  <w:lang w:val="en-US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6. Weigmann  J.,  Unterrichtsmodelle für Deutsch als Fremdsprache.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Ismaning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1996</w:t>
            </w:r>
            <w:r w:rsidR="1B8FC788"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.</w:t>
            </w:r>
          </w:p>
          <w:p w14:paraId="3DD92F4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Czasopisma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: “Forum”, “Języki obce w szkole”</w:t>
            </w:r>
          </w:p>
        </w:tc>
      </w:tr>
      <w:tr w:rsidR="00D548AA" w:rsidRPr="00E24DDE" w14:paraId="00A253A1" w14:textId="77777777" w:rsidTr="002474AA">
        <w:tc>
          <w:tcPr>
            <w:tcW w:w="9498" w:type="dxa"/>
            <w:shd w:val="clear" w:color="auto" w:fill="auto"/>
          </w:tcPr>
          <w:p w14:paraId="755548AC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zalecana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fakultatywna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:</w:t>
            </w:r>
          </w:p>
          <w:p w14:paraId="63D1F6ED" w14:textId="77777777" w:rsidR="00D548AA" w:rsidRPr="0073082F" w:rsidRDefault="00D548AA" w:rsidP="00910D77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Baur, R. S.,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Superlearning</w:t>
            </w:r>
            <w:proofErr w:type="spellEnd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 xml:space="preserve"> und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Suggestopädie</w:t>
            </w:r>
            <w:proofErr w:type="spellEnd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.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Berlin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u.a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1990. </w:t>
            </w:r>
          </w:p>
          <w:p w14:paraId="08FAD976" w14:textId="77777777" w:rsidR="00D548AA" w:rsidRPr="0073082F" w:rsidRDefault="00D548AA" w:rsidP="00910D77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Bausch K.-R., Christ H., Krumm H.-J. (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Hrsg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.)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Handbuch</w:t>
            </w:r>
            <w:proofErr w:type="spellEnd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Fremdsprachenunterricht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Tübingen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2003.  </w:t>
            </w:r>
          </w:p>
          <w:p w14:paraId="1A7544E8" w14:textId="77777777" w:rsidR="00D548AA" w:rsidRPr="0073082F" w:rsidRDefault="00D548AA" w:rsidP="00910D77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Heyd G., 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de-AT"/>
              </w:rPr>
              <w:t>Deutsch lehren. Grundwissen für den Unterricht in Deutsch als Fremdsprache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, Frankfurt am Main 1991.</w:t>
            </w:r>
          </w:p>
          <w:p w14:paraId="1FE1453C" w14:textId="77777777" w:rsidR="00D548AA" w:rsidRPr="0073082F" w:rsidRDefault="00D548AA" w:rsidP="00910D77">
            <w:pPr>
              <w:numPr>
                <w:ilvl w:val="0"/>
                <w:numId w:val="23"/>
              </w:numPr>
              <w:spacing w:after="0" w:line="240" w:lineRule="auto"/>
              <w:ind w:left="284" w:hanging="284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Heyd G.,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de-AT"/>
              </w:rPr>
              <w:t xml:space="preserve">Aufbauwissen für den Fremdsprachenunterricht – ein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Arbeitsbuch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Tübingen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1997.   </w:t>
            </w:r>
          </w:p>
          <w:p w14:paraId="2029D72E" w14:textId="77777777" w:rsidR="00D548AA" w:rsidRPr="0073082F" w:rsidRDefault="00D548AA" w:rsidP="00910D77">
            <w:pPr>
              <w:numPr>
                <w:ilvl w:val="0"/>
                <w:numId w:val="23"/>
              </w:numPr>
              <w:spacing w:after="0" w:line="240" w:lineRule="auto"/>
              <w:ind w:left="284" w:right="-567" w:hanging="284"/>
              <w:contextualSpacing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Rampillon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, U.: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Aufgabentypologie</w:t>
            </w:r>
            <w:proofErr w:type="spellEnd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zum</w:t>
            </w:r>
            <w:proofErr w:type="spellEnd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autonomen</w:t>
            </w:r>
            <w:proofErr w:type="spellEnd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Lernen</w:t>
            </w:r>
            <w:proofErr w:type="spellEnd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 xml:space="preserve">. Deutsch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als</w:t>
            </w:r>
            <w:proofErr w:type="spellEnd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val="en-US" w:eastAsia="pl-PL"/>
              </w:rPr>
              <w:t>Fremdsprache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, 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>Ismaning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: 2000. </w:t>
            </w:r>
          </w:p>
          <w:p w14:paraId="0030C506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Brophy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J. </w:t>
            </w:r>
            <w:r w:rsidRPr="0073082F">
              <w:rPr>
                <w:rFonts w:ascii="Cambria" w:hAnsi="Cambria" w:cs="Times New Roman"/>
                <w:strike/>
                <w:sz w:val="20"/>
                <w:szCs w:val="20"/>
              </w:rPr>
              <w:t>.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Motywowanie uczniów do nauki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 Warszawa: Wydawnictwo naukowe PWN 2004.</w:t>
            </w:r>
          </w:p>
          <w:p w14:paraId="6A032B54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7.  Komorowska H. 2007. Nauczanie języków obcych: Polska a Europa. Warszawa: Wydawnictwo Szkoły Wyższej </w:t>
            </w:r>
          </w:p>
          <w:p w14:paraId="16A21F8B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    Psychologii Społecznej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Academica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4A0DA2E" w14:textId="77777777" w:rsidR="00D548AA" w:rsidRPr="0073082F" w:rsidRDefault="00D548AA" w:rsidP="004E36CD">
            <w:pPr>
              <w:tabs>
                <w:tab w:val="left" w:pos="180"/>
              </w:tabs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8.  Pfeiffer W. Nauka języków obcych: od praktyki do praktyki.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Poznań: WAGROS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2001.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</w:t>
            </w:r>
          </w:p>
          <w:p w14:paraId="09DF09E1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Goethe –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Institut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Fernstudienbriefe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, München.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</w:t>
            </w:r>
          </w:p>
          <w:p w14:paraId="4C8AB72F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de-AT"/>
              </w:rPr>
            </w:pPr>
            <w:proofErr w:type="spellStart"/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>Czasopisma</w:t>
            </w:r>
            <w:proofErr w:type="spellEnd"/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>: „Deutsch als Fremdsprache“, „Zielsprache Deutsch“ „Primar“.</w:t>
            </w:r>
          </w:p>
        </w:tc>
      </w:tr>
    </w:tbl>
    <w:p w14:paraId="6E6EFAE3" w14:textId="77777777" w:rsidR="00D548AA" w:rsidRPr="00993BAA" w:rsidRDefault="00D548AA" w:rsidP="00D548AA">
      <w:pPr>
        <w:spacing w:before="120" w:after="120" w:line="240" w:lineRule="auto"/>
        <w:rPr>
          <w:rFonts w:ascii="Cambria" w:hAnsi="Cambria"/>
          <w:b/>
          <w:bCs/>
          <w:lang w:val="de-DE"/>
        </w:rPr>
      </w:pPr>
    </w:p>
    <w:p w14:paraId="329BC789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38"/>
        <w:gridCol w:w="5760"/>
      </w:tblGrid>
      <w:tr w:rsidR="00D548AA" w:rsidRPr="0073082F" w14:paraId="3049D909" w14:textId="77777777" w:rsidTr="002474AA">
        <w:tc>
          <w:tcPr>
            <w:tcW w:w="3738" w:type="dxa"/>
            <w:shd w:val="clear" w:color="auto" w:fill="auto"/>
          </w:tcPr>
          <w:p w14:paraId="1D429588" w14:textId="0847F12B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760" w:type="dxa"/>
            <w:shd w:val="clear" w:color="auto" w:fill="auto"/>
          </w:tcPr>
          <w:p w14:paraId="1E6F562E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Anna Bielewicz-</w:t>
            </w:r>
            <w:proofErr w:type="spellStart"/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Dubiec</w:t>
            </w:r>
            <w:proofErr w:type="spellEnd"/>
          </w:p>
        </w:tc>
      </w:tr>
      <w:tr w:rsidR="00D548AA" w:rsidRPr="0073082F" w14:paraId="3DD7D23E" w14:textId="77777777" w:rsidTr="002474AA">
        <w:tc>
          <w:tcPr>
            <w:tcW w:w="3738" w:type="dxa"/>
            <w:shd w:val="clear" w:color="auto" w:fill="auto"/>
          </w:tcPr>
          <w:p w14:paraId="1C17FC33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760" w:type="dxa"/>
            <w:shd w:val="clear" w:color="auto" w:fill="auto"/>
          </w:tcPr>
          <w:p w14:paraId="5F32E068" w14:textId="505B22D2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2096F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D548AA" w:rsidRPr="0073082F" w14:paraId="2D1478CE" w14:textId="77777777" w:rsidTr="002474AA">
        <w:tc>
          <w:tcPr>
            <w:tcW w:w="3738" w:type="dxa"/>
            <w:shd w:val="clear" w:color="auto" w:fill="auto"/>
          </w:tcPr>
          <w:p w14:paraId="1BA973E9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760" w:type="dxa"/>
            <w:shd w:val="clear" w:color="auto" w:fill="auto"/>
          </w:tcPr>
          <w:p w14:paraId="4ED06DE3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anna-bd@o2.pl</w:t>
            </w:r>
          </w:p>
        </w:tc>
      </w:tr>
      <w:tr w:rsidR="00D548AA" w:rsidRPr="0073082F" w14:paraId="7408C42D" w14:textId="77777777" w:rsidTr="002474AA">
        <w:tc>
          <w:tcPr>
            <w:tcW w:w="373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56B3A6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7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DAD14E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5AEAC3" w14:textId="77777777" w:rsidR="00D548AA" w:rsidRPr="0073082F" w:rsidRDefault="00D548AA" w:rsidP="00D548AA">
      <w:pPr>
        <w:rPr>
          <w:rFonts w:ascii="Cambria" w:hAnsi="Cambria"/>
        </w:rPr>
      </w:pPr>
    </w:p>
    <w:p w14:paraId="2DECEA6C" w14:textId="77777777" w:rsidR="00D548AA" w:rsidRPr="0073082F" w:rsidRDefault="00D548AA" w:rsidP="00D548AA">
      <w:pPr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487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2818"/>
        <w:gridCol w:w="284"/>
        <w:gridCol w:w="4785"/>
      </w:tblGrid>
      <w:tr w:rsidR="00D548AA" w:rsidRPr="0073082F" w14:paraId="62E9C75A" w14:textId="77777777" w:rsidTr="002474AA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0F0E12B2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4A1F3270" wp14:editId="29DEC8DB">
                  <wp:extent cx="1060450" cy="1060450"/>
                  <wp:effectExtent l="0" t="0" r="0" b="0"/>
                  <wp:docPr id="11" name="Obraz 11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 descr="Obraz zawierający godło, symbol, logo, krąg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F0014B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6E70C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548AA" w:rsidRPr="0073082F" w14:paraId="1DD6B5E5" w14:textId="77777777" w:rsidTr="002474AA">
        <w:trPr>
          <w:trHeight w:val="275"/>
        </w:trPr>
        <w:tc>
          <w:tcPr>
            <w:tcW w:w="1860" w:type="dxa"/>
            <w:vMerge/>
          </w:tcPr>
          <w:p w14:paraId="3D91BD1C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10A6D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DDBE34" w14:textId="59C9A6A7" w:rsidR="00D548AA" w:rsidRPr="0073082F" w:rsidRDefault="2C23BB15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D548AA" w:rsidRPr="0073082F" w14:paraId="73C4486B" w14:textId="77777777" w:rsidTr="002474AA">
        <w:trPr>
          <w:trHeight w:val="139"/>
        </w:trPr>
        <w:tc>
          <w:tcPr>
            <w:tcW w:w="1860" w:type="dxa"/>
            <w:vMerge/>
          </w:tcPr>
          <w:p w14:paraId="510CE65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ED4A6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4C5778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D548AA" w:rsidRPr="0073082F" w14:paraId="06CF8347" w14:textId="77777777" w:rsidTr="002474AA">
        <w:trPr>
          <w:trHeight w:val="139"/>
        </w:trPr>
        <w:tc>
          <w:tcPr>
            <w:tcW w:w="1860" w:type="dxa"/>
            <w:vMerge/>
          </w:tcPr>
          <w:p w14:paraId="4C1B290E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02E56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069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27D97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548AA" w:rsidRPr="0073082F" w14:paraId="3142CA32" w14:textId="77777777" w:rsidTr="002474AA">
        <w:trPr>
          <w:trHeight w:val="139"/>
        </w:trPr>
        <w:tc>
          <w:tcPr>
            <w:tcW w:w="1860" w:type="dxa"/>
            <w:vMerge/>
          </w:tcPr>
          <w:p w14:paraId="61EBFFB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5BE609B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069" w:type="dxa"/>
            <w:gridSpan w:val="2"/>
            <w:shd w:val="clear" w:color="auto" w:fill="auto"/>
            <w:vAlign w:val="center"/>
          </w:tcPr>
          <w:p w14:paraId="638CF293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548AA" w:rsidRPr="0073082F" w14:paraId="393140F9" w14:textId="77777777" w:rsidTr="002474AA">
        <w:trPr>
          <w:trHeight w:val="139"/>
        </w:trPr>
        <w:tc>
          <w:tcPr>
            <w:tcW w:w="496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539D01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85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BB1C16" w14:textId="7B0690D8" w:rsidR="00D548AA" w:rsidRPr="0073082F" w:rsidRDefault="5AA4596D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</w:tr>
    </w:tbl>
    <w:p w14:paraId="31966726" w14:textId="77777777" w:rsidR="00D548AA" w:rsidRPr="0073082F" w:rsidRDefault="00D548AA" w:rsidP="00D548AA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1FFFCB6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528"/>
      </w:tblGrid>
      <w:tr w:rsidR="0073082F" w:rsidRPr="0073082F" w14:paraId="1A05351F" w14:textId="77777777" w:rsidTr="002474AA">
        <w:trPr>
          <w:trHeight w:val="328"/>
        </w:trPr>
        <w:tc>
          <w:tcPr>
            <w:tcW w:w="4219" w:type="dxa"/>
            <w:vAlign w:val="center"/>
          </w:tcPr>
          <w:p w14:paraId="048EBF2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528" w:type="dxa"/>
            <w:vAlign w:val="center"/>
          </w:tcPr>
          <w:p w14:paraId="734786A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Projekt edukacyjny 2</w:t>
            </w:r>
          </w:p>
        </w:tc>
      </w:tr>
      <w:tr w:rsidR="0073082F" w:rsidRPr="0073082F" w14:paraId="3AAFA605" w14:textId="77777777" w:rsidTr="002474AA">
        <w:tc>
          <w:tcPr>
            <w:tcW w:w="4219" w:type="dxa"/>
            <w:vAlign w:val="center"/>
          </w:tcPr>
          <w:p w14:paraId="54D39D55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528" w:type="dxa"/>
            <w:vAlign w:val="center"/>
          </w:tcPr>
          <w:p w14:paraId="5547B320" w14:textId="067986B4" w:rsidR="00D548AA" w:rsidRPr="0073082F" w:rsidRDefault="6426F054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73082F" w:rsidRPr="0073082F" w14:paraId="58CAA08F" w14:textId="77777777" w:rsidTr="002474AA">
        <w:tc>
          <w:tcPr>
            <w:tcW w:w="4219" w:type="dxa"/>
            <w:vAlign w:val="center"/>
          </w:tcPr>
          <w:p w14:paraId="7F80EE05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528" w:type="dxa"/>
            <w:vAlign w:val="center"/>
          </w:tcPr>
          <w:p w14:paraId="10383EB7" w14:textId="2877FB85" w:rsidR="00D548AA" w:rsidRPr="0073082F" w:rsidRDefault="6D5ED44B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obieralne </w:t>
            </w:r>
          </w:p>
        </w:tc>
      </w:tr>
      <w:tr w:rsidR="0073082F" w:rsidRPr="0073082F" w14:paraId="3B4252DD" w14:textId="77777777" w:rsidTr="002474AA">
        <w:tc>
          <w:tcPr>
            <w:tcW w:w="4219" w:type="dxa"/>
            <w:vAlign w:val="center"/>
          </w:tcPr>
          <w:p w14:paraId="707E82FC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528" w:type="dxa"/>
            <w:vAlign w:val="center"/>
          </w:tcPr>
          <w:p w14:paraId="4073F31C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Przedmioty kierunkowe w zakresie kształcenia nauczycielskiego / nauczycielska</w:t>
            </w:r>
          </w:p>
        </w:tc>
      </w:tr>
      <w:tr w:rsidR="0073082F" w:rsidRPr="0073082F" w14:paraId="58339254" w14:textId="77777777" w:rsidTr="002474AA">
        <w:tc>
          <w:tcPr>
            <w:tcW w:w="4219" w:type="dxa"/>
            <w:vAlign w:val="center"/>
          </w:tcPr>
          <w:p w14:paraId="7A71AC0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8" w:type="dxa"/>
            <w:vAlign w:val="center"/>
          </w:tcPr>
          <w:p w14:paraId="75E11D72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</w:t>
            </w:r>
          </w:p>
        </w:tc>
      </w:tr>
      <w:tr w:rsidR="0073082F" w:rsidRPr="0073082F" w14:paraId="58B7CD52" w14:textId="77777777" w:rsidTr="002474AA">
        <w:tc>
          <w:tcPr>
            <w:tcW w:w="4219" w:type="dxa"/>
            <w:vAlign w:val="center"/>
          </w:tcPr>
          <w:p w14:paraId="4D817A5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528" w:type="dxa"/>
            <w:vAlign w:val="center"/>
          </w:tcPr>
          <w:p w14:paraId="7B3FC6B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II</w:t>
            </w:r>
          </w:p>
        </w:tc>
      </w:tr>
      <w:tr w:rsidR="0073082F" w:rsidRPr="0073082F" w14:paraId="67357924" w14:textId="77777777" w:rsidTr="002474AA">
        <w:tc>
          <w:tcPr>
            <w:tcW w:w="4219" w:type="dxa"/>
            <w:vAlign w:val="center"/>
          </w:tcPr>
          <w:p w14:paraId="1E4CB77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8" w:type="dxa"/>
            <w:vAlign w:val="center"/>
          </w:tcPr>
          <w:p w14:paraId="508C3A5B" w14:textId="4D6D2E8B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Koordynator: dr Anna Bielewicz-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Dubiec</w:t>
            </w:r>
            <w:proofErr w:type="spellEnd"/>
          </w:p>
          <w:p w14:paraId="0026AFDE" w14:textId="46DE16F0" w:rsidR="00D548AA" w:rsidRPr="0073082F" w:rsidRDefault="54FAA728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Osoba prowadząca: </w:t>
            </w:r>
            <w:r w:rsidR="37E27FF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mgr Sławomir Szenwald</w:t>
            </w:r>
            <w:r w:rsidR="09A1B5F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, dr Anna Bielewicz-</w:t>
            </w:r>
            <w:proofErr w:type="spellStart"/>
            <w:r w:rsidR="09A1B5F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Dubiec</w:t>
            </w:r>
            <w:proofErr w:type="spellEnd"/>
            <w:r w:rsidR="09A1B5F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9753B57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201"/>
      </w:tblGrid>
      <w:tr w:rsidR="0073082F" w:rsidRPr="0073082F" w14:paraId="75438785" w14:textId="77777777" w:rsidTr="002474AA">
        <w:tc>
          <w:tcPr>
            <w:tcW w:w="2392" w:type="dxa"/>
            <w:shd w:val="clear" w:color="auto" w:fill="auto"/>
            <w:vAlign w:val="center"/>
          </w:tcPr>
          <w:p w14:paraId="717231A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4E6A9B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00A464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36AF0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1DE5002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4BF118D9" w14:textId="77777777" w:rsidTr="002474AA">
        <w:tc>
          <w:tcPr>
            <w:tcW w:w="2392" w:type="dxa"/>
            <w:shd w:val="clear" w:color="auto" w:fill="auto"/>
          </w:tcPr>
          <w:p w14:paraId="3AB2F1BA" w14:textId="0CE5D662" w:rsidR="00D548AA" w:rsidRPr="0073082F" w:rsidRDefault="34BD0310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DF0428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  <w:t>30/18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0534828C" w14:textId="5D755A72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42988AD3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  <w:r w:rsidR="00D548AA" w:rsidRPr="0073082F">
              <w:br/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</w:t>
            </w:r>
            <w:r w:rsidR="59568AA3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A80D826" w14:textId="27CF125E" w:rsidR="00D548AA" w:rsidRPr="0073082F" w:rsidRDefault="0CE0C6B0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14:paraId="7B531E03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3082F" w:rsidRPr="0073082F" w14:paraId="7F16DF34" w14:textId="77777777" w:rsidTr="002474AA">
        <w:trPr>
          <w:trHeight w:val="301"/>
        </w:trPr>
        <w:tc>
          <w:tcPr>
            <w:tcW w:w="9709" w:type="dxa"/>
          </w:tcPr>
          <w:p w14:paraId="3EB3497C" w14:textId="3F1DA99E" w:rsidR="00D548AA" w:rsidRPr="0073082F" w:rsidRDefault="614DAC97" w:rsidP="02D63106">
            <w:pPr>
              <w:spacing w:before="20" w:after="2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 xml:space="preserve">Zaliczenie przedmiotu </w:t>
            </w:r>
            <w:r w:rsidRPr="0073082F">
              <w:rPr>
                <w:rFonts w:ascii="Cambria" w:hAnsi="Cambria"/>
                <w:i/>
                <w:iCs/>
              </w:rPr>
              <w:t>Projekt edukacyjny 1</w:t>
            </w:r>
            <w:r w:rsidRPr="0073082F">
              <w:rPr>
                <w:rFonts w:ascii="Cambria" w:hAnsi="Cambria"/>
              </w:rPr>
              <w:t xml:space="preserve"> na studiach I stopnia.</w:t>
            </w:r>
          </w:p>
        </w:tc>
      </w:tr>
    </w:tbl>
    <w:p w14:paraId="2B7DC0D5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9A3EEB" w:rsidRPr="0073082F" w14:paraId="5A019ECF" w14:textId="77777777" w:rsidTr="002474AA">
        <w:tc>
          <w:tcPr>
            <w:tcW w:w="9747" w:type="dxa"/>
            <w:shd w:val="clear" w:color="auto" w:fill="auto"/>
          </w:tcPr>
          <w:p w14:paraId="125B776F" w14:textId="77777777" w:rsidR="00D548AA" w:rsidRPr="0073082F" w:rsidRDefault="2C23BB15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/>
                <w:sz w:val="20"/>
                <w:szCs w:val="20"/>
              </w:rPr>
              <w:t>Pogłębienie wiedzy z zakresu dydaktyki nauczania języka</w:t>
            </w:r>
            <w:r w:rsidRPr="0073082F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niemieckiego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młodzieży i dorosłych.</w:t>
            </w:r>
            <w:r w:rsidR="00D548AA"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C2 – Doskonalenie umiejętności planowania zajęć z języka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niemieckiego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w szkole ponadpodstawowej.</w:t>
            </w:r>
            <w:r w:rsidR="00D548AA"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C3 – Rozwijanie umiejętności wytwarzania i dobierania materiałów, środków i technik ćwiczeń językowych oraz wprowadzania technik innowacyjnych na zajęciach językowych.</w:t>
            </w:r>
            <w:r w:rsidR="00D548AA"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C4 – Doskonalenie umiejętności pracy metodą projektu.</w:t>
            </w:r>
            <w:r w:rsidR="00D548AA"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C5 – Diagnozowanie potrzeb językowych uczniów, określanie ich mocnych i słabych stron, opracowywanie wyników obserwacji, formułowanie wniosków i wdrażanie odpowiednich działań.</w:t>
            </w:r>
            <w:r w:rsidR="00D548AA" w:rsidRPr="0073082F">
              <w:br/>
            </w:r>
            <w:r w:rsidRPr="0073082F">
              <w:rPr>
                <w:rFonts w:ascii="Cambria" w:hAnsi="Cambria"/>
                <w:sz w:val="20"/>
                <w:szCs w:val="20"/>
              </w:rPr>
              <w:t>C6 – Promowanie autonomii, etyki pracy i współpracy oraz woli podejmowania działań na rzecz szkoły i uczniów.</w:t>
            </w:r>
          </w:p>
        </w:tc>
      </w:tr>
    </w:tbl>
    <w:p w14:paraId="0B3661F7" w14:textId="77777777" w:rsidR="00D548AA" w:rsidRPr="0073082F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058F063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79"/>
        <w:gridCol w:w="1842"/>
      </w:tblGrid>
      <w:tr w:rsidR="0073082F" w:rsidRPr="0073082F" w14:paraId="3A4A1926" w14:textId="77777777" w:rsidTr="002474AA">
        <w:tc>
          <w:tcPr>
            <w:tcW w:w="1526" w:type="dxa"/>
            <w:shd w:val="clear" w:color="auto" w:fill="auto"/>
            <w:vAlign w:val="center"/>
          </w:tcPr>
          <w:p w14:paraId="2F0ACD86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7B531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22E6E4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5154A98B" w14:textId="77777777" w:rsidTr="002474AA">
        <w:tc>
          <w:tcPr>
            <w:tcW w:w="9747" w:type="dxa"/>
            <w:gridSpan w:val="3"/>
            <w:shd w:val="clear" w:color="auto" w:fill="auto"/>
          </w:tcPr>
          <w:p w14:paraId="47B3A1D8" w14:textId="39ED58BD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  <w:r w:rsidR="4EBC41AC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zna i rozumie</w:t>
            </w:r>
          </w:p>
        </w:tc>
      </w:tr>
      <w:tr w:rsidR="0073082F" w:rsidRPr="0073082F" w14:paraId="41EBAAB3" w14:textId="77777777" w:rsidTr="002474AA">
        <w:tc>
          <w:tcPr>
            <w:tcW w:w="1526" w:type="dxa"/>
            <w:shd w:val="clear" w:color="auto" w:fill="auto"/>
            <w:vAlign w:val="center"/>
          </w:tcPr>
          <w:p w14:paraId="37F91DA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9" w:type="dxa"/>
            <w:shd w:val="clear" w:color="auto" w:fill="auto"/>
          </w:tcPr>
          <w:p w14:paraId="6AF44A11" w14:textId="5931115B" w:rsidR="00D548AA" w:rsidRPr="0073082F" w:rsidRDefault="7A303FDE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s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>zczegółow</w:t>
            </w:r>
            <w:r w:rsidR="66FB53F4" w:rsidRPr="0073082F">
              <w:rPr>
                <w:rFonts w:ascii="Cambria" w:hAnsi="Cambria"/>
                <w:sz w:val="20"/>
                <w:szCs w:val="20"/>
              </w:rPr>
              <w:t>e zagadnienia z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zakres</w:t>
            </w:r>
            <w:r w:rsidR="0BF6B559" w:rsidRPr="0073082F">
              <w:rPr>
                <w:rFonts w:ascii="Cambria" w:hAnsi="Cambria"/>
                <w:sz w:val="20"/>
                <w:szCs w:val="20"/>
              </w:rPr>
              <w:t>u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dydaktyki języka </w:t>
            </w:r>
            <w:r w:rsidR="2C23BB15" w:rsidRPr="0073082F">
              <w:rPr>
                <w:rFonts w:ascii="Cambria" w:hAnsi="Cambria" w:cs="Times New Roman"/>
                <w:sz w:val="24"/>
                <w:szCs w:val="24"/>
              </w:rPr>
              <w:t>niemieckiego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i dziedzin pokrewnych w zakresie zasad, metod, norm i procedur odnośnie  przekazywania wiedzy i kształtowania umiejętności językowych uczniów szkół ponadpodstawowych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B0856" w14:textId="3315B001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K_W02</w:t>
            </w:r>
          </w:p>
        </w:tc>
      </w:tr>
      <w:tr w:rsidR="0073082F" w:rsidRPr="0073082F" w14:paraId="5760A097" w14:textId="77777777" w:rsidTr="002474AA">
        <w:tc>
          <w:tcPr>
            <w:tcW w:w="1526" w:type="dxa"/>
            <w:shd w:val="clear" w:color="auto" w:fill="auto"/>
            <w:vAlign w:val="center"/>
          </w:tcPr>
          <w:p w14:paraId="09007E9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9" w:type="dxa"/>
            <w:shd w:val="clear" w:color="auto" w:fill="auto"/>
          </w:tcPr>
          <w:p w14:paraId="7305B129" w14:textId="64E331D6" w:rsidR="00D548AA" w:rsidRPr="0073082F" w:rsidRDefault="2C23BB1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różnic</w:t>
            </w:r>
            <w:r w:rsidR="3B86BF1F" w:rsidRPr="0073082F">
              <w:rPr>
                <w:rFonts w:ascii="Cambria" w:hAnsi="Cambria"/>
                <w:sz w:val="20"/>
                <w:szCs w:val="20"/>
              </w:rPr>
              <w:t>e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indywidualn</w:t>
            </w:r>
            <w:r w:rsidR="42289E3C" w:rsidRPr="0073082F">
              <w:rPr>
                <w:rFonts w:ascii="Cambria" w:hAnsi="Cambria"/>
                <w:sz w:val="20"/>
                <w:szCs w:val="20"/>
              </w:rPr>
              <w:t xml:space="preserve">e uczniów </w:t>
            </w:r>
            <w:r w:rsidRPr="0073082F">
              <w:rPr>
                <w:rFonts w:ascii="Cambria" w:hAnsi="Cambria"/>
                <w:sz w:val="20"/>
                <w:szCs w:val="20"/>
              </w:rPr>
              <w:t>oraz wynikających z nich potrzeb</w:t>
            </w:r>
            <w:r w:rsidR="708586D7" w:rsidRPr="0073082F">
              <w:rPr>
                <w:rFonts w:ascii="Cambria" w:hAnsi="Cambria"/>
                <w:sz w:val="20"/>
                <w:szCs w:val="20"/>
              </w:rPr>
              <w:t>y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w zakresie kształcenia językowego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6A5C38" w14:textId="2666BF46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 K_W06</w:t>
            </w:r>
          </w:p>
        </w:tc>
      </w:tr>
      <w:tr w:rsidR="0073082F" w:rsidRPr="0073082F" w14:paraId="0F3AECC6" w14:textId="77777777" w:rsidTr="002474AA">
        <w:tc>
          <w:tcPr>
            <w:tcW w:w="9747" w:type="dxa"/>
            <w:gridSpan w:val="3"/>
            <w:shd w:val="clear" w:color="auto" w:fill="auto"/>
            <w:vAlign w:val="center"/>
          </w:tcPr>
          <w:p w14:paraId="30FDAF4D" w14:textId="2653E5F4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  <w:r w:rsidR="48407EF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potrafi</w:t>
            </w:r>
          </w:p>
        </w:tc>
      </w:tr>
      <w:tr w:rsidR="0073082F" w:rsidRPr="0073082F" w14:paraId="700C2E1A" w14:textId="77777777" w:rsidTr="002474AA">
        <w:tc>
          <w:tcPr>
            <w:tcW w:w="1526" w:type="dxa"/>
            <w:shd w:val="clear" w:color="auto" w:fill="auto"/>
            <w:vAlign w:val="center"/>
          </w:tcPr>
          <w:p w14:paraId="629A2C9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9" w:type="dxa"/>
            <w:shd w:val="clear" w:color="auto" w:fill="auto"/>
          </w:tcPr>
          <w:p w14:paraId="4FAC78D6" w14:textId="399B22D2" w:rsidR="00D548AA" w:rsidRPr="0073082F" w:rsidRDefault="350DEF41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w</w:t>
            </w:r>
            <w:r w:rsidR="7419EE51" w:rsidRPr="0073082F">
              <w:rPr>
                <w:rFonts w:ascii="Cambria" w:hAnsi="Cambria"/>
                <w:sz w:val="20"/>
                <w:szCs w:val="20"/>
              </w:rPr>
              <w:t xml:space="preserve">ykorzystywać 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>wiedz</w:t>
            </w:r>
            <w:r w:rsidR="7E30C322" w:rsidRPr="0073082F">
              <w:rPr>
                <w:rFonts w:ascii="Cambria" w:hAnsi="Cambria"/>
                <w:sz w:val="20"/>
                <w:szCs w:val="20"/>
              </w:rPr>
              <w:t>ę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teoretycznej z zakresu dydaktyki i metodyki szczegółowej w praktyce zawodowej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94C311" w14:textId="450FEC92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K_U01</w:t>
            </w:r>
          </w:p>
        </w:tc>
      </w:tr>
      <w:tr w:rsidR="0073082F" w:rsidRPr="0073082F" w14:paraId="4E05AF88" w14:textId="77777777" w:rsidTr="002474AA">
        <w:tc>
          <w:tcPr>
            <w:tcW w:w="1526" w:type="dxa"/>
            <w:shd w:val="clear" w:color="auto" w:fill="auto"/>
            <w:vAlign w:val="center"/>
          </w:tcPr>
          <w:p w14:paraId="1E518DDD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9" w:type="dxa"/>
            <w:shd w:val="clear" w:color="auto" w:fill="auto"/>
          </w:tcPr>
          <w:p w14:paraId="39BC18D9" w14:textId="6C58A55A" w:rsidR="00D548AA" w:rsidRPr="0073082F" w:rsidRDefault="2C23BB1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projektować i twórczo wykorzystywać dostępne materiały, środki i techniki pracy dydaktycznej, w tym pracy projektowej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09DBA6C" w14:textId="71F1B3AA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</w:t>
            </w:r>
            <w:r w:rsidR="539F8BBE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73082F" w:rsidRPr="0073082F" w14:paraId="5BBEF035" w14:textId="77777777" w:rsidTr="002474AA">
        <w:tc>
          <w:tcPr>
            <w:tcW w:w="1526" w:type="dxa"/>
            <w:shd w:val="clear" w:color="auto" w:fill="auto"/>
            <w:vAlign w:val="center"/>
          </w:tcPr>
          <w:p w14:paraId="4B2BC3E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9" w:type="dxa"/>
            <w:shd w:val="clear" w:color="auto" w:fill="auto"/>
          </w:tcPr>
          <w:p w14:paraId="69076A67" w14:textId="0B51D98A" w:rsidR="00D548AA" w:rsidRPr="0073082F" w:rsidRDefault="2C23BB15" w:rsidP="02D6310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umiejętn</w:t>
            </w:r>
            <w:r w:rsidR="6A3F5196" w:rsidRPr="0073082F">
              <w:rPr>
                <w:rFonts w:ascii="Cambria" w:hAnsi="Cambria"/>
                <w:sz w:val="20"/>
                <w:szCs w:val="20"/>
              </w:rPr>
              <w:t>ie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analiz</w:t>
            </w:r>
            <w:r w:rsidR="2425CC16" w:rsidRPr="0073082F">
              <w:rPr>
                <w:rFonts w:ascii="Cambria" w:hAnsi="Cambria"/>
                <w:sz w:val="20"/>
                <w:szCs w:val="20"/>
              </w:rPr>
              <w:t>ować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i auto-analizowa</w:t>
            </w:r>
            <w:r w:rsidR="068E1266" w:rsidRPr="0073082F">
              <w:rPr>
                <w:rFonts w:ascii="Cambria" w:hAnsi="Cambria"/>
                <w:sz w:val="20"/>
                <w:szCs w:val="20"/>
              </w:rPr>
              <w:t>ć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działa</w:t>
            </w:r>
            <w:r w:rsidR="189E9E74" w:rsidRPr="0073082F">
              <w:rPr>
                <w:rFonts w:ascii="Cambria" w:hAnsi="Cambria"/>
                <w:sz w:val="20"/>
                <w:szCs w:val="20"/>
              </w:rPr>
              <w:t xml:space="preserve">nia </w:t>
            </w:r>
            <w:r w:rsidRPr="0073082F">
              <w:rPr>
                <w:rFonts w:ascii="Cambria" w:hAnsi="Cambria"/>
                <w:sz w:val="20"/>
                <w:szCs w:val="20"/>
              </w:rPr>
              <w:t>zawodow</w:t>
            </w:r>
            <w:r w:rsidR="10199369" w:rsidRPr="0073082F">
              <w:rPr>
                <w:rFonts w:ascii="Cambria" w:hAnsi="Cambria"/>
                <w:sz w:val="20"/>
                <w:szCs w:val="20"/>
              </w:rPr>
              <w:t>e</w:t>
            </w:r>
            <w:r w:rsidRPr="0073082F">
              <w:rPr>
                <w:rFonts w:ascii="Cambria" w:hAnsi="Cambria"/>
                <w:sz w:val="20"/>
                <w:szCs w:val="20"/>
              </w:rPr>
              <w:t>, wskazuje na obszary wymagające modyfikacji, potrafi eksperymentować i chętnie wdraża działania innowacyjne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F33EDA" w14:textId="57A7BB14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</w:t>
            </w:r>
            <w:r w:rsidR="2E03DEC8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73082F" w:rsidRPr="0073082F" w14:paraId="1C38C716" w14:textId="77777777" w:rsidTr="002474AA">
        <w:tc>
          <w:tcPr>
            <w:tcW w:w="9747" w:type="dxa"/>
            <w:gridSpan w:val="3"/>
            <w:shd w:val="clear" w:color="auto" w:fill="auto"/>
            <w:vAlign w:val="center"/>
          </w:tcPr>
          <w:p w14:paraId="4712183D" w14:textId="27D96624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  <w:r w:rsidR="4E6F3A78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jest gotów do</w:t>
            </w:r>
          </w:p>
        </w:tc>
      </w:tr>
      <w:tr w:rsidR="0073082F" w:rsidRPr="0073082F" w14:paraId="231AB4D5" w14:textId="77777777" w:rsidTr="002474AA">
        <w:tc>
          <w:tcPr>
            <w:tcW w:w="1526" w:type="dxa"/>
            <w:shd w:val="clear" w:color="auto" w:fill="auto"/>
            <w:vAlign w:val="center"/>
          </w:tcPr>
          <w:p w14:paraId="493A522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9" w:type="dxa"/>
            <w:shd w:val="clear" w:color="auto" w:fill="auto"/>
          </w:tcPr>
          <w:p w14:paraId="5D6FC1F2" w14:textId="6E3B9F6B" w:rsidR="00D548AA" w:rsidRPr="0073082F" w:rsidRDefault="13731AD9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o</w:t>
            </w:r>
            <w:r w:rsidR="5625EB17" w:rsidRPr="0073082F">
              <w:rPr>
                <w:rFonts w:ascii="Cambria" w:hAnsi="Cambria"/>
                <w:sz w:val="20"/>
                <w:szCs w:val="20"/>
              </w:rPr>
              <w:t>dpowied</w:t>
            </w:r>
            <w:r w:rsidR="51C6E211" w:rsidRPr="0073082F">
              <w:rPr>
                <w:rFonts w:ascii="Cambria" w:hAnsi="Cambria"/>
                <w:sz w:val="20"/>
                <w:szCs w:val="20"/>
              </w:rPr>
              <w:t>zialn</w:t>
            </w:r>
            <w:r w:rsidR="5625EB17" w:rsidRPr="0073082F">
              <w:rPr>
                <w:rFonts w:ascii="Cambria" w:hAnsi="Cambria"/>
                <w:sz w:val="20"/>
                <w:szCs w:val="20"/>
              </w:rPr>
              <w:t xml:space="preserve">ego pełnienia skomplikowanych ról zawodowych, </w:t>
            </w:r>
            <w:r w:rsidR="1134CEDB" w:rsidRPr="0073082F">
              <w:rPr>
                <w:rFonts w:ascii="Cambria" w:hAnsi="Cambria"/>
                <w:sz w:val="20"/>
                <w:szCs w:val="20"/>
              </w:rPr>
              <w:t xml:space="preserve">świadomego rozwoju 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>swojej wiedzy i umiejętności nauczycielskich</w:t>
            </w:r>
            <w:r w:rsidR="27B94DBF" w:rsidRPr="0073082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7037D5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K_K04</w:t>
            </w:r>
          </w:p>
        </w:tc>
      </w:tr>
      <w:tr w:rsidR="0073082F" w:rsidRPr="0073082F" w14:paraId="0001E455" w14:textId="77777777" w:rsidTr="002474AA">
        <w:tc>
          <w:tcPr>
            <w:tcW w:w="1526" w:type="dxa"/>
            <w:shd w:val="clear" w:color="auto" w:fill="auto"/>
            <w:vAlign w:val="center"/>
          </w:tcPr>
          <w:p w14:paraId="529809AC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9" w:type="dxa"/>
            <w:shd w:val="clear" w:color="auto" w:fill="auto"/>
          </w:tcPr>
          <w:p w14:paraId="2DB7F177" w14:textId="71EF5C04" w:rsidR="00D548AA" w:rsidRPr="0073082F" w:rsidRDefault="2C23BB1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przestrzegania zasad etyki zawodowej, dostrzega dylematy i działa na rzecz ich rozwiązania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B71DE1" w14:textId="36CAA1D6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K_K0</w:t>
            </w:r>
            <w:r w:rsidR="7246D254"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</w:tbl>
    <w:p w14:paraId="63A14F11" w14:textId="2346AB14" w:rsidR="00D548AA" w:rsidRPr="0073082F" w:rsidRDefault="2C23BB15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3E63363D" w14:textId="77777777" w:rsidR="00D548AA" w:rsidRPr="0073082F" w:rsidRDefault="00D548AA" w:rsidP="00D548AA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73082F" w:rsidRPr="0073082F" w14:paraId="6BFA6662" w14:textId="77777777" w:rsidTr="004E36CD">
        <w:trPr>
          <w:trHeight w:val="340"/>
        </w:trPr>
        <w:tc>
          <w:tcPr>
            <w:tcW w:w="660" w:type="dxa"/>
            <w:vMerge w:val="restart"/>
            <w:vAlign w:val="center"/>
          </w:tcPr>
          <w:p w14:paraId="7F249B8C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A703E73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F188D8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043963C0" w14:textId="77777777" w:rsidTr="004E36CD">
        <w:trPr>
          <w:trHeight w:val="196"/>
        </w:trPr>
        <w:tc>
          <w:tcPr>
            <w:tcW w:w="660" w:type="dxa"/>
            <w:vMerge/>
          </w:tcPr>
          <w:p w14:paraId="00369EA3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A708F62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B3976F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696048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39A39204" w14:textId="77777777" w:rsidTr="004E36CD">
        <w:trPr>
          <w:trHeight w:val="225"/>
        </w:trPr>
        <w:tc>
          <w:tcPr>
            <w:tcW w:w="660" w:type="dxa"/>
          </w:tcPr>
          <w:p w14:paraId="28B47E04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F531AF3" w14:textId="77777777" w:rsidR="00D548AA" w:rsidRPr="0073082F" w:rsidRDefault="00D548AA" w:rsidP="004E36CD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3: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  <w:p w14:paraId="223D984C" w14:textId="77777777" w:rsidR="00D548AA" w:rsidRPr="0073082F" w:rsidRDefault="00D548AA" w:rsidP="004E36CD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Wybrane techniki nauczania języków obcych młodzieży i dorosłych w zakresie doskonalenia umiejętności językowych i rozwijania wiedzy językowej oraz wiedzy z zakresu kultury języka obcego. </w:t>
            </w:r>
          </w:p>
          <w:p w14:paraId="3008620B" w14:textId="77777777" w:rsidR="00D548AA" w:rsidRPr="0073082F" w:rsidRDefault="00D548AA" w:rsidP="004E36CD">
            <w:pPr>
              <w:spacing w:before="20" w:after="2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Opracowanie projektu zajęć języka </w:t>
            </w: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niemieckiego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 wykorzystaniem jednej z ww. technik dla grupy uczniów szkoły ponadpodstawowej – np. debaty, przedstawienia, konkursu filmowego, festiwalu, wycieczki itp. </w:t>
            </w:r>
          </w:p>
          <w:p w14:paraId="4CA60FF2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Opracowanie planu szczegółowego zajęć w ramach realizacji projektu.</w:t>
            </w:r>
          </w:p>
        </w:tc>
        <w:tc>
          <w:tcPr>
            <w:tcW w:w="1256" w:type="dxa"/>
            <w:vAlign w:val="center"/>
          </w:tcPr>
          <w:p w14:paraId="19BE897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DAD3A5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18</w:t>
            </w:r>
          </w:p>
        </w:tc>
      </w:tr>
      <w:tr w:rsidR="0073082F" w:rsidRPr="0073082F" w14:paraId="4FF5F278" w14:textId="77777777" w:rsidTr="004E36CD">
        <w:trPr>
          <w:trHeight w:val="225"/>
        </w:trPr>
        <w:tc>
          <w:tcPr>
            <w:tcW w:w="660" w:type="dxa"/>
          </w:tcPr>
          <w:p w14:paraId="532573B3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ED4887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4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: </w:t>
            </w:r>
          </w:p>
          <w:p w14:paraId="1A8459C2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Wykonanie pomocy dydaktycznych i przygotowanie środków niezbędnych do realizacji projektu.</w:t>
            </w:r>
          </w:p>
          <w:p w14:paraId="62742C1C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Przeprowadzenie zajęć w szkole ponadpodstawowej w ramach realizacji projektu.</w:t>
            </w:r>
          </w:p>
          <w:p w14:paraId="1DCD16B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Opracowanie i zaprezentowanie raportu z realizacji projektu. </w:t>
            </w:r>
          </w:p>
          <w:p w14:paraId="5FEC936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Prezentacja raportu oraz wniosków dotyczących nauczania języka </w:t>
            </w: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niemieckiego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z wykorzystaniem wybranej techniki pracy na lekcjach jęz. obcego z młodzieżą i dorosłymi. </w:t>
            </w:r>
          </w:p>
        </w:tc>
        <w:tc>
          <w:tcPr>
            <w:tcW w:w="1256" w:type="dxa"/>
            <w:vAlign w:val="center"/>
          </w:tcPr>
          <w:p w14:paraId="11E020C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5E57236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18</w:t>
            </w:r>
          </w:p>
        </w:tc>
      </w:tr>
      <w:tr w:rsidR="0073082F" w:rsidRPr="0073082F" w14:paraId="71A69352" w14:textId="77777777" w:rsidTr="004E36CD">
        <w:trPr>
          <w:trHeight w:val="345"/>
        </w:trPr>
        <w:tc>
          <w:tcPr>
            <w:tcW w:w="660" w:type="dxa"/>
          </w:tcPr>
          <w:p w14:paraId="2963CD72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74CD5ECF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Razem liczba godzin ćwiczeń </w:t>
            </w:r>
          </w:p>
        </w:tc>
        <w:tc>
          <w:tcPr>
            <w:tcW w:w="1256" w:type="dxa"/>
            <w:vAlign w:val="center"/>
          </w:tcPr>
          <w:p w14:paraId="05BB279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77EA46A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36</w:t>
            </w:r>
          </w:p>
        </w:tc>
      </w:tr>
    </w:tbl>
    <w:p w14:paraId="1E6E926C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58"/>
        <w:gridCol w:w="4365"/>
      </w:tblGrid>
      <w:tr w:rsidR="0073082F" w:rsidRPr="0073082F" w14:paraId="639E11B7" w14:textId="77777777" w:rsidTr="02D63106">
        <w:tc>
          <w:tcPr>
            <w:tcW w:w="1666" w:type="dxa"/>
          </w:tcPr>
          <w:p w14:paraId="12F406CA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36B526C9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5E9DB7B9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1C3D21A0" w14:textId="77777777" w:rsidTr="02D63106">
        <w:tc>
          <w:tcPr>
            <w:tcW w:w="1666" w:type="dxa"/>
          </w:tcPr>
          <w:p w14:paraId="421A8DB2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58" w:type="dxa"/>
          </w:tcPr>
          <w:p w14:paraId="0FBAB4F1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M2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rozwiązywanie problemu, dyskusja </w:t>
            </w:r>
          </w:p>
          <w:p w14:paraId="08BC3BC6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M3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pokaz prezentacji multimedialnej</w:t>
            </w:r>
          </w:p>
          <w:p w14:paraId="384DD394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M4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– praca projektowa </w:t>
            </w:r>
          </w:p>
          <w:p w14:paraId="1CBA9488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M5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– analiza tekstu źródłowego</w:t>
            </w:r>
          </w:p>
        </w:tc>
        <w:tc>
          <w:tcPr>
            <w:tcW w:w="4365" w:type="dxa"/>
          </w:tcPr>
          <w:p w14:paraId="3CE0EEFD" w14:textId="30E0D637" w:rsidR="00D548AA" w:rsidRPr="0073082F" w:rsidRDefault="2C23BB15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tekst, prezentacja multimedialna, film, nagranie audio, rekwizyt/realia, próbki materiałów nauczania (podręczniki), interaktywne karty pracy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worksheets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>), CALL, projekt, plan lekcji/ćwiczeń</w:t>
            </w:r>
          </w:p>
        </w:tc>
      </w:tr>
    </w:tbl>
    <w:p w14:paraId="703FB610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73873D4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73082F" w:rsidRPr="0073082F" w14:paraId="4CB18049" w14:textId="77777777" w:rsidTr="004E36CD">
        <w:tc>
          <w:tcPr>
            <w:tcW w:w="1459" w:type="dxa"/>
            <w:vAlign w:val="center"/>
          </w:tcPr>
          <w:p w14:paraId="2BC07B23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1240AF81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699ADC5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60AC4A7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733AB067" w14:textId="77777777" w:rsidTr="004E36CD">
        <w:tc>
          <w:tcPr>
            <w:tcW w:w="1459" w:type="dxa"/>
          </w:tcPr>
          <w:p w14:paraId="50934E2E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14:paraId="3E2B1680" w14:textId="77777777" w:rsidR="00D548AA" w:rsidRPr="0073082F" w:rsidRDefault="00D548AA" w:rsidP="004E36C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F1 – test</w:t>
            </w:r>
          </w:p>
          <w:p w14:paraId="160AF389" w14:textId="77777777" w:rsidR="00D548AA" w:rsidRPr="0073082F" w:rsidRDefault="00D548AA" w:rsidP="004E36CD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F3 – praca pisemna (przygotowanie planu lekcji dla wyznaczonego poziomu nauczania, arkusz obserwacji i (auto)ewaluacji)</w:t>
            </w:r>
          </w:p>
          <w:p w14:paraId="3D2D89B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F4 – wypowiedź/wystąpienie (pokaz i omówienie prezentacji multimedialnej, przeprowadzenie lekcji, informacja zwrotna)</w:t>
            </w:r>
          </w:p>
        </w:tc>
        <w:tc>
          <w:tcPr>
            <w:tcW w:w="3657" w:type="dxa"/>
          </w:tcPr>
          <w:p w14:paraId="1709EFA1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2D8E531C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61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08"/>
        <w:gridCol w:w="1875"/>
        <w:gridCol w:w="1877"/>
        <w:gridCol w:w="1875"/>
        <w:gridCol w:w="1877"/>
      </w:tblGrid>
      <w:tr w:rsidR="00D548AA" w:rsidRPr="0073082F" w14:paraId="11EDFFD9" w14:textId="77777777" w:rsidTr="004E36CD">
        <w:trPr>
          <w:trHeight w:val="151"/>
        </w:trPr>
        <w:tc>
          <w:tcPr>
            <w:tcW w:w="21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71E0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9E7EFF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D548AA" w:rsidRPr="0073082F" w14:paraId="4E685A1F" w14:textId="77777777" w:rsidTr="004E36CD">
        <w:trPr>
          <w:trHeight w:val="328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D9E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BF99D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D350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282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911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D548AA" w:rsidRPr="0073082F" w14:paraId="38707637" w14:textId="77777777" w:rsidTr="004E36CD">
        <w:trPr>
          <w:trHeight w:val="3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3766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7F94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0B1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0D22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85E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599152A6" w14:textId="77777777" w:rsidTr="004E36CD">
        <w:trPr>
          <w:trHeight w:val="3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00C2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4DF81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2FCC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D66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30E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3DC96D3" w14:textId="77777777" w:rsidTr="004E36CD">
        <w:trPr>
          <w:trHeight w:val="3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9082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E09BC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DEE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69C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E3C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0F1547F5" w14:textId="77777777" w:rsidTr="004E36CD">
        <w:trPr>
          <w:trHeight w:val="333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D96C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ABC3A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9E3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ED6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D26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1567B9EE" w14:textId="77777777" w:rsidTr="004E36CD">
        <w:trPr>
          <w:trHeight w:val="3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63E9F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4D319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D01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397B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182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6BB51777" w14:textId="77777777" w:rsidTr="004E36CD">
        <w:trPr>
          <w:trHeight w:val="318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9050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31376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6A12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A33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162B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4ED36453" w14:textId="77777777" w:rsidTr="004E36CD">
        <w:trPr>
          <w:trHeight w:val="303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21C48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3A6E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8022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732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944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EBC99A6" w14:textId="77777777" w:rsidR="00D548AA" w:rsidRPr="0073082F" w:rsidRDefault="00D548AA" w:rsidP="00D548AA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012607AA" w14:textId="77777777" w:rsidTr="02D63106">
        <w:trPr>
          <w:trHeight w:val="93"/>
          <w:jc w:val="center"/>
        </w:trPr>
        <w:tc>
          <w:tcPr>
            <w:tcW w:w="9907" w:type="dxa"/>
          </w:tcPr>
          <w:p w14:paraId="445F3272" w14:textId="77777777" w:rsidR="00D548AA" w:rsidRPr="0073082F" w:rsidRDefault="00D548AA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Zastosowanie systemu punktowego – do 100 p., oceny według następującej skali:</w:t>
            </w:r>
          </w:p>
          <w:p w14:paraId="131F21A6" w14:textId="77777777" w:rsidR="00D548AA" w:rsidRPr="0073082F" w:rsidRDefault="00D548AA" w:rsidP="004E36CD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90– 100 – 5 </w:t>
            </w:r>
          </w:p>
          <w:p w14:paraId="2C5A95C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80– 89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- 4.5</w:t>
            </w:r>
          </w:p>
          <w:p w14:paraId="2A31B1A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70 – 70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- 4.0</w:t>
            </w:r>
          </w:p>
          <w:p w14:paraId="4F799894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60– 69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- 3.5</w:t>
            </w:r>
          </w:p>
          <w:p w14:paraId="06DF4D18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50– 59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- 3.0</w:t>
            </w:r>
          </w:p>
          <w:p w14:paraId="3F9D57B4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0– 49 - 2</w:t>
            </w:r>
          </w:p>
          <w:p w14:paraId="123A60E5" w14:textId="5A8DB146" w:rsidR="00D548AA" w:rsidRPr="0073082F" w:rsidRDefault="2C23BB15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Punkty za poszczególne formy: Test – 30p., projekt – 30p., prezentacja – 25p., aktywność na zajęciach – 5p.</w:t>
            </w:r>
          </w:p>
          <w:p w14:paraId="64A3F620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2B00B6A9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3666DBC8" w14:textId="77777777" w:rsidTr="004E36CD">
        <w:trPr>
          <w:trHeight w:val="540"/>
          <w:jc w:val="center"/>
        </w:trPr>
        <w:tc>
          <w:tcPr>
            <w:tcW w:w="9923" w:type="dxa"/>
          </w:tcPr>
          <w:p w14:paraId="556C4A2F" w14:textId="77777777" w:rsidR="00D548AA" w:rsidRPr="0073082F" w:rsidRDefault="00D548AA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230A5CA1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D548AA" w:rsidRPr="0073082F" w14:paraId="1AD8FDE7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vAlign w:val="center"/>
          </w:tcPr>
          <w:p w14:paraId="5F903F3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3BD5F9B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48AA" w:rsidRPr="0073082F" w14:paraId="756575D2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1191516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EEC7EA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21C3F39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48AA" w:rsidRPr="0073082F" w14:paraId="6FF96CEF" w14:textId="77777777" w:rsidTr="02D63106">
        <w:trPr>
          <w:trHeight w:val="449"/>
          <w:jc w:val="center"/>
        </w:trPr>
        <w:tc>
          <w:tcPr>
            <w:tcW w:w="9896" w:type="dxa"/>
            <w:gridSpan w:val="3"/>
            <w:vAlign w:val="center"/>
          </w:tcPr>
          <w:p w14:paraId="5065E47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D548AA" w:rsidRPr="0073082F" w14:paraId="322F8877" w14:textId="77777777" w:rsidTr="02D63106">
        <w:trPr>
          <w:trHeight w:val="291"/>
          <w:jc w:val="center"/>
        </w:trPr>
        <w:tc>
          <w:tcPr>
            <w:tcW w:w="5920" w:type="dxa"/>
            <w:vAlign w:val="center"/>
          </w:tcPr>
          <w:p w14:paraId="4ED4FB45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5BB85603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vAlign w:val="center"/>
          </w:tcPr>
          <w:p w14:paraId="49C8AA0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D548AA" w:rsidRPr="0073082F" w14:paraId="7681E665" w14:textId="77777777" w:rsidTr="02D63106">
        <w:trPr>
          <w:trHeight w:val="435"/>
          <w:jc w:val="center"/>
        </w:trPr>
        <w:tc>
          <w:tcPr>
            <w:tcW w:w="9896" w:type="dxa"/>
            <w:gridSpan w:val="3"/>
            <w:vAlign w:val="center"/>
          </w:tcPr>
          <w:p w14:paraId="6493005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D548AA" w:rsidRPr="0073082F" w14:paraId="3A5207A2" w14:textId="77777777" w:rsidTr="02D63106">
        <w:trPr>
          <w:trHeight w:val="453"/>
          <w:jc w:val="center"/>
        </w:trPr>
        <w:tc>
          <w:tcPr>
            <w:tcW w:w="5920" w:type="dxa"/>
            <w:vAlign w:val="center"/>
          </w:tcPr>
          <w:p w14:paraId="1C98848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221FF320" w14:textId="7615A6BA" w:rsidR="00D548AA" w:rsidRPr="0073082F" w:rsidRDefault="7EFF698C" w:rsidP="02D63106">
            <w:pPr>
              <w:spacing w:before="20" w:after="20" w:line="240" w:lineRule="auto"/>
              <w:jc w:val="center"/>
            </w:pPr>
            <w:r w:rsidRPr="0073082F">
              <w:rPr>
                <w:rFonts w:ascii="Cambria" w:hAnsi="Cambria"/>
                <w:sz w:val="20"/>
                <w:szCs w:val="20"/>
              </w:rPr>
              <w:t>25</w:t>
            </w:r>
          </w:p>
        </w:tc>
        <w:tc>
          <w:tcPr>
            <w:tcW w:w="1985" w:type="dxa"/>
            <w:vAlign w:val="center"/>
          </w:tcPr>
          <w:p w14:paraId="3EBED72F" w14:textId="32AC4884" w:rsidR="00D548AA" w:rsidRPr="0073082F" w:rsidRDefault="33DD4C4C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35</w:t>
            </w:r>
          </w:p>
        </w:tc>
      </w:tr>
      <w:tr w:rsidR="00D548AA" w:rsidRPr="0073082F" w14:paraId="483409BE" w14:textId="77777777" w:rsidTr="02D63106">
        <w:trPr>
          <w:trHeight w:val="453"/>
          <w:jc w:val="center"/>
        </w:trPr>
        <w:tc>
          <w:tcPr>
            <w:tcW w:w="5920" w:type="dxa"/>
          </w:tcPr>
          <w:p w14:paraId="77FB985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vAlign w:val="center"/>
          </w:tcPr>
          <w:p w14:paraId="0A10D858" w14:textId="72436B51" w:rsidR="00D548AA" w:rsidRPr="0073082F" w:rsidRDefault="6220FD59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985" w:type="dxa"/>
            <w:vAlign w:val="center"/>
          </w:tcPr>
          <w:p w14:paraId="4348500E" w14:textId="0B39E527" w:rsidR="00D548AA" w:rsidRPr="0073082F" w:rsidRDefault="6220FD59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30</w:t>
            </w:r>
          </w:p>
        </w:tc>
      </w:tr>
      <w:tr w:rsidR="00D548AA" w:rsidRPr="0073082F" w14:paraId="67449BD6" w14:textId="77777777" w:rsidTr="02D63106">
        <w:trPr>
          <w:trHeight w:val="453"/>
          <w:jc w:val="center"/>
        </w:trPr>
        <w:tc>
          <w:tcPr>
            <w:tcW w:w="5920" w:type="dxa"/>
          </w:tcPr>
          <w:p w14:paraId="0F66A40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materiałów i środków dydaktycznych </w:t>
            </w:r>
          </w:p>
        </w:tc>
        <w:tc>
          <w:tcPr>
            <w:tcW w:w="1984" w:type="dxa"/>
            <w:vAlign w:val="center"/>
          </w:tcPr>
          <w:p w14:paraId="6FAE7601" w14:textId="24596A48" w:rsidR="00D548AA" w:rsidRPr="0073082F" w:rsidRDefault="2B3C4E4D" w:rsidP="02D63106">
            <w:pPr>
              <w:spacing w:before="20" w:after="20" w:line="240" w:lineRule="auto"/>
              <w:jc w:val="center"/>
            </w:pPr>
            <w:r w:rsidRPr="0073082F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14:paraId="12F1F4AF" w14:textId="4D2FC72D" w:rsidR="00D548AA" w:rsidRPr="0073082F" w:rsidRDefault="2B3C4E4D" w:rsidP="02D63106">
            <w:pPr>
              <w:spacing w:before="20" w:after="20" w:line="240" w:lineRule="auto"/>
              <w:jc w:val="center"/>
            </w:pPr>
            <w:r w:rsidRPr="0073082F">
              <w:rPr>
                <w:rFonts w:ascii="Cambria" w:hAnsi="Cambria"/>
                <w:sz w:val="20"/>
                <w:szCs w:val="20"/>
              </w:rPr>
              <w:t>28</w:t>
            </w:r>
          </w:p>
        </w:tc>
      </w:tr>
      <w:tr w:rsidR="00D548AA" w:rsidRPr="0073082F" w14:paraId="20441A73" w14:textId="77777777" w:rsidTr="02D63106">
        <w:trPr>
          <w:trHeight w:val="417"/>
          <w:jc w:val="center"/>
        </w:trPr>
        <w:tc>
          <w:tcPr>
            <w:tcW w:w="5920" w:type="dxa"/>
          </w:tcPr>
          <w:p w14:paraId="4E1B5EC5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Realizacja projektu</w:t>
            </w:r>
          </w:p>
        </w:tc>
        <w:tc>
          <w:tcPr>
            <w:tcW w:w="1984" w:type="dxa"/>
            <w:vAlign w:val="center"/>
          </w:tcPr>
          <w:p w14:paraId="0B0F9957" w14:textId="03631873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  <w:r w:rsidR="795C02AE"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707A560D" w14:textId="335011C2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  <w:r w:rsidR="55EE9746"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  <w:tr w:rsidR="00D548AA" w:rsidRPr="0073082F" w14:paraId="72A54881" w14:textId="77777777" w:rsidTr="02D63106">
        <w:trPr>
          <w:trHeight w:val="417"/>
          <w:jc w:val="center"/>
        </w:trPr>
        <w:tc>
          <w:tcPr>
            <w:tcW w:w="5920" w:type="dxa"/>
          </w:tcPr>
          <w:p w14:paraId="6FB76CA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raportu</w:t>
            </w:r>
          </w:p>
        </w:tc>
        <w:tc>
          <w:tcPr>
            <w:tcW w:w="1984" w:type="dxa"/>
            <w:vAlign w:val="center"/>
          </w:tcPr>
          <w:p w14:paraId="6ACFB8A0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3DEAC571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D548AA" w:rsidRPr="0073082F" w14:paraId="29C71404" w14:textId="77777777" w:rsidTr="02D63106">
        <w:trPr>
          <w:trHeight w:val="417"/>
          <w:jc w:val="center"/>
        </w:trPr>
        <w:tc>
          <w:tcPr>
            <w:tcW w:w="5920" w:type="dxa"/>
          </w:tcPr>
          <w:p w14:paraId="49DB6F8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prezentacji </w:t>
            </w:r>
          </w:p>
        </w:tc>
        <w:tc>
          <w:tcPr>
            <w:tcW w:w="1984" w:type="dxa"/>
            <w:vAlign w:val="center"/>
          </w:tcPr>
          <w:p w14:paraId="02517E69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0B6B2DC2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D548AA" w:rsidRPr="0073082F" w14:paraId="7C02CD6B" w14:textId="77777777" w:rsidTr="02D63106">
        <w:trPr>
          <w:trHeight w:val="417"/>
          <w:jc w:val="center"/>
        </w:trPr>
        <w:tc>
          <w:tcPr>
            <w:tcW w:w="5920" w:type="dxa"/>
          </w:tcPr>
          <w:p w14:paraId="5557B23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vAlign w:val="center"/>
          </w:tcPr>
          <w:p w14:paraId="205BB6BD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797E43FA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15</w:t>
            </w:r>
          </w:p>
        </w:tc>
      </w:tr>
      <w:tr w:rsidR="00D548AA" w:rsidRPr="0073082F" w14:paraId="0FCEEABE" w14:textId="77777777" w:rsidTr="02D63106">
        <w:trPr>
          <w:trHeight w:val="363"/>
          <w:jc w:val="center"/>
        </w:trPr>
        <w:tc>
          <w:tcPr>
            <w:tcW w:w="5920" w:type="dxa"/>
            <w:vAlign w:val="center"/>
          </w:tcPr>
          <w:p w14:paraId="128F8EF7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286C4E68" w14:textId="00619DD0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45D73240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985" w:type="dxa"/>
            <w:vAlign w:val="center"/>
          </w:tcPr>
          <w:p w14:paraId="5E08B9DB" w14:textId="5DF2ADDE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1F7AE2B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75</w:t>
            </w:r>
          </w:p>
        </w:tc>
      </w:tr>
      <w:tr w:rsidR="00D548AA" w:rsidRPr="0073082F" w14:paraId="26F6A4E5" w14:textId="77777777" w:rsidTr="02D63106">
        <w:trPr>
          <w:jc w:val="center"/>
        </w:trPr>
        <w:tc>
          <w:tcPr>
            <w:tcW w:w="5920" w:type="dxa"/>
            <w:vAlign w:val="center"/>
          </w:tcPr>
          <w:p w14:paraId="101028E2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56FD1FDF" w14:textId="0276A901" w:rsidR="00D548AA" w:rsidRPr="0073082F" w:rsidRDefault="2CA1606D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47BC8993" w14:textId="303CB43D" w:rsidR="00D548AA" w:rsidRPr="0073082F" w:rsidRDefault="2CA1606D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14:paraId="5F20AC86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548AA" w:rsidRPr="0073082F" w14:paraId="0C165FAA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0B34E404" w14:textId="08B0B14F" w:rsidR="00D548AA" w:rsidRPr="0073082F" w:rsidRDefault="2C23BB15" w:rsidP="02D63106">
            <w:pPr>
              <w:tabs>
                <w:tab w:val="center" w:pos="4836"/>
              </w:tabs>
              <w:spacing w:after="0" w:line="240" w:lineRule="auto"/>
              <w:textAlignment w:val="baseline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  <w:r w:rsidR="5C7BDB4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D548AA" w:rsidRPr="0073082F">
              <w:tab/>
            </w:r>
          </w:p>
          <w:p w14:paraId="7E2E83E7" w14:textId="1C07C1D2" w:rsidR="00D548AA" w:rsidRPr="0073082F" w:rsidRDefault="4EE61751" w:rsidP="02D63106">
            <w:pPr>
              <w:spacing w:after="0" w:line="240" w:lineRule="auto"/>
              <w:jc w:val="both"/>
              <w:textAlignment w:val="baseline"/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1. </w:t>
            </w:r>
            <w:proofErr w:type="spellStart"/>
            <w:r w:rsidR="4ED2FAEE"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>Gołębniak</w:t>
            </w:r>
            <w:proofErr w:type="spellEnd"/>
            <w:r w:rsidR="4ED2FAEE"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 B. D. 2002. </w:t>
            </w:r>
            <w:r w:rsidR="4ED2FAEE" w:rsidRPr="0073082F">
              <w:rPr>
                <w:rFonts w:ascii="Cambria" w:eastAsia="Cambria" w:hAnsi="Cambria" w:cs="Cambria"/>
                <w:i/>
                <w:iCs/>
                <w:sz w:val="19"/>
                <w:szCs w:val="19"/>
                <w:lang w:val="pl"/>
              </w:rPr>
              <w:t>Uczenie metod</w:t>
            </w:r>
            <w:r w:rsidR="39B1D8F9" w:rsidRPr="0073082F">
              <w:rPr>
                <w:rFonts w:ascii="Cambria" w:eastAsia="Cambria" w:hAnsi="Cambria" w:cs="Cambria"/>
                <w:i/>
                <w:iCs/>
                <w:sz w:val="19"/>
                <w:szCs w:val="19"/>
                <w:lang w:val="pl"/>
              </w:rPr>
              <w:t>ą</w:t>
            </w:r>
            <w:r w:rsidR="4ED2FAEE" w:rsidRPr="0073082F">
              <w:rPr>
                <w:rFonts w:ascii="Cambria" w:eastAsia="Cambria" w:hAnsi="Cambria" w:cs="Cambria"/>
                <w:i/>
                <w:iCs/>
                <w:sz w:val="19"/>
                <w:szCs w:val="19"/>
                <w:lang w:val="pl"/>
              </w:rPr>
              <w:t xml:space="preserve"> projektów</w:t>
            </w:r>
            <w:r w:rsidR="4ED2FAEE"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. Warszawa: Wydawnictwa Szkolne i Pedagogiczne </w:t>
            </w:r>
          </w:p>
          <w:p w14:paraId="2223ADB5" w14:textId="7E9BF6EF" w:rsidR="00D548AA" w:rsidRPr="0073082F" w:rsidRDefault="4ED2FAEE" w:rsidP="02D63106">
            <w:pPr>
              <w:spacing w:after="0" w:line="240" w:lineRule="auto"/>
              <w:jc w:val="both"/>
              <w:textAlignment w:val="baseline"/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2. Szymański M. S. 2010. </w:t>
            </w:r>
            <w:r w:rsidRPr="0073082F">
              <w:rPr>
                <w:rFonts w:ascii="Cambria" w:eastAsia="Cambria" w:hAnsi="Cambria" w:cs="Cambria"/>
                <w:i/>
                <w:iCs/>
                <w:sz w:val="19"/>
                <w:szCs w:val="19"/>
                <w:lang w:val="pl"/>
              </w:rPr>
              <w:t xml:space="preserve">O metodzie projektów: z historii, teorii i praktyki pewnej metody </w:t>
            </w:r>
            <w:proofErr w:type="spellStart"/>
            <w:r w:rsidRPr="0073082F">
              <w:rPr>
                <w:rFonts w:ascii="Cambria" w:eastAsia="Cambria" w:hAnsi="Cambria" w:cs="Cambria"/>
                <w:i/>
                <w:iCs/>
                <w:sz w:val="19"/>
                <w:szCs w:val="19"/>
                <w:lang w:val="pl"/>
              </w:rPr>
              <w:t>ksztłcenia</w:t>
            </w:r>
            <w:proofErr w:type="spellEnd"/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. Warszawa:    </w:t>
            </w:r>
          </w:p>
          <w:p w14:paraId="0EA64F00" w14:textId="1EB9A705" w:rsidR="00D548AA" w:rsidRPr="0073082F" w:rsidRDefault="4ED2FAEE" w:rsidP="02D63106">
            <w:pPr>
              <w:spacing w:after="0" w:line="240" w:lineRule="auto"/>
              <w:jc w:val="both"/>
              <w:textAlignment w:val="baseline"/>
            </w:pPr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    Wydawnictwo Akademickie „Żak”.</w:t>
            </w:r>
          </w:p>
          <w:p w14:paraId="0BD52C6F" w14:textId="3D74E09F" w:rsidR="00D548AA" w:rsidRPr="0073082F" w:rsidRDefault="4ED2FAEE" w:rsidP="02D63106">
            <w:pPr>
              <w:spacing w:after="0" w:line="240" w:lineRule="auto"/>
              <w:jc w:val="both"/>
              <w:textAlignment w:val="baseline"/>
            </w:pPr>
            <w:r w:rsidRPr="0073082F">
              <w:rPr>
                <w:rFonts w:ascii="Cambria" w:eastAsia="Cambria" w:hAnsi="Cambria" w:cs="Cambria"/>
                <w:b/>
                <w:bCs/>
                <w:sz w:val="19"/>
                <w:szCs w:val="19"/>
                <w:lang w:val="pl"/>
              </w:rPr>
              <w:t>Czasopisma</w:t>
            </w:r>
            <w:r w:rsidRPr="0073082F">
              <w:rPr>
                <w:rFonts w:ascii="Cambria" w:eastAsia="Cambria" w:hAnsi="Cambria" w:cs="Cambria"/>
                <w:sz w:val="19"/>
                <w:szCs w:val="19"/>
                <w:lang w:val="pl"/>
              </w:rPr>
              <w:t>: “Forum”, “Języki obce w szkole”,</w:t>
            </w:r>
          </w:p>
        </w:tc>
      </w:tr>
      <w:tr w:rsidR="00D548AA" w:rsidRPr="0073082F" w14:paraId="49F771D7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5160BF38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BD23554" w14:textId="096ADD0E" w:rsidR="00D548AA" w:rsidRPr="0073082F" w:rsidRDefault="2C23BB15" w:rsidP="02D63106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1. Komorowska H. 2005. </w:t>
            </w:r>
            <w:r w:rsidRPr="0073082F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 xml:space="preserve">Metodyka nauczania języków obcych.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Warszawa: Fraszka edukacyjna </w:t>
            </w:r>
          </w:p>
          <w:p w14:paraId="6A54957B" w14:textId="3E14BFD9" w:rsidR="00D548AA" w:rsidRPr="0073082F" w:rsidRDefault="668040D4" w:rsidP="004E36CD">
            <w:pPr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</w:t>
            </w:r>
            <w:r w:rsidR="5214C766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Witkowska M., </w:t>
            </w:r>
            <w:proofErr w:type="spellStart"/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Tichoniuk</w:t>
            </w:r>
            <w:proofErr w:type="spellEnd"/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 2020. </w:t>
            </w:r>
            <w:r w:rsidR="2C23BB15" w:rsidRPr="0073082F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eastAsia="pl-PL"/>
              </w:rPr>
              <w:t>Ewolucja środków dydaktycznych w kształceniu na poziomie akademickim – spojrzenie retrospektywn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e. Akademia im. Jakuba z Paradyża w Gorzowie Wielkopolskim</w:t>
            </w:r>
          </w:p>
        </w:tc>
      </w:tr>
    </w:tbl>
    <w:p w14:paraId="34D71CFF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548AA" w:rsidRPr="0073082F" w14:paraId="7243C10D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B803EF3" w14:textId="2493E9B9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1FBC1B9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Anna Bielewicz-</w:t>
            </w:r>
            <w:proofErr w:type="spellStart"/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Dubiec</w:t>
            </w:r>
            <w:proofErr w:type="spellEnd"/>
          </w:p>
        </w:tc>
      </w:tr>
      <w:tr w:rsidR="00D548AA" w:rsidRPr="0073082F" w14:paraId="099B09BD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2C5210A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356878D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D548AA" w:rsidRPr="0073082F" w14:paraId="03BC33DA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BD13F26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706414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</w:rPr>
              <w:t>anna-bd@o2.pl</w:t>
            </w:r>
          </w:p>
        </w:tc>
      </w:tr>
      <w:tr w:rsidR="00D548AA" w:rsidRPr="0073082F" w14:paraId="062C6761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1DEAD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C7203C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086B5F3" w14:textId="77777777" w:rsidR="00D548AA" w:rsidRPr="0073082F" w:rsidRDefault="00D548AA" w:rsidP="00D548AA">
      <w:pPr>
        <w:rPr>
          <w:rFonts w:ascii="Cambria" w:hAnsi="Cambria"/>
        </w:rPr>
      </w:pPr>
    </w:p>
    <w:p w14:paraId="7AFF1094" w14:textId="77777777" w:rsidR="00D548AA" w:rsidRPr="0073082F" w:rsidRDefault="00D548AA" w:rsidP="00D548AA">
      <w:pPr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Y="190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536"/>
      </w:tblGrid>
      <w:tr w:rsidR="00D548AA" w:rsidRPr="0073082F" w14:paraId="6409C668" w14:textId="77777777" w:rsidTr="002474AA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E4E00C5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2CC4F0D" wp14:editId="5301893A">
                  <wp:extent cx="1060450" cy="1060450"/>
                  <wp:effectExtent l="0" t="0" r="0" b="0"/>
                  <wp:docPr id="12" name="Obraz 12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 22" descr="Obraz zawierający godło, symbol, logo, krąg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809415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BDAFB1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548AA" w:rsidRPr="0073082F" w14:paraId="2EB10BCD" w14:textId="77777777" w:rsidTr="002474AA">
        <w:trPr>
          <w:trHeight w:val="275"/>
        </w:trPr>
        <w:tc>
          <w:tcPr>
            <w:tcW w:w="1968" w:type="dxa"/>
            <w:vMerge/>
          </w:tcPr>
          <w:p w14:paraId="660D6AF5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CD176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081240" w14:textId="2C9CCDE1" w:rsidR="00D548AA" w:rsidRPr="0073082F" w:rsidRDefault="2C23BB15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Filologia w zakresie języka niemieckiego</w:t>
            </w:r>
          </w:p>
        </w:tc>
      </w:tr>
      <w:tr w:rsidR="00D548AA" w:rsidRPr="0073082F" w14:paraId="56EBC92B" w14:textId="77777777" w:rsidTr="002474AA">
        <w:trPr>
          <w:trHeight w:val="139"/>
        </w:trPr>
        <w:tc>
          <w:tcPr>
            <w:tcW w:w="1968" w:type="dxa"/>
            <w:vMerge/>
          </w:tcPr>
          <w:p w14:paraId="591E7656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AEAA4C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C7CC0C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D548AA" w:rsidRPr="0073082F" w14:paraId="7ADA8BAC" w14:textId="77777777" w:rsidTr="002474AA">
        <w:trPr>
          <w:trHeight w:val="139"/>
        </w:trPr>
        <w:tc>
          <w:tcPr>
            <w:tcW w:w="1968" w:type="dxa"/>
            <w:vMerge/>
          </w:tcPr>
          <w:p w14:paraId="2E914FA3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7A8F1F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7574AB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548AA" w:rsidRPr="0073082F" w14:paraId="6B03C2EE" w14:textId="77777777" w:rsidTr="002474AA">
        <w:trPr>
          <w:trHeight w:val="139"/>
        </w:trPr>
        <w:tc>
          <w:tcPr>
            <w:tcW w:w="1968" w:type="dxa"/>
            <w:vMerge/>
          </w:tcPr>
          <w:p w14:paraId="2D2D37FA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AC93A4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54CD8212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548AA" w:rsidRPr="0073082F" w14:paraId="56787A2B" w14:textId="77777777" w:rsidTr="002474AA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5A0ED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F8E510" w14:textId="796C1E95" w:rsidR="00D548AA" w:rsidRPr="0073082F" w:rsidRDefault="217CB7BA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</w:tr>
    </w:tbl>
    <w:p w14:paraId="66F397EA" w14:textId="77777777" w:rsidR="00D548AA" w:rsidRPr="0073082F" w:rsidRDefault="00D548AA" w:rsidP="00D548AA">
      <w:pPr>
        <w:spacing w:before="240" w:after="240" w:line="240" w:lineRule="auto"/>
        <w:jc w:val="center"/>
        <w:rPr>
          <w:rFonts w:ascii="Cambria" w:hAnsi="Cambria"/>
          <w:b/>
          <w:bCs/>
          <w:spacing w:val="40"/>
          <w:sz w:val="28"/>
          <w:szCs w:val="28"/>
        </w:rPr>
      </w:pPr>
      <w:r w:rsidRPr="0073082F">
        <w:rPr>
          <w:rFonts w:ascii="Cambria" w:hAnsi="Cambria"/>
          <w:b/>
          <w:bCs/>
          <w:spacing w:val="40"/>
          <w:sz w:val="28"/>
          <w:szCs w:val="28"/>
        </w:rPr>
        <w:t>KARTA ZAJĘĆ</w:t>
      </w:r>
    </w:p>
    <w:p w14:paraId="2A17D31C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1. Informacje ogólne</w:t>
      </w:r>
    </w:p>
    <w:tbl>
      <w:tblPr>
        <w:tblStyle w:val="Tabela-Siatka"/>
        <w:tblW w:w="9640" w:type="dxa"/>
        <w:tblInd w:w="-34" w:type="dxa"/>
        <w:tblLook w:val="01E0" w:firstRow="1" w:lastRow="1" w:firstColumn="1" w:lastColumn="1" w:noHBand="0" w:noVBand="0"/>
      </w:tblPr>
      <w:tblGrid>
        <w:gridCol w:w="4111"/>
        <w:gridCol w:w="5529"/>
      </w:tblGrid>
      <w:tr w:rsidR="0073082F" w:rsidRPr="0073082F" w14:paraId="40D414E1" w14:textId="77777777" w:rsidTr="002474AA">
        <w:trPr>
          <w:trHeight w:val="328"/>
        </w:trPr>
        <w:tc>
          <w:tcPr>
            <w:tcW w:w="4111" w:type="dxa"/>
            <w:vAlign w:val="center"/>
          </w:tcPr>
          <w:p w14:paraId="6F0AB09C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  <w:highlight w:val="yellow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529" w:type="dxa"/>
            <w:vAlign w:val="center"/>
          </w:tcPr>
          <w:p w14:paraId="08264FE7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Warsztat nauczyciela języka niemieckiego 2</w:t>
            </w:r>
          </w:p>
        </w:tc>
      </w:tr>
      <w:tr w:rsidR="0073082F" w:rsidRPr="0073082F" w14:paraId="6E94262E" w14:textId="77777777" w:rsidTr="002474AA">
        <w:tc>
          <w:tcPr>
            <w:tcW w:w="4111" w:type="dxa"/>
            <w:vAlign w:val="center"/>
          </w:tcPr>
          <w:p w14:paraId="2331CBE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529" w:type="dxa"/>
            <w:vAlign w:val="center"/>
          </w:tcPr>
          <w:p w14:paraId="4868911F" w14:textId="5A3A0D21" w:rsidR="00D548AA" w:rsidRPr="0073082F" w:rsidRDefault="523A3796" w:rsidP="02D63106">
            <w:pPr>
              <w:spacing w:before="20" w:after="2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  <w:tr w:rsidR="0073082F" w:rsidRPr="0073082F" w14:paraId="4E6A87F6" w14:textId="77777777" w:rsidTr="002474AA">
        <w:tc>
          <w:tcPr>
            <w:tcW w:w="4111" w:type="dxa"/>
            <w:vAlign w:val="center"/>
          </w:tcPr>
          <w:p w14:paraId="44899D55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529" w:type="dxa"/>
            <w:vAlign w:val="center"/>
          </w:tcPr>
          <w:p w14:paraId="6E65B1F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Obieralne</w:t>
            </w:r>
          </w:p>
        </w:tc>
      </w:tr>
      <w:tr w:rsidR="0073082F" w:rsidRPr="0073082F" w14:paraId="6568D5BB" w14:textId="77777777" w:rsidTr="002474AA">
        <w:tc>
          <w:tcPr>
            <w:tcW w:w="4111" w:type="dxa"/>
            <w:vAlign w:val="center"/>
          </w:tcPr>
          <w:p w14:paraId="67EEB9D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529" w:type="dxa"/>
            <w:vAlign w:val="center"/>
          </w:tcPr>
          <w:p w14:paraId="4C5B4B69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Kształcenie nauczycielskie</w:t>
            </w:r>
          </w:p>
        </w:tc>
      </w:tr>
      <w:tr w:rsidR="0073082F" w:rsidRPr="0073082F" w14:paraId="344D668E" w14:textId="77777777" w:rsidTr="002474AA">
        <w:tc>
          <w:tcPr>
            <w:tcW w:w="4111" w:type="dxa"/>
            <w:vAlign w:val="center"/>
          </w:tcPr>
          <w:p w14:paraId="01DC57EE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9" w:type="dxa"/>
            <w:vAlign w:val="center"/>
          </w:tcPr>
          <w:p w14:paraId="7D25F5A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język niemiecki</w:t>
            </w:r>
          </w:p>
        </w:tc>
      </w:tr>
      <w:tr w:rsidR="0073082F" w:rsidRPr="0073082F" w14:paraId="328F7CBA" w14:textId="77777777" w:rsidTr="002474AA">
        <w:tc>
          <w:tcPr>
            <w:tcW w:w="4111" w:type="dxa"/>
            <w:vAlign w:val="center"/>
          </w:tcPr>
          <w:p w14:paraId="18641534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529" w:type="dxa"/>
            <w:vAlign w:val="center"/>
          </w:tcPr>
          <w:p w14:paraId="528E278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I, II</w:t>
            </w:r>
          </w:p>
        </w:tc>
      </w:tr>
      <w:tr w:rsidR="0073082F" w:rsidRPr="0073082F" w14:paraId="2D6683D5" w14:textId="77777777" w:rsidTr="002474AA">
        <w:tc>
          <w:tcPr>
            <w:tcW w:w="4111" w:type="dxa"/>
            <w:vAlign w:val="center"/>
          </w:tcPr>
          <w:p w14:paraId="45B0A9C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9" w:type="dxa"/>
            <w:vAlign w:val="center"/>
          </w:tcPr>
          <w:p w14:paraId="256D6E8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Koordynator: dr Rafał Piechocki</w:t>
            </w:r>
          </w:p>
          <w:p w14:paraId="72366FA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Osoba prowadząca zajęcia: dr Anna Bielewicz-</w:t>
            </w:r>
            <w:proofErr w:type="spellStart"/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Dubiec</w:t>
            </w:r>
            <w:proofErr w:type="spellEnd"/>
          </w:p>
        </w:tc>
      </w:tr>
    </w:tbl>
    <w:p w14:paraId="50DC4956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2. Formy dydaktyczne prowadzenia zajęć i liczba godzin w semestrze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2127"/>
        <w:gridCol w:w="3290"/>
        <w:gridCol w:w="2200"/>
        <w:gridCol w:w="2023"/>
      </w:tblGrid>
      <w:tr w:rsidR="0073082F" w:rsidRPr="0073082F" w14:paraId="7CF342A9" w14:textId="77777777" w:rsidTr="002474AA">
        <w:tc>
          <w:tcPr>
            <w:tcW w:w="2127" w:type="dxa"/>
            <w:vAlign w:val="center"/>
          </w:tcPr>
          <w:p w14:paraId="2DF6429B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Forma zajęć</w:t>
            </w:r>
          </w:p>
        </w:tc>
        <w:tc>
          <w:tcPr>
            <w:tcW w:w="3290" w:type="dxa"/>
            <w:vAlign w:val="center"/>
          </w:tcPr>
          <w:p w14:paraId="5B661065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 xml:space="preserve">Liczba godzin </w:t>
            </w:r>
          </w:p>
          <w:p w14:paraId="758FD59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stacjonarne/niestacjonarne</w:t>
            </w:r>
          </w:p>
        </w:tc>
        <w:tc>
          <w:tcPr>
            <w:tcW w:w="2200" w:type="dxa"/>
            <w:vAlign w:val="center"/>
          </w:tcPr>
          <w:p w14:paraId="2A021F6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Rok studiów/semestr</w:t>
            </w:r>
          </w:p>
        </w:tc>
        <w:tc>
          <w:tcPr>
            <w:tcW w:w="2023" w:type="dxa"/>
            <w:vAlign w:val="center"/>
          </w:tcPr>
          <w:p w14:paraId="2E7C9880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 xml:space="preserve">Punkty ECTS </w:t>
            </w:r>
            <w:r w:rsidRPr="0073082F">
              <w:rPr>
                <w:rFonts w:ascii="Cambria" w:hAnsi="Cambria"/>
              </w:rPr>
              <w:t>(zgodnie z programem studiów)</w:t>
            </w:r>
          </w:p>
        </w:tc>
      </w:tr>
      <w:tr w:rsidR="0073082F" w:rsidRPr="0073082F" w14:paraId="479ED3DA" w14:textId="77777777" w:rsidTr="002474AA">
        <w:tc>
          <w:tcPr>
            <w:tcW w:w="2127" w:type="dxa"/>
          </w:tcPr>
          <w:p w14:paraId="1B513745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3290" w:type="dxa"/>
            <w:vAlign w:val="center"/>
          </w:tcPr>
          <w:p w14:paraId="15C21ED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0" w:type="dxa"/>
            <w:vAlign w:val="center"/>
          </w:tcPr>
          <w:p w14:paraId="0A2E43ED" w14:textId="3930E7D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I/2</w:t>
            </w:r>
          </w:p>
          <w:p w14:paraId="53270B74" w14:textId="369757FC" w:rsidR="00D548AA" w:rsidRPr="0073082F" w:rsidRDefault="2C23BB15" w:rsidP="004E36CD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II/1</w:t>
            </w:r>
          </w:p>
        </w:tc>
        <w:tc>
          <w:tcPr>
            <w:tcW w:w="2023" w:type="dxa"/>
            <w:vAlign w:val="center"/>
          </w:tcPr>
          <w:p w14:paraId="1BEF550F" w14:textId="06B3903A" w:rsidR="00D548AA" w:rsidRPr="0073082F" w:rsidRDefault="6C4BCA57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33321CE6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</w:rPr>
      </w:pPr>
      <w:r w:rsidRPr="0073082F">
        <w:rPr>
          <w:rFonts w:ascii="Cambria" w:hAnsi="Cambria"/>
          <w:b/>
          <w:bCs/>
        </w:rPr>
        <w:t>3. Wymagania wstępne, z uwzględnieniem sekwencyjności zajęć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3082F" w:rsidRPr="0073082F" w14:paraId="16E33707" w14:textId="77777777" w:rsidTr="002474AA">
        <w:trPr>
          <w:trHeight w:val="301"/>
        </w:trPr>
        <w:tc>
          <w:tcPr>
            <w:tcW w:w="9628" w:type="dxa"/>
          </w:tcPr>
          <w:p w14:paraId="248B811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Zaliczenie przedmiotu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Warsztat języka niemieckiego 1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na studiach I stopnia</w:t>
            </w:r>
          </w:p>
        </w:tc>
      </w:tr>
    </w:tbl>
    <w:p w14:paraId="25C2D6D2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4.  Cele kształcenia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73082F" w:rsidRPr="0073082F" w14:paraId="596482C7" w14:textId="77777777" w:rsidTr="002474AA">
        <w:tc>
          <w:tcPr>
            <w:tcW w:w="9640" w:type="dxa"/>
            <w:shd w:val="clear" w:color="auto" w:fill="auto"/>
          </w:tcPr>
          <w:p w14:paraId="3B1E73D7" w14:textId="0150F5C2" w:rsidR="00D548AA" w:rsidRPr="0073082F" w:rsidRDefault="2C23BB15" w:rsidP="02D63106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 – Student zna podstawowe akty prawne dot. nauczania języków obcych na III etapie edukacyjnym</w:t>
            </w:r>
            <w:r w:rsidR="2775D936" w:rsidRPr="0073082F">
              <w:rPr>
                <w:rFonts w:ascii="Cambria" w:hAnsi="Cambria"/>
                <w:sz w:val="20"/>
                <w:szCs w:val="20"/>
              </w:rPr>
              <w:t xml:space="preserve"> (szkoła  </w:t>
            </w:r>
          </w:p>
          <w:p w14:paraId="3EB7F082" w14:textId="6C39D564" w:rsidR="00D548AA" w:rsidRPr="0073082F" w:rsidRDefault="2775D936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          ponadpodstawowa)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>.</w:t>
            </w:r>
          </w:p>
          <w:p w14:paraId="31928A3D" w14:textId="0B48CEE3" w:rsidR="00D548AA" w:rsidRPr="0073082F" w:rsidRDefault="2C23BB15" w:rsidP="004E36CD">
            <w:pPr>
              <w:spacing w:before="20" w:after="20" w:line="240" w:lineRule="auto"/>
              <w:ind w:left="460" w:hanging="46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C2 – Student wie, w jaki sposób realizować treści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krajo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>- i kulturoznawcze na zajęciach językowych w szkole ponadpodstawowej.</w:t>
            </w:r>
          </w:p>
          <w:p w14:paraId="5DCE05EC" w14:textId="77777777" w:rsidR="00D548AA" w:rsidRPr="0073082F" w:rsidRDefault="00D548AA" w:rsidP="004E36CD">
            <w:pPr>
              <w:spacing w:before="20" w:after="20" w:line="240" w:lineRule="auto"/>
              <w:ind w:left="460" w:hanging="46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C3 – Student wie, na czym polega praca metodą projektu i potrafi uwzględnić ją przy planowaniu zajęć w szkole ponadpodstawowej.</w:t>
            </w:r>
          </w:p>
          <w:p w14:paraId="43C61EAD" w14:textId="77777777" w:rsidR="00D548AA" w:rsidRPr="0073082F" w:rsidRDefault="00D548AA" w:rsidP="004E36CD">
            <w:pPr>
              <w:spacing w:before="20" w:after="20" w:line="240" w:lineRule="auto"/>
              <w:ind w:left="460" w:hanging="46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C4 – Student rozumie pojęcie autonomii ucznia i potrafi wdrożyć ją do planowania zajęć w szkole ponadpodstawowej.</w:t>
            </w:r>
          </w:p>
          <w:p w14:paraId="2293BAE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C5 – Student potrafi konstruować narzędzia pomiaru dydaktycznego w szkole ponadpodstawowej.</w:t>
            </w:r>
          </w:p>
          <w:p w14:paraId="1876D50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C6 – Student wie, jak oceniać i kontrolować postępy w nauce uczniów szkół ponadpodstawowych. </w:t>
            </w:r>
          </w:p>
          <w:p w14:paraId="21D7AA4A" w14:textId="77777777" w:rsidR="00D548AA" w:rsidRPr="0073082F" w:rsidRDefault="00D548AA" w:rsidP="004E36CD">
            <w:pPr>
              <w:spacing w:before="20" w:after="20" w:line="240" w:lineRule="auto"/>
              <w:ind w:left="460" w:hanging="46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C7 – Student wie, w jaki sposób i przy pomocy jakich narzędzi zorganizować i przeprowadzić zajęcia zdalne/hybrydowe w szkole ponadpodstawowej.</w:t>
            </w:r>
          </w:p>
          <w:p w14:paraId="69ACA190" w14:textId="77777777" w:rsidR="00D548AA" w:rsidRPr="0073082F" w:rsidRDefault="00D548AA" w:rsidP="004E36CD">
            <w:pPr>
              <w:spacing w:before="20" w:after="20" w:line="240" w:lineRule="auto"/>
              <w:ind w:left="460" w:hanging="46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C8 – Student wie, jak są skonstruowane i do czego służą rozkłady materiału, plany wynikowe oraz programy nauczania języka niemieckiego w szkole ponadpodstawowej.</w:t>
            </w:r>
          </w:p>
          <w:p w14:paraId="1EBEF27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C9 – Student potrafi przygotować konspekty zajęć językowych dla III etapu edukacyjnego. </w:t>
            </w:r>
          </w:p>
          <w:p w14:paraId="1E69BC2B" w14:textId="77777777" w:rsidR="00D548AA" w:rsidRPr="0073082F" w:rsidRDefault="00D548AA" w:rsidP="004E36CD">
            <w:pPr>
              <w:spacing w:before="60" w:after="60" w:line="240" w:lineRule="auto"/>
              <w:ind w:left="602" w:hanging="602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C10 – Student potrafi zaplanować i przeprowadzić zajęcia językowe dla III etapu edukacyjnego oraz dokonać refleksji na temat przeprowadzonych zajęć.</w:t>
            </w:r>
          </w:p>
        </w:tc>
      </w:tr>
    </w:tbl>
    <w:p w14:paraId="34C16CB3" w14:textId="2849DFFA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 xml:space="preserve">5. Efekty uczenia się dla zajęć wraz z odniesieniem do efektów kierunkowych 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7147"/>
        <w:gridCol w:w="1552"/>
      </w:tblGrid>
      <w:tr w:rsidR="0073082F" w:rsidRPr="0073082F" w14:paraId="74A86CAD" w14:textId="77777777" w:rsidTr="002474A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B73E903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7279" w:type="dxa"/>
            <w:shd w:val="clear" w:color="auto" w:fill="auto"/>
            <w:vAlign w:val="center"/>
          </w:tcPr>
          <w:p w14:paraId="28BF1E10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F11CF6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Odniesienie</w:t>
            </w:r>
          </w:p>
          <w:p w14:paraId="2AF0D858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 do efektu kierunkowego</w:t>
            </w:r>
          </w:p>
        </w:tc>
      </w:tr>
      <w:tr w:rsidR="0073082F" w:rsidRPr="0073082F" w14:paraId="40D8A63C" w14:textId="77777777" w:rsidTr="002474AA">
        <w:trPr>
          <w:jc w:val="center"/>
        </w:trPr>
        <w:tc>
          <w:tcPr>
            <w:tcW w:w="9690" w:type="dxa"/>
            <w:gridSpan w:val="3"/>
            <w:shd w:val="clear" w:color="auto" w:fill="auto"/>
          </w:tcPr>
          <w:p w14:paraId="7C5E1856" w14:textId="2181D0D5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WIEDZA</w:t>
            </w:r>
            <w:r w:rsidR="5C73964A" w:rsidRPr="0073082F">
              <w:rPr>
                <w:rFonts w:ascii="Cambria" w:hAnsi="Cambria"/>
                <w:b/>
                <w:bCs/>
                <w:sz w:val="20"/>
                <w:szCs w:val="20"/>
              </w:rPr>
              <w:t>: absolwent zna i rozumie</w:t>
            </w:r>
          </w:p>
        </w:tc>
      </w:tr>
      <w:tr w:rsidR="0073082F" w:rsidRPr="0073082F" w14:paraId="4CBB8A1B" w14:textId="77777777" w:rsidTr="002474A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526E2389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7279" w:type="dxa"/>
            <w:shd w:val="clear" w:color="auto" w:fill="auto"/>
          </w:tcPr>
          <w:p w14:paraId="66563381" w14:textId="7581780E" w:rsidR="00D548AA" w:rsidRPr="0073082F" w:rsidRDefault="2C23BB15" w:rsidP="02D63106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w pogłębionym stopniu zastosowania praktycznych nauk filologicznych i społecznych w działalności dydaktycznej.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02DBEB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K_W01</w:t>
            </w:r>
          </w:p>
        </w:tc>
      </w:tr>
      <w:tr w:rsidR="0073082F" w:rsidRPr="0073082F" w14:paraId="1D932F87" w14:textId="77777777" w:rsidTr="002474AA">
        <w:trPr>
          <w:jc w:val="center"/>
        </w:trPr>
        <w:tc>
          <w:tcPr>
            <w:tcW w:w="9690" w:type="dxa"/>
            <w:gridSpan w:val="3"/>
            <w:shd w:val="clear" w:color="auto" w:fill="auto"/>
            <w:vAlign w:val="center"/>
          </w:tcPr>
          <w:p w14:paraId="51AE0F70" w14:textId="15F912C5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UMIEJĘTNOŚCI</w:t>
            </w:r>
            <w:r w:rsidR="10876496" w:rsidRPr="0073082F">
              <w:rPr>
                <w:rFonts w:ascii="Cambria" w:hAnsi="Cambria"/>
                <w:b/>
                <w:bCs/>
                <w:sz w:val="20"/>
                <w:szCs w:val="20"/>
              </w:rPr>
              <w:t>: absolwent potrafi</w:t>
            </w:r>
          </w:p>
        </w:tc>
      </w:tr>
      <w:tr w:rsidR="0073082F" w:rsidRPr="0073082F" w14:paraId="0B761FF5" w14:textId="77777777" w:rsidTr="002474A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29320D7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7279" w:type="dxa"/>
            <w:shd w:val="clear" w:color="auto" w:fill="auto"/>
          </w:tcPr>
          <w:p w14:paraId="515FA6EE" w14:textId="054436F8" w:rsidR="00D548AA" w:rsidRPr="0073082F" w:rsidRDefault="2C23BB15" w:rsidP="02D63106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samodzielnie zdobywać wiedzę i poszerzać umiejętności badawcze oraz podejmować autonomiczne działania zmierzające do uczenia się przez całe życie i nakierowywać innych w tym zakresie,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93D598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K_U03</w:t>
            </w:r>
          </w:p>
        </w:tc>
      </w:tr>
      <w:tr w:rsidR="0073082F" w:rsidRPr="0073082F" w14:paraId="7C8FB22B" w14:textId="77777777" w:rsidTr="002474A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4DB4B785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7279" w:type="dxa"/>
            <w:shd w:val="clear" w:color="auto" w:fill="auto"/>
          </w:tcPr>
          <w:p w14:paraId="28F14807" w14:textId="76EC0D19" w:rsidR="00D548AA" w:rsidRPr="0073082F" w:rsidRDefault="2C23BB15" w:rsidP="02D63106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wykorzystywać posiadaną wiedzę z dziedziny językoznawstwa, aby prawidłowo formułować problemy właściwie dobierać źródła, informacje, metody oraz techniki informacyjno-komunikacyjne związane z językiem.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64FECC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K_U09</w:t>
            </w:r>
          </w:p>
        </w:tc>
      </w:tr>
      <w:tr w:rsidR="0073082F" w:rsidRPr="0073082F" w14:paraId="0727E96B" w14:textId="77777777" w:rsidTr="002474AA">
        <w:trPr>
          <w:jc w:val="center"/>
        </w:trPr>
        <w:tc>
          <w:tcPr>
            <w:tcW w:w="9690" w:type="dxa"/>
            <w:gridSpan w:val="3"/>
            <w:shd w:val="clear" w:color="auto" w:fill="auto"/>
            <w:vAlign w:val="center"/>
          </w:tcPr>
          <w:p w14:paraId="2FB32890" w14:textId="35A4F9CB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KOMPETENCJE SPOŁECZNE</w:t>
            </w:r>
            <w:r w:rsidR="031F82B5"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: absolwent jest gotów do </w:t>
            </w:r>
          </w:p>
        </w:tc>
      </w:tr>
      <w:tr w:rsidR="0073082F" w:rsidRPr="0073082F" w14:paraId="258EF0CF" w14:textId="77777777" w:rsidTr="002474AA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1325DD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7279" w:type="dxa"/>
            <w:shd w:val="clear" w:color="auto" w:fill="auto"/>
          </w:tcPr>
          <w:p w14:paraId="24464B16" w14:textId="371C70B4" w:rsidR="00D548AA" w:rsidRPr="0073082F" w:rsidRDefault="2C23BB15" w:rsidP="004E36CD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krytycznej oceny odbieranych treści i uznawania znaczenia wiedzy w rozwiązywaniu problemów z zakresu dyscyplin właściwych dla kierunku i wybranej specjalności zawodowej.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BB3FE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K_K01</w:t>
            </w:r>
          </w:p>
        </w:tc>
      </w:tr>
    </w:tbl>
    <w:p w14:paraId="77B90D03" w14:textId="7A364A54" w:rsidR="00D548AA" w:rsidRPr="0073082F" w:rsidRDefault="2C23BB15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6418"/>
        <w:gridCol w:w="1266"/>
        <w:gridCol w:w="1405"/>
      </w:tblGrid>
      <w:tr w:rsidR="0073082F" w:rsidRPr="0073082F" w14:paraId="37E02D54" w14:textId="77777777" w:rsidTr="002474AA">
        <w:trPr>
          <w:trHeight w:val="340"/>
        </w:trPr>
        <w:tc>
          <w:tcPr>
            <w:tcW w:w="426" w:type="dxa"/>
            <w:shd w:val="clear" w:color="auto" w:fill="auto"/>
          </w:tcPr>
          <w:p w14:paraId="113527C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</w:rPr>
            </w:pPr>
          </w:p>
          <w:p w14:paraId="3F4492C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</w:rPr>
            </w:pPr>
            <w:r w:rsidRPr="0073082F">
              <w:rPr>
                <w:rFonts w:ascii="Cambria" w:hAnsi="Cambria"/>
                <w:b/>
              </w:rPr>
              <w:t>Lp.</w:t>
            </w:r>
          </w:p>
        </w:tc>
        <w:tc>
          <w:tcPr>
            <w:tcW w:w="6520" w:type="dxa"/>
            <w:shd w:val="clear" w:color="auto" w:fill="auto"/>
          </w:tcPr>
          <w:p w14:paraId="44BEC13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</w:rPr>
            </w:pPr>
          </w:p>
          <w:p w14:paraId="65064EC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</w:rPr>
            </w:pPr>
            <w:r w:rsidRPr="0073082F">
              <w:rPr>
                <w:rFonts w:ascii="Cambria" w:hAnsi="Cambria"/>
                <w:b/>
              </w:rPr>
              <w:t>Treści ćwiczeń</w:t>
            </w:r>
          </w:p>
        </w:tc>
        <w:tc>
          <w:tcPr>
            <w:tcW w:w="1276" w:type="dxa"/>
            <w:shd w:val="clear" w:color="auto" w:fill="auto"/>
          </w:tcPr>
          <w:p w14:paraId="3E097AF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082F">
              <w:rPr>
                <w:rFonts w:ascii="Cambria" w:hAnsi="Cambria"/>
                <w:b/>
                <w:sz w:val="16"/>
                <w:szCs w:val="16"/>
              </w:rPr>
              <w:t>Liczba godzin na studiach stacjo-</w:t>
            </w:r>
            <w:proofErr w:type="spellStart"/>
            <w:r w:rsidRPr="0073082F">
              <w:rPr>
                <w:rFonts w:ascii="Cambria" w:hAnsi="Cambria"/>
                <w:b/>
                <w:sz w:val="16"/>
                <w:szCs w:val="16"/>
              </w:rPr>
              <w:t>narnych</w:t>
            </w:r>
            <w:proofErr w:type="spellEnd"/>
          </w:p>
          <w:p w14:paraId="0CC0336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4481853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73082F">
              <w:rPr>
                <w:rFonts w:ascii="Cambria" w:hAnsi="Cambria"/>
                <w:b/>
                <w:sz w:val="16"/>
                <w:szCs w:val="16"/>
              </w:rPr>
              <w:t xml:space="preserve">Liczba godzin na studiach </w:t>
            </w:r>
            <w:proofErr w:type="spellStart"/>
            <w:r w:rsidRPr="0073082F">
              <w:rPr>
                <w:rFonts w:ascii="Cambria" w:hAnsi="Cambria"/>
                <w:b/>
                <w:sz w:val="16"/>
                <w:szCs w:val="16"/>
              </w:rPr>
              <w:t>niestacjo-narnych</w:t>
            </w:r>
            <w:proofErr w:type="spellEnd"/>
          </w:p>
        </w:tc>
      </w:tr>
      <w:tr w:rsidR="0073082F" w:rsidRPr="0073082F" w14:paraId="6C133FB0" w14:textId="77777777" w:rsidTr="002474AA">
        <w:trPr>
          <w:trHeight w:val="225"/>
        </w:trPr>
        <w:tc>
          <w:tcPr>
            <w:tcW w:w="426" w:type="dxa"/>
            <w:shd w:val="clear" w:color="auto" w:fill="auto"/>
          </w:tcPr>
          <w:p w14:paraId="2E37B8A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520" w:type="dxa"/>
            <w:shd w:val="clear" w:color="auto" w:fill="auto"/>
          </w:tcPr>
          <w:p w14:paraId="2AB37692" w14:textId="77777777" w:rsidR="00D548AA" w:rsidRPr="0073082F" w:rsidRDefault="00D548AA" w:rsidP="004E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73082F">
              <w:rPr>
                <w:rFonts w:ascii="Cambria" w:hAnsi="Cambria"/>
                <w:lang w:eastAsia="ar-SA"/>
              </w:rPr>
              <w:t xml:space="preserve">Podstawy prawne i dokumenty związane z nauczaniem języków obcych w szkole ponadpodstawowej (III etap edukacyjny): rozporządzenia, </w:t>
            </w:r>
            <w:r w:rsidRPr="0073082F">
              <w:rPr>
                <w:rFonts w:ascii="Cambria" w:hAnsi="Cambria"/>
                <w:i/>
                <w:lang w:eastAsia="ar-SA"/>
              </w:rPr>
              <w:t>Europejski system opisu kształcenia językowego</w:t>
            </w:r>
            <w:r w:rsidRPr="0073082F">
              <w:rPr>
                <w:rFonts w:ascii="Cambria" w:hAnsi="Cambria"/>
                <w:lang w:eastAsia="ar-SA"/>
              </w:rPr>
              <w:t>,</w:t>
            </w:r>
          </w:p>
          <w:p w14:paraId="41D896B5" w14:textId="77777777" w:rsidR="00D548AA" w:rsidRPr="0073082F" w:rsidRDefault="00D548AA" w:rsidP="004E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eastAsia="ar-SA"/>
              </w:rPr>
            </w:pPr>
            <w:r w:rsidRPr="0073082F">
              <w:rPr>
                <w:rFonts w:ascii="Cambria" w:hAnsi="Cambria"/>
                <w:lang w:eastAsia="ar-SA"/>
              </w:rPr>
              <w:t>portfolio językowe, Karta Nauczyciela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1A652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8A7B3B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4A5EA1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29FF5450" w14:textId="77777777" w:rsidTr="002474AA">
        <w:trPr>
          <w:trHeight w:val="345"/>
        </w:trPr>
        <w:tc>
          <w:tcPr>
            <w:tcW w:w="426" w:type="dxa"/>
            <w:shd w:val="clear" w:color="auto" w:fill="auto"/>
          </w:tcPr>
          <w:p w14:paraId="397F250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C2</w:t>
            </w:r>
          </w:p>
        </w:tc>
        <w:tc>
          <w:tcPr>
            <w:tcW w:w="6520" w:type="dxa"/>
            <w:shd w:val="clear" w:color="auto" w:fill="auto"/>
          </w:tcPr>
          <w:p w14:paraId="5DBC01D0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 xml:space="preserve">Realizacja treści </w:t>
            </w:r>
            <w:proofErr w:type="spellStart"/>
            <w:r w:rsidRPr="0073082F">
              <w:rPr>
                <w:rFonts w:ascii="Cambria" w:hAnsi="Cambria"/>
              </w:rPr>
              <w:t>krajo</w:t>
            </w:r>
            <w:proofErr w:type="spellEnd"/>
            <w:r w:rsidRPr="0073082F">
              <w:rPr>
                <w:rFonts w:ascii="Cambria" w:hAnsi="Cambria"/>
              </w:rPr>
              <w:t>- i kulturoznawczych (rozwijanie kompetencji interkulturowej) w szkole ponadpodstawowej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9E6FF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93A23A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3677B8F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26F61B05" w14:textId="77777777" w:rsidTr="002474AA">
        <w:trPr>
          <w:trHeight w:val="345"/>
        </w:trPr>
        <w:tc>
          <w:tcPr>
            <w:tcW w:w="426" w:type="dxa"/>
            <w:shd w:val="clear" w:color="auto" w:fill="auto"/>
          </w:tcPr>
          <w:p w14:paraId="43525B9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520" w:type="dxa"/>
            <w:shd w:val="clear" w:color="auto" w:fill="auto"/>
          </w:tcPr>
          <w:p w14:paraId="4990006D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Praca metodą projektu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D304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BE14BE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6D2B089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7C410A7F" w14:textId="77777777" w:rsidTr="002474AA">
        <w:trPr>
          <w:trHeight w:val="345"/>
        </w:trPr>
        <w:tc>
          <w:tcPr>
            <w:tcW w:w="426" w:type="dxa"/>
            <w:shd w:val="clear" w:color="auto" w:fill="auto"/>
          </w:tcPr>
          <w:p w14:paraId="4A775A4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520" w:type="dxa"/>
            <w:shd w:val="clear" w:color="auto" w:fill="auto"/>
          </w:tcPr>
          <w:p w14:paraId="5FCEDF88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Autonomia ucznia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6255C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D815FF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274AD10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3E3DA5F5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663CA2F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520" w:type="dxa"/>
            <w:shd w:val="clear" w:color="auto" w:fill="auto"/>
          </w:tcPr>
          <w:p w14:paraId="3F45EA07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Konstruowanie narzędzi pomiaru dydaktycznego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2FDCC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F353D5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187E3ED8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7C2DDBC2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5E147867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520" w:type="dxa"/>
            <w:shd w:val="clear" w:color="auto" w:fill="auto"/>
          </w:tcPr>
          <w:p w14:paraId="525BDD6F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Ocenianie uczniów w szkole ponadpodstawowej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4AD93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77D0B4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</w:rPr>
            </w:pPr>
          </w:p>
          <w:p w14:paraId="5326378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6B176057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0654A2E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C7</w:t>
            </w:r>
          </w:p>
        </w:tc>
        <w:tc>
          <w:tcPr>
            <w:tcW w:w="6520" w:type="dxa"/>
            <w:shd w:val="clear" w:color="auto" w:fill="auto"/>
          </w:tcPr>
          <w:p w14:paraId="77F95FE3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Nauczanie zdalne/hybrydowe języka niemieckiego</w:t>
            </w:r>
          </w:p>
          <w:p w14:paraId="34E0729D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w szkole ponadpodstawowej: organizacja zajęć zdalnych; narzędzia do przeprowadzenia nauczania zdalnego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99C14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298D59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C4744B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3525180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2C2B9EDE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7AD7D25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520" w:type="dxa"/>
            <w:shd w:val="clear" w:color="auto" w:fill="auto"/>
          </w:tcPr>
          <w:p w14:paraId="44ADC480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Analiza rozkładów materiału nauczania, planów wynikowych i programów nauczania dla szkół ponadpodstawowych (III etap edukacyjny)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583B7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8ED28D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D44317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</w:t>
            </w:r>
          </w:p>
        </w:tc>
      </w:tr>
      <w:tr w:rsidR="0073082F" w:rsidRPr="0073082F" w14:paraId="3BB6DD87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207A7A4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C9</w:t>
            </w:r>
          </w:p>
        </w:tc>
        <w:tc>
          <w:tcPr>
            <w:tcW w:w="6520" w:type="dxa"/>
            <w:shd w:val="clear" w:color="auto" w:fill="auto"/>
          </w:tcPr>
          <w:p w14:paraId="15B292AC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Analiza i tworzenie konspektów zajęć w szkole ponadpodstawowej (III etap edukacyjny) – część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B19AE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14:paraId="7E8FDE7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7056599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73082F" w:rsidRPr="0073082F" w14:paraId="582AEE7A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715D536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24550AE2" w14:textId="77777777" w:rsidR="00D548AA" w:rsidRPr="0073082F" w:rsidRDefault="00D548AA" w:rsidP="004E36CD">
            <w:pPr>
              <w:spacing w:after="0"/>
              <w:rPr>
                <w:rFonts w:ascii="Cambria" w:hAnsi="Cambria"/>
                <w:b/>
              </w:rPr>
            </w:pPr>
            <w:r w:rsidRPr="0073082F">
              <w:rPr>
                <w:rFonts w:ascii="Cambria" w:hAnsi="Cambria"/>
                <w:b/>
              </w:rPr>
              <w:t>Liczba godzin w semestrze I: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8F34C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9E8845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  <w:tr w:rsidR="0073082F" w:rsidRPr="0073082F" w14:paraId="5666B3A4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020BA07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520" w:type="dxa"/>
            <w:shd w:val="clear" w:color="auto" w:fill="auto"/>
          </w:tcPr>
          <w:p w14:paraId="13184037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Tworzenie konspektów zajęć w szkole ponadpodstawowej (III etap edukacyjny) – cz. 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6433E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14:paraId="332919E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12"/>
                <w:szCs w:val="12"/>
              </w:rPr>
            </w:pPr>
          </w:p>
          <w:p w14:paraId="4AD3E16D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8</w:t>
            </w:r>
          </w:p>
          <w:p w14:paraId="3D7BEE0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3082F" w:rsidRPr="0073082F" w14:paraId="594E3A81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3D06908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6520" w:type="dxa"/>
            <w:shd w:val="clear" w:color="auto" w:fill="auto"/>
          </w:tcPr>
          <w:p w14:paraId="3FE2EE0C" w14:textId="77777777" w:rsidR="00D548AA" w:rsidRPr="0073082F" w:rsidRDefault="00D548AA" w:rsidP="004E36CD">
            <w:pPr>
              <w:spacing w:after="0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Planowanie i przeprowadzenie lekcji oraz refleksja na temat przeprowadzonych zajęć języka niemieckiego dla III etapu edukacyjnego.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D310E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14:paraId="5F3B95B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</w:rPr>
            </w:pPr>
          </w:p>
          <w:p w14:paraId="0BEBE281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8"/>
                <w:szCs w:val="8"/>
              </w:rPr>
            </w:pPr>
          </w:p>
          <w:p w14:paraId="735D31D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10</w:t>
            </w:r>
          </w:p>
        </w:tc>
      </w:tr>
      <w:tr w:rsidR="0073082F" w:rsidRPr="0073082F" w14:paraId="536D4A15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29275DA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663F9924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</w:rPr>
              <w:t>Liczba godzin w semestrze II: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2E800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BEB0D63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18</w:t>
            </w:r>
          </w:p>
        </w:tc>
      </w:tr>
      <w:tr w:rsidR="0073082F" w:rsidRPr="0073082F" w14:paraId="08DA1C14" w14:textId="77777777" w:rsidTr="002474AA">
        <w:trPr>
          <w:trHeight w:val="70"/>
        </w:trPr>
        <w:tc>
          <w:tcPr>
            <w:tcW w:w="426" w:type="dxa"/>
            <w:shd w:val="clear" w:color="auto" w:fill="auto"/>
          </w:tcPr>
          <w:p w14:paraId="22BFED89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</w:tcPr>
          <w:p w14:paraId="38085572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C2C47E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74F8D396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36</w:t>
            </w:r>
          </w:p>
        </w:tc>
      </w:tr>
    </w:tbl>
    <w:p w14:paraId="3273E509" w14:textId="77777777" w:rsidR="00D548AA" w:rsidRPr="0073082F" w:rsidRDefault="00D548AA" w:rsidP="00D548AA">
      <w:pPr>
        <w:spacing w:before="60" w:after="60"/>
        <w:rPr>
          <w:rFonts w:ascii="Cambria" w:hAnsi="Cambria"/>
          <w:b/>
          <w:sz w:val="8"/>
          <w:szCs w:val="8"/>
        </w:rPr>
      </w:pPr>
    </w:p>
    <w:p w14:paraId="232665D6" w14:textId="77777777" w:rsidR="00D548AA" w:rsidRPr="0073082F" w:rsidRDefault="00D548AA" w:rsidP="00D548AA">
      <w:pPr>
        <w:spacing w:before="60" w:after="60"/>
        <w:rPr>
          <w:rFonts w:ascii="Cambria" w:hAnsi="Cambria"/>
          <w:b/>
          <w:sz w:val="8"/>
          <w:szCs w:val="8"/>
        </w:rPr>
      </w:pPr>
    </w:p>
    <w:p w14:paraId="131D74DF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7. Metody oraz środki dydaktyczne wykorzystywane w ramach poszczególnych form zajęć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7"/>
        <w:gridCol w:w="5690"/>
        <w:gridCol w:w="2312"/>
      </w:tblGrid>
      <w:tr w:rsidR="0073082F" w:rsidRPr="0073082F" w14:paraId="41A615A5" w14:textId="77777777" w:rsidTr="002474AA">
        <w:tc>
          <w:tcPr>
            <w:tcW w:w="1637" w:type="dxa"/>
          </w:tcPr>
          <w:p w14:paraId="6C195657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Forma zajęć</w:t>
            </w:r>
          </w:p>
        </w:tc>
        <w:tc>
          <w:tcPr>
            <w:tcW w:w="5690" w:type="dxa"/>
          </w:tcPr>
          <w:p w14:paraId="231244D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Metody dydaktyczne (wybór z listy)</w:t>
            </w:r>
          </w:p>
        </w:tc>
        <w:tc>
          <w:tcPr>
            <w:tcW w:w="2312" w:type="dxa"/>
          </w:tcPr>
          <w:p w14:paraId="0EE6A71F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Ś</w:t>
            </w:r>
            <w:r w:rsidRPr="0073082F">
              <w:rPr>
                <w:rFonts w:ascii="Cambria" w:hAnsi="Cambria"/>
                <w:b/>
              </w:rPr>
              <w:t>rodki dydaktyczne</w:t>
            </w:r>
          </w:p>
        </w:tc>
      </w:tr>
      <w:tr w:rsidR="0073082F" w:rsidRPr="0073082F" w14:paraId="6DA35A9E" w14:textId="77777777" w:rsidTr="002474AA">
        <w:tc>
          <w:tcPr>
            <w:tcW w:w="1637" w:type="dxa"/>
          </w:tcPr>
          <w:p w14:paraId="1B993C6D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5690" w:type="dxa"/>
          </w:tcPr>
          <w:p w14:paraId="60AFE123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M2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– symulacja danej sytuacji, symulacja lekcji, rozwiązywanie problemu, rozmowa sterowana, wypowiedzi kontrolowane i poprawiane, rozmowa i dyskusja na temat przeprowadzonej lekcji</w:t>
            </w:r>
          </w:p>
          <w:p w14:paraId="565CD6C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  <w:t xml:space="preserve">M4 – </w:t>
            </w:r>
            <w:proofErr w:type="spellStart"/>
            <w:r w:rsidRPr="0073082F"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  <w:t>miniwykład</w:t>
            </w:r>
            <w:proofErr w:type="spellEnd"/>
            <w:r w:rsidRPr="0073082F">
              <w:rPr>
                <w:rFonts w:ascii="Cambria" w:eastAsia="Times New Roman" w:hAnsi="Cambria"/>
                <w:spacing w:val="-4"/>
                <w:sz w:val="20"/>
                <w:szCs w:val="20"/>
                <w:lang w:eastAsia="pl-PL"/>
              </w:rPr>
              <w:t xml:space="preserve"> z wykorzystaniem materiałów multimedialnych </w:t>
            </w:r>
          </w:p>
          <w:p w14:paraId="42A77830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M5 – przegląd literatury przedmiotu, analiza dokumentacji, omówienie konspektu lekcji, wygłoszenie referatu przez studenta, analiza artykułów z czasopism fachowych, analiza przeczytanych treści z literatury przedmiotu, prowadzenie lekcji, </w:t>
            </w:r>
          </w:p>
        </w:tc>
        <w:tc>
          <w:tcPr>
            <w:tcW w:w="2312" w:type="dxa"/>
          </w:tcPr>
          <w:p w14:paraId="2DBAAD9E" w14:textId="77777777" w:rsidR="00D548AA" w:rsidRPr="0073082F" w:rsidRDefault="00D548AA" w:rsidP="004E36CD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Teksty z literatury przedmiotu, akty prawne, artykuły z czasopism specjalistycznych, sprzęt multimedialny, tablica interaktywna.</w:t>
            </w:r>
          </w:p>
        </w:tc>
      </w:tr>
    </w:tbl>
    <w:p w14:paraId="2ED83F88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8. Sposoby (metody) weryfikacji i oceny efektów uczenia się osiągniętych przez studenta</w:t>
      </w:r>
    </w:p>
    <w:p w14:paraId="390A200B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8.1. Sposoby (metody) oceniania osiągnięcia efektów uczenia się na poszczególnych formach zajęć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773"/>
        <w:gridCol w:w="3515"/>
      </w:tblGrid>
      <w:tr w:rsidR="0073082F" w:rsidRPr="0073082F" w14:paraId="71587F15" w14:textId="77777777" w:rsidTr="002474AA">
        <w:tc>
          <w:tcPr>
            <w:tcW w:w="1351" w:type="dxa"/>
            <w:vAlign w:val="center"/>
          </w:tcPr>
          <w:p w14:paraId="547C257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39B5BCB7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C158FB3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323689F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3CCCB6A5" w14:textId="77777777" w:rsidTr="002474AA">
        <w:tc>
          <w:tcPr>
            <w:tcW w:w="1351" w:type="dxa"/>
          </w:tcPr>
          <w:p w14:paraId="6B10301A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Cs/>
                <w:sz w:val="20"/>
                <w:szCs w:val="20"/>
              </w:rPr>
              <w:t>Ćwiczenia</w:t>
            </w:r>
          </w:p>
        </w:tc>
        <w:tc>
          <w:tcPr>
            <w:tcW w:w="4773" w:type="dxa"/>
            <w:vAlign w:val="center"/>
          </w:tcPr>
          <w:p w14:paraId="67124FC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F1 – sprawdzian </w:t>
            </w:r>
            <w:r w:rsidRPr="0073082F">
              <w:rPr>
                <w:rFonts w:ascii="Cambria" w:hAnsi="Cambria"/>
                <w:sz w:val="20"/>
                <w:szCs w:val="20"/>
              </w:rPr>
              <w:t>(pisemny, kolokwium cząstkowe)</w:t>
            </w:r>
          </w:p>
          <w:p w14:paraId="448C5D24" w14:textId="77777777" w:rsidR="00D548AA" w:rsidRPr="0073082F" w:rsidRDefault="00D548AA" w:rsidP="004E36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/>
                <w:b/>
                <w:bCs/>
                <w:sz w:val="20"/>
                <w:szCs w:val="20"/>
                <w:lang w:eastAsia="pl-PL"/>
              </w:rPr>
              <w:t xml:space="preserve">F2 – obserwacja/aktywność </w:t>
            </w:r>
            <w:r w:rsidRPr="0073082F">
              <w:rPr>
                <w:rFonts w:ascii="Cambria" w:eastAsia="Times New Roman" w:hAnsi="Cambria"/>
                <w:sz w:val="20"/>
                <w:szCs w:val="20"/>
                <w:lang w:eastAsia="pl-PL"/>
              </w:rPr>
              <w:t>(przygotowanie do zajęć, ocena ćwiczeń wykonywanych podczas zajęć i jako pracy własnej</w:t>
            </w:r>
            <w:r w:rsidRPr="0073082F"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  <w:t>, ocena przeprowadzonej lekcji)</w:t>
            </w:r>
          </w:p>
          <w:p w14:paraId="57DDF69C" w14:textId="663C5441" w:rsidR="00D548AA" w:rsidRPr="0073082F" w:rsidRDefault="2C23BB15" w:rsidP="004E36CD">
            <w:pPr>
              <w:spacing w:before="60" w:after="6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F5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 praktyczne </w:t>
            </w:r>
            <w:r w:rsidRPr="0073082F">
              <w:rPr>
                <w:rFonts w:ascii="Cambria" w:hAnsi="Cambria"/>
                <w:sz w:val="20"/>
                <w:szCs w:val="20"/>
              </w:rPr>
              <w:t>(ćwiczenia sprawdzające umiejętności)</w:t>
            </w:r>
            <w:r w:rsidR="30D4DB12" w:rsidRPr="0073082F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/>
                <w:sz w:val="20"/>
                <w:szCs w:val="20"/>
              </w:rPr>
              <w:t>prezentacja wybranego tekstu specjalistycznego)</w:t>
            </w:r>
          </w:p>
        </w:tc>
        <w:tc>
          <w:tcPr>
            <w:tcW w:w="3515" w:type="dxa"/>
            <w:vAlign w:val="center"/>
          </w:tcPr>
          <w:p w14:paraId="794A91E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4879C81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/>
          <w:b/>
        </w:rPr>
      </w:pPr>
      <w:r w:rsidRPr="0073082F">
        <w:rPr>
          <w:rFonts w:ascii="Cambria" w:hAnsi="Cambria"/>
          <w:b/>
        </w:rPr>
        <w:t>8.2. Sposoby (metody) weryfikacji osiągnięcia przedmiotowych efektów uczenia się (wstawić „x”)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1560"/>
        <w:gridCol w:w="1650"/>
        <w:gridCol w:w="1737"/>
        <w:gridCol w:w="1828"/>
      </w:tblGrid>
      <w:tr w:rsidR="00D548AA" w:rsidRPr="0073082F" w14:paraId="7EE6FAEB" w14:textId="77777777" w:rsidTr="002474AA">
        <w:trPr>
          <w:trHeight w:val="272"/>
        </w:trPr>
        <w:tc>
          <w:tcPr>
            <w:tcW w:w="28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BBC0F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51F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Ćwiczenia</w:t>
            </w:r>
          </w:p>
        </w:tc>
      </w:tr>
      <w:tr w:rsidR="00D548AA" w:rsidRPr="0073082F" w14:paraId="099D33F7" w14:textId="77777777" w:rsidTr="002474AA">
        <w:trPr>
          <w:trHeight w:val="272"/>
        </w:trPr>
        <w:tc>
          <w:tcPr>
            <w:tcW w:w="2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FE2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831C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98D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3EE6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EB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D548AA" w:rsidRPr="0073082F" w14:paraId="3C59E7AD" w14:textId="77777777" w:rsidTr="002474AA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4A44" w14:textId="77777777" w:rsidR="00D548AA" w:rsidRPr="0073082F" w:rsidRDefault="00D548AA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1141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D1DF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32B2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474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1CEE7833" w14:textId="77777777" w:rsidTr="002474AA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9A7DF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9EF8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D062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2297A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DFA0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5745353A" w14:textId="77777777" w:rsidTr="002474AA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60E34" w14:textId="77777777" w:rsidR="00D548AA" w:rsidRPr="0073082F" w:rsidRDefault="00D548AA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93E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6C9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F556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B038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53904C14" w14:textId="77777777" w:rsidTr="002474AA">
        <w:trPr>
          <w:trHeight w:val="26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7C6AB" w14:textId="77777777" w:rsidR="00D548AA" w:rsidRPr="0073082F" w:rsidRDefault="00D548AA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445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B77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50F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1A33D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61C36AD6" w14:textId="77777777" w:rsidR="00D548AA" w:rsidRPr="0073082F" w:rsidRDefault="2C23BB15" w:rsidP="00D548AA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/>
          <w:kern w:val="32"/>
        </w:rPr>
      </w:pPr>
      <w:r w:rsidRPr="0073082F">
        <w:rPr>
          <w:rFonts w:ascii="Cambria" w:eastAsia="Times New Roman" w:hAnsi="Cambria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6EFEFAE0" w14:textId="77777777" w:rsidR="00D548AA" w:rsidRPr="0073082F" w:rsidRDefault="00D548AA" w:rsidP="00D548AA">
      <w:pPr>
        <w:spacing w:after="0" w:line="240" w:lineRule="auto"/>
        <w:ind w:left="3402"/>
        <w:rPr>
          <w:rFonts w:ascii="Cambria" w:hAnsi="Cambria" w:cs="Times New Roman"/>
          <w:bCs/>
          <w:i/>
          <w:i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3082F" w:rsidRPr="0073082F" w14:paraId="527CB665" w14:textId="77777777" w:rsidTr="002474AA">
        <w:trPr>
          <w:trHeight w:val="93"/>
        </w:trPr>
        <w:tc>
          <w:tcPr>
            <w:tcW w:w="9639" w:type="dxa"/>
          </w:tcPr>
          <w:p w14:paraId="46EB66A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highlight w:val="yellow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Stosowana skala % w przeliczeniu na oceny:</w:t>
            </w:r>
          </w:p>
          <w:p w14:paraId="4FCDD122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0 – 49%         - 2,0</w:t>
            </w:r>
          </w:p>
          <w:p w14:paraId="25DCF59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50 – 59 %     - 3,0</w:t>
            </w:r>
          </w:p>
          <w:p w14:paraId="28C6A5CE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 – 69 %     - 3,5</w:t>
            </w:r>
          </w:p>
          <w:p w14:paraId="67D3A4A7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70 – 79 %     - 4,0</w:t>
            </w:r>
          </w:p>
          <w:p w14:paraId="3D608C2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80 – 89 %     - 4,5</w:t>
            </w:r>
          </w:p>
          <w:p w14:paraId="3BEEC808" w14:textId="77777777" w:rsidR="00D548AA" w:rsidRPr="0073082F" w:rsidRDefault="00D548AA" w:rsidP="004E36CD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90 – 100 %   - 5,0</w:t>
            </w:r>
          </w:p>
        </w:tc>
      </w:tr>
    </w:tbl>
    <w:p w14:paraId="156E1237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3"/>
      </w:tblGrid>
      <w:tr w:rsidR="0073082F" w:rsidRPr="0073082F" w14:paraId="15CDDFCB" w14:textId="77777777" w:rsidTr="004E36CD">
        <w:trPr>
          <w:trHeight w:val="332"/>
          <w:jc w:val="center"/>
        </w:trPr>
        <w:tc>
          <w:tcPr>
            <w:tcW w:w="9533" w:type="dxa"/>
          </w:tcPr>
          <w:p w14:paraId="3ABD936F" w14:textId="77777777" w:rsidR="00D548AA" w:rsidRPr="0073082F" w:rsidRDefault="00D548AA" w:rsidP="004E36CD">
            <w:pPr>
              <w:spacing w:after="0"/>
              <w:rPr>
                <w:rFonts w:ascii="Cambria" w:hAnsi="Cambria"/>
                <w:bCs/>
                <w:highlight w:val="yellow"/>
              </w:rPr>
            </w:pPr>
            <w:r w:rsidRPr="0073082F">
              <w:rPr>
                <w:rFonts w:ascii="Cambria" w:hAnsi="Cambria"/>
                <w:bCs/>
              </w:rPr>
              <w:t>Zaliczenie z oceną</w:t>
            </w:r>
          </w:p>
        </w:tc>
      </w:tr>
    </w:tbl>
    <w:p w14:paraId="160F39C1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612" w:type="dxa"/>
        <w:jc w:val="center"/>
        <w:tblLayout w:type="fixed"/>
        <w:tblLook w:val="00A0" w:firstRow="1" w:lastRow="0" w:firstColumn="1" w:lastColumn="0" w:noHBand="0" w:noVBand="0"/>
      </w:tblPr>
      <w:tblGrid>
        <w:gridCol w:w="5481"/>
        <w:gridCol w:w="1984"/>
        <w:gridCol w:w="2147"/>
      </w:tblGrid>
      <w:tr w:rsidR="00D548AA" w:rsidRPr="0073082F" w14:paraId="03CACE63" w14:textId="77777777" w:rsidTr="02D63106">
        <w:trPr>
          <w:trHeight w:val="291"/>
          <w:jc w:val="center"/>
        </w:trPr>
        <w:tc>
          <w:tcPr>
            <w:tcW w:w="5481" w:type="dxa"/>
            <w:vMerge w:val="restart"/>
            <w:vAlign w:val="center"/>
          </w:tcPr>
          <w:p w14:paraId="61274DC5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Forma aktywności studenta</w:t>
            </w:r>
          </w:p>
        </w:tc>
        <w:tc>
          <w:tcPr>
            <w:tcW w:w="4131" w:type="dxa"/>
            <w:gridSpan w:val="2"/>
            <w:vAlign w:val="center"/>
          </w:tcPr>
          <w:p w14:paraId="3BDF624C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Liczba godzin</w:t>
            </w:r>
          </w:p>
        </w:tc>
      </w:tr>
      <w:tr w:rsidR="00D548AA" w:rsidRPr="0073082F" w14:paraId="2377AD03" w14:textId="77777777" w:rsidTr="02D63106">
        <w:trPr>
          <w:trHeight w:val="291"/>
          <w:jc w:val="center"/>
        </w:trPr>
        <w:tc>
          <w:tcPr>
            <w:tcW w:w="5481" w:type="dxa"/>
            <w:vMerge/>
            <w:vAlign w:val="center"/>
          </w:tcPr>
          <w:p w14:paraId="165C581A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6FAC906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2147" w:type="dxa"/>
          </w:tcPr>
          <w:p w14:paraId="4A2C6050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48AA" w:rsidRPr="0073082F" w14:paraId="2DE619AE" w14:textId="77777777" w:rsidTr="02D63106">
        <w:trPr>
          <w:trHeight w:val="449"/>
          <w:jc w:val="center"/>
        </w:trPr>
        <w:tc>
          <w:tcPr>
            <w:tcW w:w="9612" w:type="dxa"/>
            <w:gridSpan w:val="3"/>
            <w:vAlign w:val="center"/>
          </w:tcPr>
          <w:p w14:paraId="41351EA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bCs/>
              </w:rPr>
              <w:t>Godziny kontaktowe studenta (w ramach zajęć):</w:t>
            </w:r>
          </w:p>
        </w:tc>
      </w:tr>
      <w:tr w:rsidR="00D548AA" w:rsidRPr="0073082F" w14:paraId="0A72604A" w14:textId="77777777" w:rsidTr="02D63106">
        <w:trPr>
          <w:trHeight w:val="291"/>
          <w:jc w:val="center"/>
        </w:trPr>
        <w:tc>
          <w:tcPr>
            <w:tcW w:w="5481" w:type="dxa"/>
            <w:vAlign w:val="center"/>
          </w:tcPr>
          <w:p w14:paraId="6F73EB58" w14:textId="77777777" w:rsidR="00D548AA" w:rsidRPr="0073082F" w:rsidRDefault="00D548AA" w:rsidP="004E36CD">
            <w:pPr>
              <w:spacing w:before="20" w:after="20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4D188594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60</w:t>
            </w:r>
          </w:p>
        </w:tc>
        <w:tc>
          <w:tcPr>
            <w:tcW w:w="2147" w:type="dxa"/>
            <w:vAlign w:val="center"/>
          </w:tcPr>
          <w:p w14:paraId="40C96D4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36</w:t>
            </w:r>
          </w:p>
        </w:tc>
      </w:tr>
      <w:tr w:rsidR="00D548AA" w:rsidRPr="0073082F" w14:paraId="415C8697" w14:textId="77777777" w:rsidTr="02D63106">
        <w:trPr>
          <w:trHeight w:val="435"/>
          <w:jc w:val="center"/>
        </w:trPr>
        <w:tc>
          <w:tcPr>
            <w:tcW w:w="9612" w:type="dxa"/>
            <w:gridSpan w:val="3"/>
            <w:vAlign w:val="center"/>
          </w:tcPr>
          <w:p w14:paraId="60E4B765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/>
                <w:b/>
                <w:iCs/>
              </w:rPr>
            </w:pPr>
            <w:r w:rsidRPr="0073082F">
              <w:rPr>
                <w:rFonts w:ascii="Cambria" w:hAnsi="Cambria"/>
                <w:b/>
                <w:iCs/>
              </w:rPr>
              <w:t>Praca własna studenta (indywidualna praca studenta związana z zajęciami):</w:t>
            </w:r>
          </w:p>
        </w:tc>
      </w:tr>
      <w:tr w:rsidR="00D548AA" w:rsidRPr="0073082F" w14:paraId="35451E52" w14:textId="77777777" w:rsidTr="02D63106">
        <w:trPr>
          <w:trHeight w:val="412"/>
          <w:jc w:val="center"/>
        </w:trPr>
        <w:tc>
          <w:tcPr>
            <w:tcW w:w="5481" w:type="dxa"/>
          </w:tcPr>
          <w:p w14:paraId="6679061A" w14:textId="77777777" w:rsidR="00D548AA" w:rsidRPr="0073082F" w:rsidRDefault="00D548AA" w:rsidP="004E36CD">
            <w:pPr>
              <w:spacing w:before="12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4BEC1393" w14:textId="43C0CEC5" w:rsidR="00D548AA" w:rsidRPr="0073082F" w:rsidRDefault="31546D90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4</w:t>
            </w:r>
            <w:r w:rsidR="71031780"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14:paraId="3AB7B91B" w14:textId="5EF8E77D" w:rsidR="00D548AA" w:rsidRPr="0073082F" w:rsidRDefault="24A36FA7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4</w:t>
            </w:r>
            <w:r w:rsidR="1494AC0B" w:rsidRPr="0073082F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D548AA" w:rsidRPr="0073082F" w14:paraId="6801134D" w14:textId="77777777" w:rsidTr="02D63106">
        <w:trPr>
          <w:jc w:val="center"/>
        </w:trPr>
        <w:tc>
          <w:tcPr>
            <w:tcW w:w="5481" w:type="dxa"/>
          </w:tcPr>
          <w:p w14:paraId="37A8FDA4" w14:textId="77777777" w:rsidR="00D548AA" w:rsidRPr="0073082F" w:rsidRDefault="00D548AA" w:rsidP="004E36CD">
            <w:pPr>
              <w:spacing w:before="120" w:after="12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referatu</w:t>
            </w:r>
          </w:p>
        </w:tc>
        <w:tc>
          <w:tcPr>
            <w:tcW w:w="1984" w:type="dxa"/>
            <w:vAlign w:val="center"/>
          </w:tcPr>
          <w:p w14:paraId="69174BDA" w14:textId="44C83D63" w:rsidR="00D548AA" w:rsidRPr="0073082F" w:rsidRDefault="2C23BB15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2</w:t>
            </w:r>
            <w:r w:rsidR="0AE7502B" w:rsidRPr="0073082F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14:paraId="3DC5CAC7" w14:textId="0DE8DF4E" w:rsidR="00D548AA" w:rsidRPr="0073082F" w:rsidRDefault="796DABD6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34</w:t>
            </w:r>
          </w:p>
        </w:tc>
      </w:tr>
      <w:tr w:rsidR="00D548AA" w:rsidRPr="0073082F" w14:paraId="447A92EB" w14:textId="77777777" w:rsidTr="02D63106">
        <w:trPr>
          <w:trHeight w:val="453"/>
          <w:jc w:val="center"/>
        </w:trPr>
        <w:tc>
          <w:tcPr>
            <w:tcW w:w="5481" w:type="dxa"/>
          </w:tcPr>
          <w:p w14:paraId="0C4E571A" w14:textId="77777777" w:rsidR="00D548AA" w:rsidRPr="0073082F" w:rsidRDefault="00D548AA" w:rsidP="004E36CD">
            <w:pPr>
              <w:spacing w:before="12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984" w:type="dxa"/>
            <w:vAlign w:val="center"/>
          </w:tcPr>
          <w:p w14:paraId="34704A07" w14:textId="38251EAA" w:rsidR="00D548AA" w:rsidRPr="0073082F" w:rsidRDefault="0B27C180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  <w:r w:rsidR="7CF55F9A" w:rsidRPr="0073082F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14:paraId="52D4B041" w14:textId="79936553" w:rsidR="00D548AA" w:rsidRPr="0073082F" w:rsidRDefault="68FB7103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  <w:r w:rsidR="3F420635" w:rsidRPr="0073082F"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D548AA" w:rsidRPr="0073082F" w14:paraId="537D47DB" w14:textId="77777777" w:rsidTr="02D63106">
        <w:trPr>
          <w:trHeight w:val="417"/>
          <w:jc w:val="center"/>
        </w:trPr>
        <w:tc>
          <w:tcPr>
            <w:tcW w:w="5481" w:type="dxa"/>
          </w:tcPr>
          <w:p w14:paraId="2D630B07" w14:textId="77777777" w:rsidR="00D548AA" w:rsidRPr="0073082F" w:rsidRDefault="00D548AA" w:rsidP="004E36CD">
            <w:pPr>
              <w:spacing w:before="120"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vAlign w:val="center"/>
          </w:tcPr>
          <w:p w14:paraId="4BAAD439" w14:textId="66AEB57E" w:rsidR="00D548AA" w:rsidRPr="0073082F" w:rsidRDefault="19AFE304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3</w:t>
            </w:r>
            <w:r w:rsidR="3C875592" w:rsidRPr="0073082F"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14:paraId="739C6FE3" w14:textId="71D82BD0" w:rsidR="00D548AA" w:rsidRPr="0073082F" w:rsidRDefault="0E4B51F0" w:rsidP="02D6310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44</w:t>
            </w:r>
          </w:p>
        </w:tc>
      </w:tr>
      <w:tr w:rsidR="00D548AA" w:rsidRPr="0073082F" w14:paraId="143D2B73" w14:textId="77777777" w:rsidTr="02D63106">
        <w:trPr>
          <w:trHeight w:val="360"/>
          <w:jc w:val="center"/>
        </w:trPr>
        <w:tc>
          <w:tcPr>
            <w:tcW w:w="5481" w:type="dxa"/>
            <w:vAlign w:val="center"/>
          </w:tcPr>
          <w:p w14:paraId="083A8816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48835A35" w14:textId="4A217886" w:rsidR="00D548AA" w:rsidRPr="0073082F" w:rsidRDefault="0E64897E" w:rsidP="02D63106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="2C23BB15" w:rsidRPr="0073082F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47" w:type="dxa"/>
            <w:vAlign w:val="center"/>
          </w:tcPr>
          <w:p w14:paraId="72286F27" w14:textId="0A57849F" w:rsidR="00D548AA" w:rsidRPr="0073082F" w:rsidRDefault="1D0430A8" w:rsidP="02D63106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20</w:t>
            </w:r>
            <w:r w:rsidR="2C23BB15" w:rsidRPr="0073082F">
              <w:rPr>
                <w:rFonts w:ascii="Cambria" w:hAnsi="Cambria"/>
                <w:b/>
                <w:bCs/>
                <w:sz w:val="20"/>
                <w:szCs w:val="20"/>
              </w:rPr>
              <w:t>0</w:t>
            </w:r>
          </w:p>
        </w:tc>
      </w:tr>
      <w:tr w:rsidR="00D548AA" w:rsidRPr="0073082F" w14:paraId="4CB8C7A0" w14:textId="77777777" w:rsidTr="02D63106">
        <w:trPr>
          <w:jc w:val="center"/>
        </w:trPr>
        <w:tc>
          <w:tcPr>
            <w:tcW w:w="5481" w:type="dxa"/>
            <w:vAlign w:val="center"/>
          </w:tcPr>
          <w:p w14:paraId="09B88D0F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0808275C" w14:textId="6EE94E96" w:rsidR="00D548AA" w:rsidRPr="0073082F" w:rsidRDefault="3BB1EC92" w:rsidP="02D63106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14:paraId="3BDA9CA9" w14:textId="36159F7A" w:rsidR="00D548AA" w:rsidRPr="0073082F" w:rsidRDefault="3BB1EC92" w:rsidP="02D63106">
            <w:pPr>
              <w:spacing w:before="20" w:after="2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</w:tr>
    </w:tbl>
    <w:p w14:paraId="107934AE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Style w:val="Tabela-Siatka"/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498"/>
      </w:tblGrid>
      <w:tr w:rsidR="00D548AA" w:rsidRPr="0073082F" w14:paraId="2972A68A" w14:textId="77777777" w:rsidTr="002474AA">
        <w:tc>
          <w:tcPr>
            <w:tcW w:w="9498" w:type="dxa"/>
          </w:tcPr>
          <w:p w14:paraId="14E6BA20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de-DE"/>
              </w:rPr>
            </w:pPr>
            <w:proofErr w:type="spellStart"/>
            <w:r w:rsidRPr="00993BAA">
              <w:rPr>
                <w:rFonts w:ascii="Cambria" w:hAnsi="Cambria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993BAA">
              <w:rPr>
                <w:rFonts w:ascii="Cambria" w:hAnsi="Cambria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93BAA">
              <w:rPr>
                <w:rFonts w:ascii="Cambria" w:hAnsi="Cambria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993BAA">
              <w:rPr>
                <w:rFonts w:ascii="Cambria" w:hAnsi="Cambria"/>
                <w:b/>
                <w:sz w:val="20"/>
                <w:szCs w:val="20"/>
                <w:lang w:val="de-DE"/>
              </w:rPr>
              <w:t>:</w:t>
            </w:r>
          </w:p>
          <w:p w14:paraId="727F18F7" w14:textId="77777777" w:rsidR="00D548AA" w:rsidRPr="00993BAA" w:rsidRDefault="00D548AA" w:rsidP="004E36CD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  <w:lang w:val="de-DE"/>
              </w:rPr>
            </w:pPr>
          </w:p>
          <w:p w14:paraId="10EDB68B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993BAA">
              <w:rPr>
                <w:rFonts w:ascii="Cambria" w:hAnsi="Cambria"/>
                <w:sz w:val="20"/>
                <w:szCs w:val="20"/>
                <w:lang w:val="de-DE"/>
              </w:rPr>
              <w:t xml:space="preserve">1. </w:t>
            </w:r>
            <w:proofErr w:type="spellStart"/>
            <w:r w:rsidRPr="00993BAA">
              <w:rPr>
                <w:rFonts w:ascii="Cambria" w:hAnsi="Cambria"/>
                <w:sz w:val="20"/>
                <w:szCs w:val="20"/>
                <w:lang w:val="de-DE"/>
              </w:rPr>
              <w:t>Brash</w:t>
            </w:r>
            <w:proofErr w:type="spellEnd"/>
            <w:r w:rsidRPr="00993BAA">
              <w:rPr>
                <w:rFonts w:ascii="Cambria" w:hAnsi="Cambria"/>
                <w:sz w:val="20"/>
                <w:szCs w:val="20"/>
                <w:lang w:val="de-DE"/>
              </w:rPr>
              <w:t xml:space="preserve"> B., Pfeil A. </w:t>
            </w:r>
            <w:r w:rsidRPr="00993BAA">
              <w:rPr>
                <w:rFonts w:ascii="Cambria" w:hAnsi="Cambria"/>
                <w:i/>
                <w:sz w:val="20"/>
                <w:szCs w:val="20"/>
                <w:lang w:val="de-DE"/>
              </w:rPr>
              <w:t>Unterrichten mit digitalen Medien</w:t>
            </w:r>
            <w:r w:rsidRPr="00993BAA">
              <w:rPr>
                <w:rFonts w:ascii="Cambria" w:hAnsi="Cambria"/>
                <w:sz w:val="20"/>
                <w:szCs w:val="20"/>
                <w:lang w:val="de-DE"/>
              </w:rPr>
              <w:t xml:space="preserve">. 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Stuttgart 2017. </w:t>
            </w:r>
          </w:p>
          <w:p w14:paraId="0A809AE3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2.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Gołębniak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 xml:space="preserve"> B. (red.)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Uczenie metodą projektów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. Warszawa 2002. </w:t>
            </w:r>
          </w:p>
          <w:p w14:paraId="02C2A64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3. Komorowska H.  </w:t>
            </w:r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eastAsia="ar-SA"/>
              </w:rPr>
              <w:t>Metodyka nauczania języków obcych</w:t>
            </w:r>
            <w:r w:rsidRPr="0073082F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, Warszawa 2015.  </w:t>
            </w:r>
          </w:p>
          <w:p w14:paraId="00717A9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4. Marciniak I., Rybarczyk R.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Methodik</w:t>
            </w:r>
            <w:proofErr w:type="spellEnd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 des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DaF-Unterrichts</w:t>
            </w:r>
            <w:proofErr w:type="spellEnd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 im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Abriss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r w:rsidRPr="0073082F">
              <w:rPr>
                <w:rFonts w:ascii="Cambria" w:hAnsi="Cambria"/>
                <w:sz w:val="20"/>
                <w:szCs w:val="20"/>
              </w:rPr>
              <w:t>Poznań 2005.</w:t>
            </w:r>
          </w:p>
          <w:p w14:paraId="1C77A375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5.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Niemierko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 xml:space="preserve"> B.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Ocenianie szkolne bez tajemnic</w:t>
            </w:r>
            <w:r w:rsidRPr="0073082F">
              <w:rPr>
                <w:rFonts w:ascii="Cambria" w:hAnsi="Cambria"/>
                <w:sz w:val="20"/>
                <w:szCs w:val="20"/>
              </w:rPr>
              <w:t>. Warszawa 2002.</w:t>
            </w:r>
          </w:p>
          <w:p w14:paraId="34C6925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6. Pfeiffer W.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Nauka języków obcych. Od praktyki do praktyki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. Poznań 2001. </w:t>
            </w:r>
          </w:p>
          <w:p w14:paraId="40EA092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7. Rada Europy (praca zbiorowa)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 xml:space="preserve">Europejski system opisu kształcenia językowego: uczenie się, nauczanie, ocenianie. </w:t>
            </w:r>
          </w:p>
          <w:p w14:paraId="6D6E4664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8.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>Schart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>Legutke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 M.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Lehrkompetenz</w:t>
            </w:r>
            <w:proofErr w:type="spellEnd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Unterrichtsgestaltung</w:t>
            </w:r>
            <w:proofErr w:type="spellEnd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.</w:t>
            </w:r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München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 xml:space="preserve"> 2012. </w:t>
            </w:r>
          </w:p>
          <w:p w14:paraId="3A8F606A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D548AA" w:rsidRPr="0073082F" w14:paraId="36937215" w14:textId="77777777" w:rsidTr="002474AA">
        <w:tc>
          <w:tcPr>
            <w:tcW w:w="9498" w:type="dxa"/>
          </w:tcPr>
          <w:p w14:paraId="2E6BC26B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proofErr w:type="spellStart"/>
            <w:r w:rsidRPr="0073082F">
              <w:rPr>
                <w:rFonts w:ascii="Cambria" w:hAnsi="Cambria"/>
                <w:b/>
                <w:sz w:val="20"/>
                <w:szCs w:val="20"/>
                <w:lang w:val="en-US"/>
              </w:rPr>
              <w:t>Literaturazalecana</w:t>
            </w:r>
            <w:proofErr w:type="spellEnd"/>
            <w:r w:rsidRPr="0073082F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3082F">
              <w:rPr>
                <w:rFonts w:ascii="Cambria" w:hAnsi="Cambria"/>
                <w:b/>
                <w:sz w:val="20"/>
                <w:szCs w:val="20"/>
                <w:lang w:val="en-US"/>
              </w:rPr>
              <w:t>fakultatywna</w:t>
            </w:r>
            <w:proofErr w:type="spellEnd"/>
            <w:r w:rsidRPr="0073082F">
              <w:rPr>
                <w:rFonts w:ascii="Cambria" w:hAnsi="Cambria"/>
                <w:b/>
                <w:sz w:val="20"/>
                <w:szCs w:val="20"/>
                <w:lang w:val="en-US"/>
              </w:rPr>
              <w:t>:</w:t>
            </w:r>
          </w:p>
          <w:p w14:paraId="770E44E1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/>
                <w:b/>
                <w:sz w:val="20"/>
                <w:szCs w:val="20"/>
                <w:lang w:val="en-US"/>
              </w:rPr>
            </w:pPr>
          </w:p>
          <w:p w14:paraId="79756CE9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z w:val="20"/>
                <w:szCs w:val="20"/>
                <w:lang w:val="en-US"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1.</w:t>
            </w:r>
            <w:r w:rsidRPr="0073082F">
              <w:rPr>
                <w:rFonts w:ascii="Cambria" w:hAnsi="Cambria"/>
                <w:snapToGrid w:val="0"/>
                <w:sz w:val="20"/>
                <w:szCs w:val="20"/>
                <w:lang w:val="en-US" w:eastAsia="ar-SA"/>
              </w:rPr>
              <w:t xml:space="preserve"> Bausch  K.-R., Christ, H., Krumm, H.-J., </w:t>
            </w:r>
            <w:proofErr w:type="spellStart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val="en-US" w:eastAsia="ar-SA"/>
              </w:rPr>
              <w:t>Handbuch</w:t>
            </w:r>
            <w:proofErr w:type="spellEnd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val="en-US" w:eastAsia="ar-SA"/>
              </w:rPr>
              <w:t>Fremdsprachenunterricht</w:t>
            </w:r>
            <w:proofErr w:type="spellEnd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val="en-US" w:eastAsia="ar-SA"/>
              </w:rPr>
              <w:t xml:space="preserve">, </w:t>
            </w:r>
            <w:r w:rsidRPr="0073082F">
              <w:rPr>
                <w:rFonts w:ascii="Cambria" w:hAnsi="Cambria"/>
                <w:snapToGrid w:val="0"/>
                <w:sz w:val="20"/>
                <w:szCs w:val="20"/>
                <w:lang w:val="en-US" w:eastAsia="ar-SA"/>
              </w:rPr>
              <w:t xml:space="preserve">Tübingen, Basel 1995.   </w:t>
            </w:r>
          </w:p>
          <w:p w14:paraId="28E02C8B" w14:textId="77777777" w:rsidR="00D548AA" w:rsidRPr="0073082F" w:rsidRDefault="00D548AA" w:rsidP="004E36CD">
            <w:pPr>
              <w:suppressAutoHyphens/>
              <w:spacing w:after="0" w:line="240" w:lineRule="auto"/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 w:eastAsia="ar-SA"/>
              </w:rPr>
              <w:t>2.</w:t>
            </w:r>
            <w:r w:rsidRPr="0073082F">
              <w:rPr>
                <w:rFonts w:ascii="Cambria" w:hAnsi="Cambria"/>
                <w:snapToGrid w:val="0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napToGrid w:val="0"/>
                <w:sz w:val="20"/>
                <w:szCs w:val="20"/>
                <w:lang w:val="en-US" w:eastAsia="ar-SA"/>
              </w:rPr>
              <w:t>Decke</w:t>
            </w:r>
            <w:proofErr w:type="spellEnd"/>
            <w:r w:rsidRPr="0073082F">
              <w:rPr>
                <w:rFonts w:ascii="Cambria" w:hAnsi="Cambria"/>
                <w:snapToGrid w:val="0"/>
                <w:sz w:val="20"/>
                <w:szCs w:val="20"/>
                <w:lang w:val="en-US" w:eastAsia="ar-SA"/>
              </w:rPr>
              <w:t xml:space="preserve">-Cornill H., Küster L. </w:t>
            </w:r>
            <w:proofErr w:type="spellStart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val="en-US" w:eastAsia="ar-SA"/>
              </w:rPr>
              <w:t>Fremdsprachendidaktik</w:t>
            </w:r>
            <w:proofErr w:type="spellEnd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eastAsia="ar-SA"/>
              </w:rPr>
              <w:t>Eine</w:t>
            </w:r>
            <w:proofErr w:type="spellEnd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i/>
                <w:snapToGrid w:val="0"/>
                <w:sz w:val="20"/>
                <w:szCs w:val="20"/>
                <w:lang w:eastAsia="ar-SA"/>
              </w:rPr>
              <w:t>Einführung</w:t>
            </w:r>
            <w:proofErr w:type="spellEnd"/>
            <w:r w:rsidRPr="0073082F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73082F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>Tübingen</w:t>
            </w:r>
            <w:proofErr w:type="spellEnd"/>
            <w:r w:rsidRPr="0073082F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 2010. </w:t>
            </w:r>
          </w:p>
          <w:p w14:paraId="3B199AC0" w14:textId="2B9B9305" w:rsidR="00D548AA" w:rsidRPr="0073082F" w:rsidRDefault="2C23BB15" w:rsidP="004E36CD">
            <w:pPr>
              <w:suppressAutoHyphens/>
              <w:spacing w:after="0" w:line="240" w:lineRule="auto"/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</w:pPr>
            <w:r w:rsidRPr="0073082F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3. Szulc  A., </w:t>
            </w:r>
            <w:r w:rsidRPr="0073082F">
              <w:rPr>
                <w:rFonts w:ascii="Cambria" w:hAnsi="Cambria"/>
                <w:i/>
                <w:iCs/>
                <w:snapToGrid w:val="0"/>
                <w:sz w:val="20"/>
                <w:szCs w:val="20"/>
                <w:lang w:eastAsia="ar-SA"/>
              </w:rPr>
              <w:t>Słownik dydaktyki j</w:t>
            </w:r>
            <w:r w:rsidRPr="0073082F">
              <w:rPr>
                <w:rFonts w:ascii="Cambria" w:eastAsia="TimesNewRoman,Italic" w:hAnsi="Cambria"/>
                <w:i/>
                <w:iCs/>
                <w:snapToGrid w:val="0"/>
                <w:sz w:val="20"/>
                <w:szCs w:val="20"/>
                <w:lang w:eastAsia="ar-SA"/>
              </w:rPr>
              <w:t>ę</w:t>
            </w:r>
            <w:r w:rsidRPr="0073082F">
              <w:rPr>
                <w:rFonts w:ascii="Cambria" w:hAnsi="Cambria"/>
                <w:i/>
                <w:iCs/>
                <w:snapToGrid w:val="0"/>
                <w:sz w:val="20"/>
                <w:szCs w:val="20"/>
                <w:lang w:eastAsia="ar-SA"/>
              </w:rPr>
              <w:t xml:space="preserve">zyków obcych, </w:t>
            </w:r>
            <w:r w:rsidRPr="0073082F">
              <w:rPr>
                <w:rFonts w:ascii="Cambria" w:hAnsi="Cambria"/>
                <w:snapToGrid w:val="0"/>
                <w:sz w:val="20"/>
                <w:szCs w:val="20"/>
                <w:lang w:eastAsia="ar-SA"/>
              </w:rPr>
              <w:t xml:space="preserve">Warszawa, 1994.   </w:t>
            </w:r>
          </w:p>
          <w:p w14:paraId="605291D0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/>
                <w:sz w:val="20"/>
                <w:szCs w:val="20"/>
                <w:lang w:val="de-AT"/>
              </w:rPr>
              <w:t xml:space="preserve">4. Storch G., </w:t>
            </w:r>
            <w:r w:rsidRPr="0073082F">
              <w:rPr>
                <w:rFonts w:ascii="Cambria" w:hAnsi="Cambria"/>
                <w:i/>
                <w:sz w:val="20"/>
                <w:szCs w:val="20"/>
                <w:lang w:val="de-AT"/>
              </w:rPr>
              <w:t>Deutsch als Fremdsprache: eine Didaktik,</w:t>
            </w:r>
            <w:r w:rsidRPr="0073082F">
              <w:rPr>
                <w:rFonts w:ascii="Cambria" w:hAnsi="Cambria"/>
                <w:sz w:val="20"/>
                <w:szCs w:val="20"/>
                <w:lang w:val="de-AT"/>
              </w:rPr>
              <w:t xml:space="preserve"> München, 1999.  </w:t>
            </w:r>
          </w:p>
          <w:p w14:paraId="5AB0BF23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>Weigmann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 J.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Unterrichtsmodelle</w:t>
            </w:r>
            <w:proofErr w:type="spellEnd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 für Deutsch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als</w:t>
            </w:r>
            <w:proofErr w:type="spellEnd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i/>
                <w:sz w:val="20"/>
                <w:szCs w:val="20"/>
                <w:lang w:val="en-US"/>
              </w:rPr>
              <w:t>Fremdsprache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München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 xml:space="preserve"> 1992. </w:t>
            </w:r>
          </w:p>
          <w:p w14:paraId="49A1951B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 xml:space="preserve">6. Wilczyńska W. </w:t>
            </w:r>
            <w:r w:rsidRPr="0073082F">
              <w:rPr>
                <w:rFonts w:ascii="Cambria" w:hAnsi="Cambria"/>
                <w:i/>
                <w:sz w:val="20"/>
                <w:szCs w:val="20"/>
              </w:rPr>
              <w:t>Uczyć się czy być nauczanym? O autonomii w przyswajaniu języka obcego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. Warszawa-Poznań 1999. </w:t>
            </w:r>
          </w:p>
          <w:p w14:paraId="56E1FC28" w14:textId="77777777" w:rsidR="00D548AA" w:rsidRPr="0073082F" w:rsidRDefault="00D548AA" w:rsidP="004E36CD">
            <w:pPr>
              <w:spacing w:after="0" w:line="240" w:lineRule="auto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  <w:lang w:val="de-AT"/>
              </w:rPr>
              <w:t xml:space="preserve">7.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de-AT"/>
              </w:rPr>
              <w:t>Czasopisma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  <w:lang w:val="de-AT"/>
              </w:rPr>
              <w:t>specjalistyczne</w:t>
            </w:r>
            <w:proofErr w:type="spellEnd"/>
          </w:p>
        </w:tc>
      </w:tr>
    </w:tbl>
    <w:p w14:paraId="518C6A84" w14:textId="77777777" w:rsidR="00D548AA" w:rsidRPr="0073082F" w:rsidRDefault="00D548AA" w:rsidP="00D548AA">
      <w:pPr>
        <w:spacing w:before="60" w:after="60"/>
        <w:rPr>
          <w:rFonts w:ascii="Cambria" w:hAnsi="Cambria"/>
          <w:b/>
        </w:rPr>
      </w:pPr>
    </w:p>
    <w:p w14:paraId="12DF3075" w14:textId="77777777" w:rsidR="00D548AA" w:rsidRPr="0073082F" w:rsidRDefault="00D548AA" w:rsidP="00D548AA">
      <w:pPr>
        <w:spacing w:before="60" w:after="60"/>
        <w:rPr>
          <w:rFonts w:ascii="Cambria" w:hAnsi="Cambria"/>
          <w:b/>
        </w:rPr>
      </w:pPr>
      <w:r w:rsidRPr="0073082F">
        <w:rPr>
          <w:rFonts w:ascii="Cambria" w:hAnsi="Cambria"/>
          <w:b/>
        </w:rPr>
        <w:t>13.  Informacje dodatkowe</w:t>
      </w:r>
    </w:p>
    <w:tbl>
      <w:tblPr>
        <w:tblStyle w:val="Tabela-Siatka"/>
        <w:tblW w:w="94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38"/>
        <w:gridCol w:w="5760"/>
      </w:tblGrid>
      <w:tr w:rsidR="00D548AA" w:rsidRPr="0073082F" w14:paraId="3A3178D5" w14:textId="77777777" w:rsidTr="002474AA">
        <w:tc>
          <w:tcPr>
            <w:tcW w:w="3738" w:type="dxa"/>
          </w:tcPr>
          <w:p w14:paraId="1752BE91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Imię i nazwisko sporządzającego</w:t>
            </w:r>
          </w:p>
        </w:tc>
        <w:tc>
          <w:tcPr>
            <w:tcW w:w="5760" w:type="dxa"/>
          </w:tcPr>
          <w:p w14:paraId="5C656DC8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dr Rafał Piechocki</w:t>
            </w:r>
          </w:p>
        </w:tc>
      </w:tr>
      <w:tr w:rsidR="00D548AA" w:rsidRPr="0073082F" w14:paraId="6DDC512C" w14:textId="77777777" w:rsidTr="002474AA">
        <w:tc>
          <w:tcPr>
            <w:tcW w:w="3738" w:type="dxa"/>
          </w:tcPr>
          <w:p w14:paraId="16F561CB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Data sporządzenia / aktualizacji</w:t>
            </w:r>
          </w:p>
        </w:tc>
        <w:tc>
          <w:tcPr>
            <w:tcW w:w="5760" w:type="dxa"/>
          </w:tcPr>
          <w:p w14:paraId="5EB55720" w14:textId="44DDE79A" w:rsidR="00D548AA" w:rsidRPr="0073082F" w:rsidRDefault="00F2096F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19</w:t>
            </w:r>
            <w:r w:rsidR="00D548AA" w:rsidRPr="0073082F">
              <w:rPr>
                <w:rFonts w:ascii="Cambria" w:hAnsi="Cambria"/>
                <w:sz w:val="20"/>
                <w:szCs w:val="20"/>
              </w:rPr>
              <w:t>.06.2023 r.</w:t>
            </w:r>
          </w:p>
        </w:tc>
      </w:tr>
      <w:tr w:rsidR="00D548AA" w:rsidRPr="0073082F" w14:paraId="23693304" w14:textId="77777777" w:rsidTr="002474AA">
        <w:tc>
          <w:tcPr>
            <w:tcW w:w="3738" w:type="dxa"/>
          </w:tcPr>
          <w:p w14:paraId="3822EA10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Dane kontaktowe (e-mail)</w:t>
            </w:r>
          </w:p>
        </w:tc>
        <w:tc>
          <w:tcPr>
            <w:tcW w:w="5760" w:type="dxa"/>
          </w:tcPr>
          <w:p w14:paraId="2E7A4300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rpiechocki@ajp.edu.pl</w:t>
            </w:r>
          </w:p>
        </w:tc>
      </w:tr>
      <w:tr w:rsidR="00D548AA" w:rsidRPr="0073082F" w14:paraId="6A3D3DAD" w14:textId="77777777" w:rsidTr="002474AA">
        <w:tc>
          <w:tcPr>
            <w:tcW w:w="3738" w:type="dxa"/>
          </w:tcPr>
          <w:p w14:paraId="15D6D608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Podpis</w:t>
            </w:r>
          </w:p>
        </w:tc>
        <w:tc>
          <w:tcPr>
            <w:tcW w:w="5760" w:type="dxa"/>
          </w:tcPr>
          <w:p w14:paraId="6DDD9F82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A741500" w14:textId="77777777" w:rsidR="00D548AA" w:rsidRPr="0073082F" w:rsidRDefault="00D548AA" w:rsidP="00D548AA">
      <w:pPr>
        <w:rPr>
          <w:rFonts w:ascii="Cambria" w:hAnsi="Cambria"/>
        </w:rPr>
      </w:pPr>
    </w:p>
    <w:p w14:paraId="2C1AAB9D" w14:textId="0316E5F5" w:rsidR="00D548AA" w:rsidRPr="0073082F" w:rsidRDefault="00D548AA" w:rsidP="00D548AA">
      <w:pPr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Style w:val="Tabela-Siatka"/>
        <w:tblpPr w:leftFromText="141" w:rightFromText="141" w:vertAnchor="page" w:horzAnchor="margin" w:tblpX="40" w:tblpY="1456"/>
        <w:tblW w:w="9464" w:type="dxa"/>
        <w:tblLayout w:type="fixed"/>
        <w:tblLook w:val="00A0" w:firstRow="1" w:lastRow="0" w:firstColumn="1" w:lastColumn="0" w:noHBand="0" w:noVBand="0"/>
      </w:tblPr>
      <w:tblGrid>
        <w:gridCol w:w="1911"/>
        <w:gridCol w:w="3119"/>
        <w:gridCol w:w="4434"/>
      </w:tblGrid>
      <w:tr w:rsidR="00D548AA" w:rsidRPr="0073082F" w14:paraId="135AC558" w14:textId="77777777" w:rsidTr="002474AA">
        <w:trPr>
          <w:trHeight w:val="269"/>
        </w:trPr>
        <w:tc>
          <w:tcPr>
            <w:tcW w:w="1911" w:type="dxa"/>
            <w:vMerge w:val="restart"/>
          </w:tcPr>
          <w:p w14:paraId="743A3A4C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E01A3B9" wp14:editId="0FF2A99B">
                  <wp:extent cx="1066800" cy="1066800"/>
                  <wp:effectExtent l="0" t="0" r="0" b="0"/>
                  <wp:docPr id="14" name="Obraz 7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 7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vAlign w:val="center"/>
          </w:tcPr>
          <w:p w14:paraId="78DB627A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434" w:type="dxa"/>
            <w:vAlign w:val="center"/>
          </w:tcPr>
          <w:p w14:paraId="135DDFAE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D548AA" w:rsidRPr="0073082F" w14:paraId="0227FC23" w14:textId="77777777" w:rsidTr="002474AA">
        <w:trPr>
          <w:trHeight w:val="275"/>
        </w:trPr>
        <w:tc>
          <w:tcPr>
            <w:tcW w:w="1911" w:type="dxa"/>
            <w:vMerge/>
          </w:tcPr>
          <w:p w14:paraId="1C517E1D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D5FDA66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434" w:type="dxa"/>
            <w:vAlign w:val="center"/>
          </w:tcPr>
          <w:p w14:paraId="614A8047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niemieckiego</w:t>
            </w:r>
          </w:p>
        </w:tc>
      </w:tr>
      <w:tr w:rsidR="00D548AA" w:rsidRPr="0073082F" w14:paraId="2E2832E0" w14:textId="77777777" w:rsidTr="002474AA">
        <w:trPr>
          <w:trHeight w:val="139"/>
        </w:trPr>
        <w:tc>
          <w:tcPr>
            <w:tcW w:w="1911" w:type="dxa"/>
            <w:vMerge/>
          </w:tcPr>
          <w:p w14:paraId="5300841C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5D90542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434" w:type="dxa"/>
            <w:vAlign w:val="center"/>
          </w:tcPr>
          <w:p w14:paraId="01AB92B7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D548AA" w:rsidRPr="0073082F" w14:paraId="7C553C0F" w14:textId="77777777" w:rsidTr="002474AA">
        <w:trPr>
          <w:trHeight w:val="139"/>
        </w:trPr>
        <w:tc>
          <w:tcPr>
            <w:tcW w:w="1911" w:type="dxa"/>
            <w:vMerge/>
          </w:tcPr>
          <w:p w14:paraId="57347E4A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3DDAF3B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434" w:type="dxa"/>
            <w:vAlign w:val="center"/>
          </w:tcPr>
          <w:p w14:paraId="3A9835D0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548AA" w:rsidRPr="0073082F" w14:paraId="06F500BE" w14:textId="77777777" w:rsidTr="002474AA">
        <w:trPr>
          <w:trHeight w:val="139"/>
        </w:trPr>
        <w:tc>
          <w:tcPr>
            <w:tcW w:w="1911" w:type="dxa"/>
            <w:vMerge/>
          </w:tcPr>
          <w:p w14:paraId="6CEE00EF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1A6C9D6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434" w:type="dxa"/>
            <w:vAlign w:val="center"/>
          </w:tcPr>
          <w:p w14:paraId="7699D7B4" w14:textId="77777777" w:rsidR="00D548AA" w:rsidRPr="0073082F" w:rsidRDefault="00D548AA" w:rsidP="002474AA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548AA" w:rsidRPr="0073082F" w14:paraId="76B20FFF" w14:textId="77777777" w:rsidTr="002474AA">
        <w:trPr>
          <w:trHeight w:val="139"/>
        </w:trPr>
        <w:tc>
          <w:tcPr>
            <w:tcW w:w="5030" w:type="dxa"/>
            <w:gridSpan w:val="2"/>
            <w:vAlign w:val="center"/>
          </w:tcPr>
          <w:p w14:paraId="002A2AB5" w14:textId="77777777" w:rsidR="00D548AA" w:rsidRPr="0073082F" w:rsidRDefault="2C23BB15" w:rsidP="002474AA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434" w:type="dxa"/>
            <w:vAlign w:val="center"/>
          </w:tcPr>
          <w:p w14:paraId="6CB4FF46" w14:textId="3DE19F95" w:rsidR="00D548AA" w:rsidRPr="0073082F" w:rsidRDefault="1E2B570B" w:rsidP="002474AA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23</w:t>
            </w:r>
          </w:p>
        </w:tc>
      </w:tr>
    </w:tbl>
    <w:p w14:paraId="281CA3B2" w14:textId="77777777" w:rsidR="00D548AA" w:rsidRPr="0073082F" w:rsidRDefault="2C23BB15" w:rsidP="02D6310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DC0B974" w14:textId="77777777" w:rsidR="00D548AA" w:rsidRPr="0073082F" w:rsidRDefault="2C23BB1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245"/>
      </w:tblGrid>
      <w:tr w:rsidR="0073082F" w:rsidRPr="0073082F" w14:paraId="1A37CC2C" w14:textId="77777777" w:rsidTr="002474AA">
        <w:trPr>
          <w:trHeight w:val="328"/>
        </w:trPr>
        <w:tc>
          <w:tcPr>
            <w:tcW w:w="4219" w:type="dxa"/>
            <w:vAlign w:val="center"/>
          </w:tcPr>
          <w:p w14:paraId="15979686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245" w:type="dxa"/>
            <w:vAlign w:val="center"/>
          </w:tcPr>
          <w:p w14:paraId="73763E0F" w14:textId="0D4641B0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Praktyka w zakresie nauczania języka niemieckiego</w:t>
            </w:r>
            <w:r w:rsidR="385990E2" w:rsidRPr="0073082F">
              <w:rPr>
                <w:rFonts w:ascii="Cambria" w:hAnsi="Cambria" w:cs="Times New Roman"/>
                <w:b/>
                <w:bCs/>
              </w:rPr>
              <w:t xml:space="preserve"> w szkole ponadpodstawowej </w:t>
            </w:r>
          </w:p>
        </w:tc>
      </w:tr>
      <w:tr w:rsidR="0073082F" w:rsidRPr="0073082F" w14:paraId="23CFA549" w14:textId="77777777" w:rsidTr="002474AA">
        <w:tc>
          <w:tcPr>
            <w:tcW w:w="4219" w:type="dxa"/>
            <w:vAlign w:val="center"/>
          </w:tcPr>
          <w:p w14:paraId="69A07E3C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245" w:type="dxa"/>
            <w:vAlign w:val="center"/>
          </w:tcPr>
          <w:p w14:paraId="4D17C439" w14:textId="55684B17" w:rsidR="00D548AA" w:rsidRPr="0073082F" w:rsidRDefault="3424A908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3082F" w:rsidRPr="0073082F" w14:paraId="3479D8E1" w14:textId="77777777" w:rsidTr="002474AA">
        <w:tc>
          <w:tcPr>
            <w:tcW w:w="4219" w:type="dxa"/>
            <w:vAlign w:val="center"/>
          </w:tcPr>
          <w:p w14:paraId="7004AE8B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245" w:type="dxa"/>
            <w:vAlign w:val="center"/>
          </w:tcPr>
          <w:p w14:paraId="7EA90034" w14:textId="32CFA662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obieralne</w:t>
            </w:r>
          </w:p>
        </w:tc>
      </w:tr>
      <w:tr w:rsidR="0073082F" w:rsidRPr="0073082F" w14:paraId="55210245" w14:textId="77777777" w:rsidTr="002474AA">
        <w:tc>
          <w:tcPr>
            <w:tcW w:w="4219" w:type="dxa"/>
            <w:vAlign w:val="center"/>
          </w:tcPr>
          <w:p w14:paraId="418211AB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245" w:type="dxa"/>
            <w:vAlign w:val="center"/>
          </w:tcPr>
          <w:p w14:paraId="35ECB679" w14:textId="77777777" w:rsidR="00D548AA" w:rsidRPr="0073082F" w:rsidRDefault="2C23BB1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Przedmioty kierunkowe w zakresie kształcenia nauczycielskiego / nauczycielska </w:t>
            </w:r>
          </w:p>
        </w:tc>
      </w:tr>
      <w:tr w:rsidR="0073082F" w:rsidRPr="0073082F" w14:paraId="2383BCFE" w14:textId="77777777" w:rsidTr="002474AA">
        <w:tc>
          <w:tcPr>
            <w:tcW w:w="4219" w:type="dxa"/>
            <w:vAlign w:val="center"/>
          </w:tcPr>
          <w:p w14:paraId="6E60E163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245" w:type="dxa"/>
            <w:vAlign w:val="center"/>
          </w:tcPr>
          <w:p w14:paraId="15B3886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Język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niemiecki</w:t>
            </w: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, język polski </w:t>
            </w:r>
          </w:p>
        </w:tc>
      </w:tr>
      <w:tr w:rsidR="0073082F" w:rsidRPr="0073082F" w14:paraId="63D8ECDE" w14:textId="77777777" w:rsidTr="002474AA">
        <w:tc>
          <w:tcPr>
            <w:tcW w:w="4219" w:type="dxa"/>
            <w:vAlign w:val="center"/>
          </w:tcPr>
          <w:p w14:paraId="0FF6284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245" w:type="dxa"/>
            <w:vAlign w:val="center"/>
          </w:tcPr>
          <w:p w14:paraId="7173002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II</w:t>
            </w:r>
          </w:p>
        </w:tc>
      </w:tr>
      <w:tr w:rsidR="0073082F" w:rsidRPr="0073082F" w14:paraId="46D90029" w14:textId="77777777" w:rsidTr="002474AA">
        <w:tc>
          <w:tcPr>
            <w:tcW w:w="4219" w:type="dxa"/>
            <w:vAlign w:val="center"/>
          </w:tcPr>
          <w:p w14:paraId="1403FCA8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245" w:type="dxa"/>
            <w:vAlign w:val="center"/>
          </w:tcPr>
          <w:p w14:paraId="7800841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Anna Bielewicz-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Dubiec</w:t>
            </w:r>
            <w:proofErr w:type="spellEnd"/>
          </w:p>
        </w:tc>
      </w:tr>
    </w:tbl>
    <w:p w14:paraId="0DE80495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268"/>
        <w:gridCol w:w="2126"/>
      </w:tblGrid>
      <w:tr w:rsidR="0073082F" w:rsidRPr="0073082F" w14:paraId="2E7234A7" w14:textId="77777777" w:rsidTr="002474AA">
        <w:tc>
          <w:tcPr>
            <w:tcW w:w="1951" w:type="dxa"/>
            <w:shd w:val="clear" w:color="auto" w:fill="auto"/>
            <w:vAlign w:val="center"/>
          </w:tcPr>
          <w:p w14:paraId="190479E2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BC49DF4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0EC851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BA88F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253BC2" w14:textId="1C3891EE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="002474AA">
              <w:rPr>
                <w:rFonts w:ascii="Cambria" w:hAnsi="Cambria" w:cs="Times New Roman"/>
              </w:rPr>
              <w:t>(zgodnie z </w:t>
            </w:r>
            <w:r w:rsidRPr="0073082F">
              <w:rPr>
                <w:rFonts w:ascii="Cambria" w:hAnsi="Cambria" w:cs="Times New Roman"/>
              </w:rPr>
              <w:t>programem studiów)</w:t>
            </w:r>
          </w:p>
        </w:tc>
      </w:tr>
      <w:tr w:rsidR="0073082F" w:rsidRPr="0073082F" w14:paraId="7A7F8928" w14:textId="77777777" w:rsidTr="002474AA">
        <w:tc>
          <w:tcPr>
            <w:tcW w:w="1951" w:type="dxa"/>
            <w:shd w:val="clear" w:color="auto" w:fill="auto"/>
          </w:tcPr>
          <w:p w14:paraId="6E5AC6D4" w14:textId="77777777" w:rsidR="00D548AA" w:rsidRPr="0073082F" w:rsidRDefault="2C23BB15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B8A9CE4" w14:textId="45434BBE" w:rsidR="00D548AA" w:rsidRPr="0073082F" w:rsidRDefault="3D9DF129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60/60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B1A3A0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 3, 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DF384B" w14:textId="1EA1890C" w:rsidR="00D548AA" w:rsidRPr="0073082F" w:rsidRDefault="47A9F0CF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09BDC3AA" w14:textId="77777777" w:rsidR="00D548AA" w:rsidRPr="0073082F" w:rsidRDefault="2C23BB15" w:rsidP="02D6310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1"/>
      </w:tblGrid>
      <w:tr w:rsidR="0073082F" w:rsidRPr="0073082F" w14:paraId="5C585D55" w14:textId="77777777" w:rsidTr="002474AA">
        <w:trPr>
          <w:trHeight w:val="301"/>
        </w:trPr>
        <w:tc>
          <w:tcPr>
            <w:tcW w:w="9431" w:type="dxa"/>
          </w:tcPr>
          <w:p w14:paraId="5007F53F" w14:textId="77777777" w:rsidR="00D548AA" w:rsidRPr="0073082F" w:rsidRDefault="00D548AA" w:rsidP="004E36CD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lang w:eastAsia="pl-PL"/>
              </w:rPr>
              <w:t>Zaliczenie praktyk na studiach I st.  Znajomość języka niemieckiego na poziomie C1</w:t>
            </w:r>
          </w:p>
        </w:tc>
      </w:tr>
    </w:tbl>
    <w:p w14:paraId="450171DA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3EEB" w:rsidRPr="0073082F" w14:paraId="386846F7" w14:textId="77777777" w:rsidTr="002474AA">
        <w:tc>
          <w:tcPr>
            <w:tcW w:w="9464" w:type="dxa"/>
            <w:shd w:val="clear" w:color="auto" w:fill="auto"/>
          </w:tcPr>
          <w:p w14:paraId="63798838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/>
                <w:sz w:val="20"/>
                <w:szCs w:val="20"/>
              </w:rPr>
              <w:t>doskonalenie umiejętności niezbędnych w pracy nauczyciela (m.in. obserwacja, planowanie i prowadzenie  lekcji, ewaluacja lekcji, testowanie i ocenianie postępów ucznia, kierowanie klasą, zachowanie dyscypliny, dobór materiałów dydaktycznych),</w:t>
            </w:r>
          </w:p>
          <w:p w14:paraId="486BA5E2" w14:textId="1A210ABF" w:rsidR="00D548AA" w:rsidRPr="0073082F" w:rsidRDefault="2C23BB15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73082F">
              <w:rPr>
                <w:rFonts w:ascii="Cambria" w:hAnsi="Cambria"/>
                <w:sz w:val="20"/>
                <w:szCs w:val="20"/>
              </w:rPr>
              <w:t>doskonalenie umiejętności stosowania w praktyce teoretycznej wiedzy o uczeniu się i nauczaniu zdobytej na zajęciach dydaktyki, psychologii, pedagogiki, językoznawstwa i innych przedmiotów,</w:t>
            </w:r>
          </w:p>
          <w:p w14:paraId="64C7AB43" w14:textId="70DE19B0" w:rsidR="00D548AA" w:rsidRPr="0073082F" w:rsidRDefault="2C23BB15" w:rsidP="004E36CD">
            <w:pPr>
              <w:spacing w:before="60" w:after="60" w:line="240" w:lineRule="auto"/>
              <w:ind w:left="426" w:hanging="426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73082F">
              <w:rPr>
                <w:rFonts w:ascii="Cambria" w:hAnsi="Cambria"/>
                <w:sz w:val="20"/>
                <w:szCs w:val="20"/>
              </w:rPr>
              <w:t>doskonalenie umiejętności oceniania własnej </w:t>
            </w:r>
            <w:r w:rsidR="37A7FB14" w:rsidRPr="0073082F">
              <w:rPr>
                <w:rFonts w:ascii="Cambria" w:hAnsi="Cambria"/>
                <w:sz w:val="20"/>
                <w:szCs w:val="20"/>
              </w:rPr>
              <w:t>p</w:t>
            </w:r>
            <w:r w:rsidRPr="0073082F">
              <w:rPr>
                <w:rFonts w:ascii="Cambria" w:hAnsi="Cambria"/>
                <w:sz w:val="20"/>
                <w:szCs w:val="20"/>
              </w:rPr>
              <w:t>racy, kierowania własnym rozwojem zawodowym, omawiania spraw zawodowych z kolegami-nauczycielami,</w:t>
            </w:r>
          </w:p>
          <w:p w14:paraId="5B021336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C4 – pogłębianie świadomości zakresu własnej wiedzy i konieczności jej pogłębiania,</w:t>
            </w:r>
          </w:p>
          <w:p w14:paraId="79A7F1B4" w14:textId="34FBCB08" w:rsidR="00D548AA" w:rsidRPr="0073082F" w:rsidRDefault="2C23BB15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C5 – doskonalenie umiejętności współpracy z innymi, pracy pod kierunkiem opiekunów praktyk przy równoczesnym zachowaniu autonomii i poczucia pewności siebie w roli nauczyciela, a także umiejętności komunikacyjne, interpersonalne i interkulturowe,</w:t>
            </w:r>
          </w:p>
          <w:p w14:paraId="3AF08698" w14:textId="77777777" w:rsidR="00D548AA" w:rsidRPr="0073082F" w:rsidRDefault="00D548AA" w:rsidP="004E36C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C6 – </w:t>
            </w:r>
            <w:r w:rsidRPr="0073082F">
              <w:rPr>
                <w:rFonts w:ascii="Cambria" w:hAnsi="Cambria"/>
                <w:sz w:val="20"/>
                <w:szCs w:val="20"/>
              </w:rPr>
              <w:t>pogłębianie rozumienia konieczności ciągłego rozwoju zawodowego oraz rozwijania poczucia odpowiedzialności zawodowej.</w:t>
            </w:r>
          </w:p>
        </w:tc>
      </w:tr>
    </w:tbl>
    <w:p w14:paraId="13775217" w14:textId="77777777" w:rsidR="00D548AA" w:rsidRPr="0073082F" w:rsidRDefault="00D548AA" w:rsidP="00D548AA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3950675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237"/>
        <w:gridCol w:w="1701"/>
      </w:tblGrid>
      <w:tr w:rsidR="0073082F" w:rsidRPr="0073082F" w14:paraId="0848E008" w14:textId="77777777" w:rsidTr="002474AA">
        <w:tc>
          <w:tcPr>
            <w:tcW w:w="1526" w:type="dxa"/>
            <w:shd w:val="clear" w:color="auto" w:fill="auto"/>
            <w:vAlign w:val="center"/>
          </w:tcPr>
          <w:p w14:paraId="6725A8FE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AD10718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09EFFF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705F32B1" w14:textId="77777777" w:rsidTr="002474AA">
        <w:tc>
          <w:tcPr>
            <w:tcW w:w="9464" w:type="dxa"/>
            <w:gridSpan w:val="3"/>
            <w:shd w:val="clear" w:color="auto" w:fill="auto"/>
            <w:vAlign w:val="center"/>
          </w:tcPr>
          <w:p w14:paraId="6EC756F0" w14:textId="23488020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  <w:r w:rsidR="49CBA38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potrafi</w:t>
            </w:r>
          </w:p>
        </w:tc>
      </w:tr>
      <w:tr w:rsidR="0073082F" w:rsidRPr="0073082F" w14:paraId="6D9093B9" w14:textId="77777777" w:rsidTr="002474AA">
        <w:tc>
          <w:tcPr>
            <w:tcW w:w="1526" w:type="dxa"/>
            <w:shd w:val="clear" w:color="auto" w:fill="auto"/>
            <w:vAlign w:val="center"/>
          </w:tcPr>
          <w:p w14:paraId="0F2893BC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237" w:type="dxa"/>
            <w:shd w:val="clear" w:color="auto" w:fill="auto"/>
          </w:tcPr>
          <w:p w14:paraId="22B84846" w14:textId="0839F8A0" w:rsidR="00D548AA" w:rsidRPr="0073082F" w:rsidRDefault="5667BA6F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Wykorzystywać 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>wiedz</w:t>
            </w:r>
            <w:r w:rsidR="47839DF3" w:rsidRPr="0073082F">
              <w:rPr>
                <w:rFonts w:ascii="Cambria" w:hAnsi="Cambria"/>
                <w:sz w:val="20"/>
                <w:szCs w:val="20"/>
              </w:rPr>
              <w:t>ę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językow</w:t>
            </w:r>
            <w:r w:rsidR="7C5A7311" w:rsidRPr="0073082F">
              <w:rPr>
                <w:rFonts w:ascii="Cambria" w:hAnsi="Cambria"/>
                <w:sz w:val="20"/>
                <w:szCs w:val="20"/>
              </w:rPr>
              <w:t>ą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i teoretyczn</w:t>
            </w:r>
            <w:r w:rsidR="71F6631E" w:rsidRPr="0073082F">
              <w:rPr>
                <w:rFonts w:ascii="Cambria" w:hAnsi="Cambria"/>
                <w:sz w:val="20"/>
                <w:szCs w:val="20"/>
              </w:rPr>
              <w:t>ą</w:t>
            </w:r>
            <w:r w:rsidR="2C23BB15" w:rsidRPr="0073082F">
              <w:rPr>
                <w:rFonts w:ascii="Cambria" w:hAnsi="Cambria"/>
                <w:sz w:val="20"/>
                <w:szCs w:val="20"/>
              </w:rPr>
              <w:t xml:space="preserve"> z dydaktyki i dziedzin pokrewnych do planowania i przeprowadzania zajęć języka niemieckiego w szkole ponadpodstawowej,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E9225" w14:textId="69C9CA89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K_U01</w:t>
            </w:r>
          </w:p>
          <w:p w14:paraId="5A399185" w14:textId="77777777" w:rsidR="00D548AA" w:rsidRPr="0073082F" w:rsidRDefault="00D548A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3082F" w:rsidRPr="0073082F" w14:paraId="184B1ED7" w14:textId="77777777" w:rsidTr="002474AA">
        <w:tc>
          <w:tcPr>
            <w:tcW w:w="1526" w:type="dxa"/>
            <w:shd w:val="clear" w:color="auto" w:fill="auto"/>
            <w:vAlign w:val="center"/>
          </w:tcPr>
          <w:p w14:paraId="5E801C70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237" w:type="dxa"/>
            <w:shd w:val="clear" w:color="auto" w:fill="auto"/>
          </w:tcPr>
          <w:p w14:paraId="73CFD4D1" w14:textId="1B02B6E2" w:rsidR="00D548AA" w:rsidRPr="0073082F" w:rsidRDefault="03EBB381" w:rsidP="02D63106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ogłębi</w:t>
            </w:r>
            <w:r w:rsidR="657B17B9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ać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umiejętności kierowania procesami kształcenia i wychowania dobierając odpowiednie do potrzeb językowych uczniów środki i materiały dydaktyczne, potrafi też porozumieć się z uczniami w różnych sytuacjach stymulując ich do efektywnej pracy,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B58A4" w14:textId="69214852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K_U0</w:t>
            </w:r>
            <w:r w:rsidR="69BEF5A4" w:rsidRPr="0073082F">
              <w:rPr>
                <w:rFonts w:ascii="Cambria" w:hAnsi="Cambria"/>
                <w:sz w:val="20"/>
                <w:szCs w:val="20"/>
              </w:rPr>
              <w:t>4</w:t>
            </w:r>
          </w:p>
          <w:p w14:paraId="072457DB" w14:textId="27312F92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K_U0</w:t>
            </w:r>
            <w:r w:rsidR="4B45B774" w:rsidRPr="0073082F">
              <w:rPr>
                <w:rFonts w:ascii="Cambria" w:hAnsi="Cambria"/>
                <w:sz w:val="20"/>
                <w:szCs w:val="20"/>
              </w:rPr>
              <w:t>7</w:t>
            </w:r>
          </w:p>
        </w:tc>
      </w:tr>
      <w:tr w:rsidR="0073082F" w:rsidRPr="0073082F" w14:paraId="231F9F25" w14:textId="77777777" w:rsidTr="002474AA">
        <w:tc>
          <w:tcPr>
            <w:tcW w:w="1526" w:type="dxa"/>
            <w:shd w:val="clear" w:color="auto" w:fill="auto"/>
            <w:vAlign w:val="center"/>
          </w:tcPr>
          <w:p w14:paraId="14EACD03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237" w:type="dxa"/>
            <w:shd w:val="clear" w:color="auto" w:fill="auto"/>
          </w:tcPr>
          <w:p w14:paraId="0EC7BAB1" w14:textId="0C09A5A5" w:rsidR="00D548AA" w:rsidRPr="0073082F" w:rsidRDefault="2C23BB15" w:rsidP="02D63106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konstruktywn</w:t>
            </w:r>
            <w:r w:rsidR="61BF6DBE" w:rsidRPr="0073082F">
              <w:rPr>
                <w:rFonts w:ascii="Cambria" w:hAnsi="Cambria"/>
                <w:sz w:val="20"/>
                <w:szCs w:val="20"/>
              </w:rPr>
              <w:t>ie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</w:t>
            </w:r>
            <w:r w:rsidR="7BDFE6D7" w:rsidRPr="0073082F">
              <w:rPr>
                <w:rFonts w:ascii="Cambria" w:hAnsi="Cambria"/>
                <w:sz w:val="20"/>
                <w:szCs w:val="20"/>
              </w:rPr>
              <w:t>oceniać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osiągnię</w:t>
            </w:r>
            <w:r w:rsidR="0308713A" w:rsidRPr="0073082F">
              <w:rPr>
                <w:rFonts w:ascii="Cambria" w:hAnsi="Cambria"/>
                <w:sz w:val="20"/>
                <w:szCs w:val="20"/>
              </w:rPr>
              <w:t>cia</w:t>
            </w:r>
            <w:r w:rsidR="30CC8FC9" w:rsidRPr="0073082F">
              <w:rPr>
                <w:rFonts w:ascii="Cambria" w:hAnsi="Cambria"/>
                <w:sz w:val="20"/>
                <w:szCs w:val="20"/>
              </w:rPr>
              <w:t xml:space="preserve"> własne i innych osób</w:t>
            </w:r>
            <w:r w:rsidRPr="0073082F">
              <w:rPr>
                <w:rFonts w:ascii="Cambria" w:hAnsi="Cambria"/>
                <w:sz w:val="20"/>
                <w:szCs w:val="20"/>
              </w:rPr>
              <w:t>, kreatywn</w:t>
            </w:r>
            <w:r w:rsidR="3A3936CC" w:rsidRPr="0073082F">
              <w:rPr>
                <w:rFonts w:ascii="Cambria" w:hAnsi="Cambria"/>
                <w:sz w:val="20"/>
                <w:szCs w:val="20"/>
              </w:rPr>
              <w:t>ie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rozwiązywa</w:t>
            </w:r>
            <w:r w:rsidR="54B89307" w:rsidRPr="0073082F">
              <w:rPr>
                <w:rFonts w:ascii="Cambria" w:hAnsi="Cambria"/>
                <w:sz w:val="20"/>
                <w:szCs w:val="20"/>
              </w:rPr>
              <w:t>ć</w:t>
            </w:r>
            <w:r w:rsidRPr="0073082F">
              <w:rPr>
                <w:rFonts w:ascii="Cambria" w:hAnsi="Cambria"/>
                <w:sz w:val="20"/>
                <w:szCs w:val="20"/>
              </w:rPr>
              <w:t xml:space="preserve"> problem</w:t>
            </w:r>
            <w:r w:rsidR="4159EB3B" w:rsidRPr="0073082F">
              <w:rPr>
                <w:rFonts w:ascii="Cambria" w:hAnsi="Cambria"/>
                <w:sz w:val="20"/>
                <w:szCs w:val="20"/>
              </w:rPr>
              <w:t xml:space="preserve">y </w:t>
            </w:r>
            <w:r w:rsidRPr="0073082F">
              <w:rPr>
                <w:rFonts w:ascii="Cambria" w:hAnsi="Cambria"/>
                <w:sz w:val="20"/>
                <w:szCs w:val="20"/>
              </w:rPr>
              <w:t>dydaktyczn</w:t>
            </w:r>
            <w:r w:rsidR="3AEFE215" w:rsidRPr="0073082F">
              <w:rPr>
                <w:rFonts w:ascii="Cambria" w:hAnsi="Cambria"/>
                <w:sz w:val="20"/>
                <w:szCs w:val="20"/>
              </w:rPr>
              <w:t>e</w:t>
            </w:r>
            <w:r w:rsidRPr="0073082F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51E089" w14:textId="79BB0080" w:rsidR="00D548AA" w:rsidRPr="0073082F" w:rsidRDefault="2C23BB15" w:rsidP="02D63106">
            <w:pPr>
              <w:spacing w:before="20" w:beforeAutospacing="1" w:after="20" w:afterAutospacing="1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K_U0</w:t>
            </w:r>
            <w:r w:rsidR="260D36DF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2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73082F" w:rsidRPr="0073082F" w14:paraId="349176A7" w14:textId="77777777" w:rsidTr="002474AA">
        <w:tc>
          <w:tcPr>
            <w:tcW w:w="9464" w:type="dxa"/>
            <w:gridSpan w:val="3"/>
            <w:shd w:val="clear" w:color="auto" w:fill="auto"/>
            <w:vAlign w:val="center"/>
          </w:tcPr>
          <w:p w14:paraId="0F290AD6" w14:textId="2B4B4502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</w:t>
            </w:r>
            <w:r w:rsidR="21799EED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SPOŁECZNE</w:t>
            </w:r>
            <w:r w:rsidR="5F867BAB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: </w:t>
            </w:r>
            <w:r w:rsidR="65EAA64D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absolwent </w:t>
            </w:r>
            <w:r w:rsidR="5F867BAB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jest gotów do </w:t>
            </w:r>
          </w:p>
        </w:tc>
      </w:tr>
      <w:tr w:rsidR="0073082F" w:rsidRPr="0073082F" w14:paraId="23FE696F" w14:textId="77777777" w:rsidTr="002474AA">
        <w:tc>
          <w:tcPr>
            <w:tcW w:w="1526" w:type="dxa"/>
            <w:shd w:val="clear" w:color="auto" w:fill="auto"/>
            <w:vAlign w:val="center"/>
          </w:tcPr>
          <w:p w14:paraId="4B81C660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237" w:type="dxa"/>
            <w:shd w:val="clear" w:color="auto" w:fill="auto"/>
          </w:tcPr>
          <w:p w14:paraId="4CA42552" w14:textId="0306D487" w:rsidR="00D548AA" w:rsidRPr="0073082F" w:rsidRDefault="0F90F4B9" w:rsidP="02D63106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pogłębiania wiedzy i umiejętności nauczycielskich oraz jest świadom swojej wiedzy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88977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73082F" w:rsidRPr="0073082F" w14:paraId="71CFB8DD" w14:textId="77777777" w:rsidTr="002474AA">
        <w:tc>
          <w:tcPr>
            <w:tcW w:w="1526" w:type="dxa"/>
            <w:shd w:val="clear" w:color="auto" w:fill="auto"/>
            <w:vAlign w:val="center"/>
          </w:tcPr>
          <w:p w14:paraId="721F7A93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237" w:type="dxa"/>
            <w:shd w:val="clear" w:color="auto" w:fill="auto"/>
          </w:tcPr>
          <w:p w14:paraId="3CAE3C88" w14:textId="698A14A5" w:rsidR="00D548AA" w:rsidRPr="0073082F" w:rsidRDefault="2001F5F5" w:rsidP="02D63106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</w:t>
            </w:r>
            <w:r w:rsidR="29F8EB42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racy samodzielnej i </w:t>
            </w:r>
            <w:r w:rsidR="2C23BB15"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współdziałania w grupie dzięki umiejętnościom organizacyjnym, komunikacyjnym, interpersonalnym i interkulturowym,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5133D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73082F" w:rsidRPr="0073082F" w14:paraId="4E92BBCB" w14:textId="77777777" w:rsidTr="002474AA">
        <w:tc>
          <w:tcPr>
            <w:tcW w:w="1526" w:type="dxa"/>
            <w:shd w:val="clear" w:color="auto" w:fill="auto"/>
            <w:vAlign w:val="center"/>
          </w:tcPr>
          <w:p w14:paraId="48F3EED9" w14:textId="77777777" w:rsidR="00D548AA" w:rsidRPr="0073082F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237" w:type="dxa"/>
            <w:shd w:val="clear" w:color="auto" w:fill="auto"/>
          </w:tcPr>
          <w:p w14:paraId="511ECF47" w14:textId="189CEB0E" w:rsidR="00D548AA" w:rsidRPr="0073082F" w:rsidRDefault="00363851" w:rsidP="02D63106">
            <w:pPr>
              <w:spacing w:before="20" w:beforeAutospacing="1" w:after="2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63851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Jest gotów do przyjęcia postaw zgodnych z zasadami  etyki i odpowiedzialności zawodowej oraz wymagania tego od innych w działalności zawodowej w sektorze edukacyjnym; odpowiedzialnego wykonywania zadań zawodowych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FCE2FC" w14:textId="77777777" w:rsidR="00D548AA" w:rsidRDefault="2C23BB15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13182E3C"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602A578" w14:textId="3619720B" w:rsidR="00363851" w:rsidRPr="0073082F" w:rsidRDefault="00363851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E24DD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6E3B345C" w14:textId="55409996" w:rsidR="00D548AA" w:rsidRPr="0073082F" w:rsidRDefault="2C23BB15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5516"/>
        <w:gridCol w:w="1516"/>
        <w:gridCol w:w="1806"/>
      </w:tblGrid>
      <w:tr w:rsidR="0073082F" w:rsidRPr="0073082F" w14:paraId="38F95AE4" w14:textId="77777777" w:rsidTr="002474AA">
        <w:trPr>
          <w:trHeight w:val="340"/>
        </w:trPr>
        <w:tc>
          <w:tcPr>
            <w:tcW w:w="639" w:type="dxa"/>
            <w:vMerge w:val="restart"/>
            <w:vAlign w:val="center"/>
          </w:tcPr>
          <w:p w14:paraId="7054908D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9" w:type="dxa"/>
            <w:vMerge w:val="restart"/>
            <w:vAlign w:val="center"/>
          </w:tcPr>
          <w:p w14:paraId="773A570C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Treści ćwiczeń (praktyki)</w:t>
            </w:r>
          </w:p>
        </w:tc>
        <w:tc>
          <w:tcPr>
            <w:tcW w:w="2936" w:type="dxa"/>
            <w:gridSpan w:val="2"/>
            <w:vAlign w:val="center"/>
          </w:tcPr>
          <w:p w14:paraId="142A61D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73082F" w:rsidRPr="0073082F" w14:paraId="64295C8C" w14:textId="77777777" w:rsidTr="002474AA">
        <w:trPr>
          <w:trHeight w:val="196"/>
        </w:trPr>
        <w:tc>
          <w:tcPr>
            <w:tcW w:w="639" w:type="dxa"/>
            <w:vMerge/>
          </w:tcPr>
          <w:p w14:paraId="51209D1E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vMerge/>
          </w:tcPr>
          <w:p w14:paraId="6B385BE4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6C2A2B6B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420" w:type="dxa"/>
          </w:tcPr>
          <w:p w14:paraId="28D08FCC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73082F" w:rsidRPr="0073082F" w14:paraId="28C4F2F7" w14:textId="77777777" w:rsidTr="002474A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6617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bookmarkStart w:id="4" w:name="_Hlk126566742"/>
            <w:bookmarkStart w:id="5" w:name="_Hlk126566783"/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C1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442A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obserwacje lekcji prowadzonych przez nauczyciela-mentora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E7DB" w14:textId="77777777" w:rsidR="00D548AA" w:rsidRPr="0073082F" w:rsidRDefault="2C23BB15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AC47" w14:textId="77777777" w:rsidR="00D548AA" w:rsidRPr="0073082F" w:rsidRDefault="2C23BB15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3082F" w:rsidRPr="0073082F" w14:paraId="6598C54E" w14:textId="77777777" w:rsidTr="002474A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B909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C2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56CD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samodzielne prowadzenie lekcji pod nadzorem mentora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C9B8" w14:textId="114097F7" w:rsidR="00D548AA" w:rsidRPr="0073082F" w:rsidRDefault="353606EE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6A1E" w14:textId="54F7343D" w:rsidR="00D548AA" w:rsidRPr="0073082F" w:rsidRDefault="3099DDC5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094A822B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73082F" w:rsidRPr="0073082F" w14:paraId="73B882BB" w14:textId="77777777" w:rsidTr="002474A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3B52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C3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878A" w14:textId="77777777" w:rsidR="00D548AA" w:rsidRPr="0073082F" w:rsidRDefault="00D548AA" w:rsidP="004E36CD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opracowanie portfolio oraz przygotowanie do ustnego zaliczenia (tj. do rozmowy podsumowującej praktykę z opiekunem)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8F4D" w14:textId="5DC10206" w:rsidR="00D548AA" w:rsidRPr="0073082F" w:rsidRDefault="241A0568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5278" w14:textId="6857B765" w:rsidR="00D548AA" w:rsidRPr="0073082F" w:rsidRDefault="5C62BB8D" w:rsidP="02D6310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bookmarkEnd w:id="4"/>
      <w:tr w:rsidR="0073082F" w:rsidRPr="0073082F" w14:paraId="531D49CE" w14:textId="77777777" w:rsidTr="002474AA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4888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41FB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Razem liczba godzin praktyk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F2FC" w14:textId="14B65329" w:rsidR="00D548AA" w:rsidRPr="0073082F" w:rsidRDefault="4581918B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4E2" w14:textId="12D128E0" w:rsidR="00D548AA" w:rsidRPr="0073082F" w:rsidRDefault="4581918B" w:rsidP="02D63106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="2C23BB1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bookmarkEnd w:id="5"/>
    <w:p w14:paraId="25A53D61" w14:textId="77777777" w:rsidR="00D548AA" w:rsidRPr="0073082F" w:rsidRDefault="2C23BB15" w:rsidP="00D548AA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1"/>
      </w:tblGrid>
      <w:tr w:rsidR="02D63106" w:rsidRPr="0073082F" w14:paraId="284CC9CB" w14:textId="77777777" w:rsidTr="002474AA">
        <w:trPr>
          <w:trHeight w:val="300"/>
        </w:trPr>
        <w:tc>
          <w:tcPr>
            <w:tcW w:w="9461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B7BBC7B" w14:textId="17ACA9D8" w:rsidR="692AEA42" w:rsidRPr="0073082F" w:rsidRDefault="692AEA42" w:rsidP="02D63106">
            <w:p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Nie dotyczy</w:t>
            </w:r>
          </w:p>
        </w:tc>
      </w:tr>
    </w:tbl>
    <w:p w14:paraId="0F140B26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EFC572C" w14:textId="77777777" w:rsidR="00D548AA" w:rsidRPr="0073082F" w:rsidRDefault="00D548AA" w:rsidP="00D548AA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490"/>
        <w:gridCol w:w="3515"/>
      </w:tblGrid>
      <w:tr w:rsidR="0073082F" w:rsidRPr="0073082F" w14:paraId="0B69BB40" w14:textId="77777777" w:rsidTr="002474AA">
        <w:tc>
          <w:tcPr>
            <w:tcW w:w="1351" w:type="dxa"/>
            <w:vAlign w:val="center"/>
          </w:tcPr>
          <w:p w14:paraId="01A8E677" w14:textId="77777777" w:rsidR="00D548AA" w:rsidRPr="0073082F" w:rsidRDefault="00D548A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479E0E8A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5A09D87" w14:textId="77777777" w:rsidR="00D548AA" w:rsidRPr="0073082F" w:rsidRDefault="00D548AA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515" w:type="dxa"/>
            <w:vAlign w:val="center"/>
          </w:tcPr>
          <w:p w14:paraId="4DC7F75E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29E10110" w14:textId="77777777" w:rsidTr="002474AA">
        <w:tc>
          <w:tcPr>
            <w:tcW w:w="1351" w:type="dxa"/>
          </w:tcPr>
          <w:p w14:paraId="72414184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490" w:type="dxa"/>
            <w:vAlign w:val="center"/>
          </w:tcPr>
          <w:p w14:paraId="4C7B58CB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zaliczenie praktyki - omówienie przez studenta przebiegu praktyki</w:t>
            </w:r>
          </w:p>
        </w:tc>
        <w:tc>
          <w:tcPr>
            <w:tcW w:w="3515" w:type="dxa"/>
            <w:vAlign w:val="center"/>
          </w:tcPr>
          <w:p w14:paraId="330A36B1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dokumentacja praktyki (wymagania dotyczące dokumentacji praktyki znajdują się w szczegółowej instrukcji praktyki).</w:t>
            </w:r>
          </w:p>
        </w:tc>
      </w:tr>
    </w:tbl>
    <w:p w14:paraId="37F297B5" w14:textId="77777777" w:rsidR="00D548AA" w:rsidRPr="0073082F" w:rsidRDefault="00D548AA" w:rsidP="00D548AA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23"/>
        <w:gridCol w:w="5064"/>
        <w:gridCol w:w="3069"/>
      </w:tblGrid>
      <w:tr w:rsidR="00D548AA" w:rsidRPr="0073082F" w14:paraId="1045158F" w14:textId="77777777" w:rsidTr="002474AA">
        <w:trPr>
          <w:trHeight w:val="210"/>
        </w:trPr>
        <w:tc>
          <w:tcPr>
            <w:tcW w:w="12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CCDF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6A8A37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D548AA" w:rsidRPr="0073082F" w14:paraId="0E44D28D" w14:textId="77777777" w:rsidTr="002474AA">
        <w:trPr>
          <w:trHeight w:val="458"/>
        </w:trPr>
        <w:tc>
          <w:tcPr>
            <w:tcW w:w="12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BD8E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C9AC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lang w:eastAsia="pl-PL"/>
              </w:rPr>
              <w:t>Zaliczenie praktyki - omówienie przez studenta przebiegu praktyki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CA91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73082F">
              <w:rPr>
                <w:rFonts w:ascii="Cambria" w:eastAsia="Times New Roman" w:hAnsi="Cambria" w:cs="Times New Roman"/>
                <w:lang w:eastAsia="pl-PL"/>
              </w:rPr>
              <w:t>Dokumentacja praktyki</w:t>
            </w:r>
          </w:p>
        </w:tc>
      </w:tr>
      <w:tr w:rsidR="00D548AA" w:rsidRPr="0073082F" w14:paraId="29F56511" w14:textId="77777777" w:rsidTr="002474AA">
        <w:trPr>
          <w:trHeight w:val="44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E35B5" w14:textId="77777777" w:rsidR="00D548AA" w:rsidRPr="0073082F" w:rsidRDefault="00D548AA" w:rsidP="002474A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0E80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C0700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5F80A955" w14:textId="77777777" w:rsidTr="002474AA">
        <w:trPr>
          <w:trHeight w:val="44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FD64" w14:textId="77777777" w:rsidR="00D548AA" w:rsidRPr="0073082F" w:rsidRDefault="00D548AA" w:rsidP="002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FB25B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A1C69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3F4A4908" w14:textId="77777777" w:rsidTr="002474AA">
        <w:trPr>
          <w:trHeight w:val="44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FCC4" w14:textId="77777777" w:rsidR="00D548AA" w:rsidRPr="0073082F" w:rsidRDefault="00D548AA" w:rsidP="002474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D1B4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ED2D0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46EA106C" w14:textId="77777777" w:rsidTr="002474AA">
        <w:trPr>
          <w:trHeight w:val="44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9F16" w14:textId="77777777" w:rsidR="00D548AA" w:rsidRPr="0073082F" w:rsidRDefault="00D548AA" w:rsidP="002474AA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70B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9F60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548AA" w:rsidRPr="0073082F" w14:paraId="6BBC4F62" w14:textId="77777777" w:rsidTr="002474AA">
        <w:trPr>
          <w:trHeight w:val="44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4E451" w14:textId="77777777" w:rsidR="00D548AA" w:rsidRPr="0073082F" w:rsidRDefault="00D548AA" w:rsidP="002474AA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AC2D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F64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548AA" w:rsidRPr="0073082F" w14:paraId="2DC89552" w14:textId="77777777" w:rsidTr="002474AA">
        <w:trPr>
          <w:trHeight w:val="443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E5D8F" w14:textId="77777777" w:rsidR="00D548AA" w:rsidRPr="0073082F" w:rsidRDefault="00D548AA" w:rsidP="002474AA">
            <w:pPr>
              <w:spacing w:after="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813A3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2223" w14:textId="77777777" w:rsidR="00D548AA" w:rsidRPr="0073082F" w:rsidRDefault="00D548AA" w:rsidP="002474AA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3154754" w14:textId="77777777" w:rsidR="00D548AA" w:rsidRPr="0073082F" w:rsidRDefault="00D548AA" w:rsidP="00D548AA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0"/>
      </w:tblGrid>
      <w:tr w:rsidR="0073082F" w:rsidRPr="0073082F" w14:paraId="1C649187" w14:textId="77777777" w:rsidTr="002474AA">
        <w:trPr>
          <w:trHeight w:val="93"/>
          <w:jc w:val="center"/>
        </w:trPr>
        <w:tc>
          <w:tcPr>
            <w:tcW w:w="9310" w:type="dxa"/>
          </w:tcPr>
          <w:p w14:paraId="625E2181" w14:textId="77777777" w:rsidR="00D548AA" w:rsidRPr="0073082F" w:rsidRDefault="00D548AA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Zastosowanie systemu punktowego – do 100 p., oceny według następującej skali:</w:t>
            </w:r>
          </w:p>
          <w:p w14:paraId="50383059" w14:textId="77777777" w:rsidR="00D548AA" w:rsidRPr="0073082F" w:rsidRDefault="00D548AA" w:rsidP="004E36CD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90– 100 – 5 </w:t>
            </w:r>
          </w:p>
          <w:p w14:paraId="16A3B90D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80– 89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- 4.5</w:t>
            </w:r>
          </w:p>
          <w:p w14:paraId="21FEDEB9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70 – 70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- 4.0</w:t>
            </w:r>
          </w:p>
          <w:p w14:paraId="49B31F1F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60– 69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- 3.5</w:t>
            </w:r>
          </w:p>
          <w:p w14:paraId="77BDBFC6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50– 59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  <w:t>- 3.0</w:t>
            </w:r>
          </w:p>
          <w:p w14:paraId="45731520" w14:textId="77777777" w:rsidR="00D548AA" w:rsidRPr="0073082F" w:rsidRDefault="00D548A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0– 49 - 2</w:t>
            </w:r>
          </w:p>
          <w:p w14:paraId="39B97FB2" w14:textId="4E1684A0" w:rsidR="00D548AA" w:rsidRPr="002474AA" w:rsidRDefault="00D548AA" w:rsidP="002474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Punkty za poszczególne formy: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przygotowanie konspektów lekcji</w:t>
            </w: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– 40p.,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pomocy dydaktycznych</w:t>
            </w: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 xml:space="preserve"> – 20p., przygotowanie portfolio – 20 p., rozmowa podsumowująca praktykę/wnioski – 20p.</w:t>
            </w:r>
          </w:p>
        </w:tc>
      </w:tr>
    </w:tbl>
    <w:p w14:paraId="592FB4EB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73082F" w:rsidRPr="0073082F" w14:paraId="2A80123C" w14:textId="77777777" w:rsidTr="002474AA">
        <w:trPr>
          <w:trHeight w:val="540"/>
          <w:jc w:val="center"/>
        </w:trPr>
        <w:tc>
          <w:tcPr>
            <w:tcW w:w="9496" w:type="dxa"/>
          </w:tcPr>
          <w:p w14:paraId="163C8326" w14:textId="77777777" w:rsidR="00D548AA" w:rsidRPr="0073082F" w:rsidRDefault="00D548AA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E4861F0" w14:textId="77777777" w:rsidR="00D548AA" w:rsidRPr="0073082F" w:rsidRDefault="00D548AA" w:rsidP="00D548AA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560" w:type="dxa"/>
        <w:jc w:val="center"/>
        <w:tblLayout w:type="fixed"/>
        <w:tblLook w:val="00A0" w:firstRow="1" w:lastRow="0" w:firstColumn="1" w:lastColumn="0" w:noHBand="0" w:noVBand="0"/>
      </w:tblPr>
      <w:tblGrid>
        <w:gridCol w:w="5584"/>
        <w:gridCol w:w="1984"/>
        <w:gridCol w:w="1992"/>
      </w:tblGrid>
      <w:tr w:rsidR="00D548AA" w:rsidRPr="0073082F" w14:paraId="5468BC98" w14:textId="77777777" w:rsidTr="002474AA">
        <w:trPr>
          <w:trHeight w:val="291"/>
          <w:jc w:val="center"/>
        </w:trPr>
        <w:tc>
          <w:tcPr>
            <w:tcW w:w="5584" w:type="dxa"/>
            <w:vMerge w:val="restart"/>
            <w:vAlign w:val="center"/>
          </w:tcPr>
          <w:p w14:paraId="09E1FB5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vAlign w:val="center"/>
          </w:tcPr>
          <w:p w14:paraId="3D75346B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548AA" w:rsidRPr="0073082F" w14:paraId="74C03077" w14:textId="77777777" w:rsidTr="002474AA">
        <w:trPr>
          <w:trHeight w:val="291"/>
          <w:jc w:val="center"/>
        </w:trPr>
        <w:tc>
          <w:tcPr>
            <w:tcW w:w="5584" w:type="dxa"/>
            <w:vMerge/>
            <w:vAlign w:val="center"/>
          </w:tcPr>
          <w:p w14:paraId="5117F73F" w14:textId="77777777" w:rsidR="00D548AA" w:rsidRPr="0073082F" w:rsidRDefault="00D548AA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F751889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</w:tcPr>
          <w:p w14:paraId="6A3B01C7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548AA" w:rsidRPr="0073082F" w14:paraId="681EFB3D" w14:textId="77777777" w:rsidTr="002474AA">
        <w:trPr>
          <w:trHeight w:val="449"/>
          <w:jc w:val="center"/>
        </w:trPr>
        <w:tc>
          <w:tcPr>
            <w:tcW w:w="9560" w:type="dxa"/>
            <w:gridSpan w:val="3"/>
            <w:vAlign w:val="center"/>
          </w:tcPr>
          <w:p w14:paraId="0C104B21" w14:textId="77777777" w:rsidR="00D548AA" w:rsidRPr="0073082F" w:rsidRDefault="00D548AA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D548AA" w:rsidRPr="0073082F" w14:paraId="60D87506" w14:textId="77777777" w:rsidTr="002474AA">
        <w:trPr>
          <w:trHeight w:val="291"/>
          <w:jc w:val="center"/>
        </w:trPr>
        <w:tc>
          <w:tcPr>
            <w:tcW w:w="5584" w:type="dxa"/>
            <w:vAlign w:val="center"/>
          </w:tcPr>
          <w:p w14:paraId="07995397" w14:textId="77777777" w:rsidR="00D548AA" w:rsidRPr="0073082F" w:rsidRDefault="00D548AA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20288812" w14:textId="2E3A2792" w:rsidR="00D548AA" w:rsidRPr="0073082F" w:rsidRDefault="79AC727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60</w:t>
            </w:r>
          </w:p>
        </w:tc>
        <w:tc>
          <w:tcPr>
            <w:tcW w:w="1992" w:type="dxa"/>
            <w:vAlign w:val="center"/>
          </w:tcPr>
          <w:p w14:paraId="4DF8E791" w14:textId="3841D7BE" w:rsidR="00D548AA" w:rsidRPr="0073082F" w:rsidRDefault="79AC727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60</w:t>
            </w:r>
          </w:p>
        </w:tc>
      </w:tr>
      <w:tr w:rsidR="00D548AA" w:rsidRPr="0073082F" w14:paraId="1EEF36D3" w14:textId="77777777" w:rsidTr="002474AA">
        <w:trPr>
          <w:trHeight w:val="435"/>
          <w:jc w:val="center"/>
        </w:trPr>
        <w:tc>
          <w:tcPr>
            <w:tcW w:w="9560" w:type="dxa"/>
            <w:gridSpan w:val="3"/>
            <w:vAlign w:val="center"/>
          </w:tcPr>
          <w:p w14:paraId="6B0E4EBA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Praca własna studenta (indywidualna praca studenta związana z zajęciami):</w:t>
            </w:r>
          </w:p>
        </w:tc>
      </w:tr>
      <w:tr w:rsidR="00D548AA" w:rsidRPr="0073082F" w14:paraId="2C19F6B7" w14:textId="77777777" w:rsidTr="002474AA">
        <w:trPr>
          <w:trHeight w:val="391"/>
          <w:jc w:val="center"/>
        </w:trPr>
        <w:tc>
          <w:tcPr>
            <w:tcW w:w="5584" w:type="dxa"/>
            <w:vAlign w:val="center"/>
          </w:tcPr>
          <w:p w14:paraId="5A16FCD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konspektów lekcji</w:t>
            </w:r>
          </w:p>
        </w:tc>
        <w:tc>
          <w:tcPr>
            <w:tcW w:w="1984" w:type="dxa"/>
            <w:vAlign w:val="center"/>
          </w:tcPr>
          <w:p w14:paraId="3EEF9DAD" w14:textId="0B74B697" w:rsidR="00D548AA" w:rsidRPr="0073082F" w:rsidRDefault="273773F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92" w:type="dxa"/>
            <w:vAlign w:val="center"/>
          </w:tcPr>
          <w:p w14:paraId="0980C533" w14:textId="2B450DB9" w:rsidR="00D548AA" w:rsidRPr="0073082F" w:rsidRDefault="4E3BB53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D548AA" w:rsidRPr="0073082F" w14:paraId="03D4E40B" w14:textId="77777777" w:rsidTr="002474AA">
        <w:trPr>
          <w:trHeight w:val="391"/>
          <w:jc w:val="center"/>
        </w:trPr>
        <w:tc>
          <w:tcPr>
            <w:tcW w:w="5584" w:type="dxa"/>
            <w:vAlign w:val="center"/>
          </w:tcPr>
          <w:p w14:paraId="7B1AA55D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vAlign w:val="center"/>
          </w:tcPr>
          <w:p w14:paraId="4846EDA6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92" w:type="dxa"/>
            <w:vAlign w:val="center"/>
          </w:tcPr>
          <w:p w14:paraId="6417E5B9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D548AA" w:rsidRPr="0073082F" w14:paraId="11B06B0F" w14:textId="77777777" w:rsidTr="002474AA">
        <w:trPr>
          <w:trHeight w:val="412"/>
          <w:jc w:val="center"/>
        </w:trPr>
        <w:tc>
          <w:tcPr>
            <w:tcW w:w="5584" w:type="dxa"/>
          </w:tcPr>
          <w:p w14:paraId="193D3AD0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pomocy dydaktycznych</w:t>
            </w:r>
          </w:p>
        </w:tc>
        <w:tc>
          <w:tcPr>
            <w:tcW w:w="1984" w:type="dxa"/>
            <w:vAlign w:val="center"/>
          </w:tcPr>
          <w:p w14:paraId="5D05F59B" w14:textId="14FAC562" w:rsidR="00D548AA" w:rsidRPr="0073082F" w:rsidRDefault="4D110E1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  <w:r w:rsidR="2C23BB15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92" w:type="dxa"/>
            <w:vAlign w:val="center"/>
          </w:tcPr>
          <w:p w14:paraId="48AC366A" w14:textId="3E0A5657" w:rsidR="00D548AA" w:rsidRPr="0073082F" w:rsidRDefault="0E8CDD19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D548AA" w:rsidRPr="0073082F" w14:paraId="1B637BA6" w14:textId="77777777" w:rsidTr="002474AA">
        <w:trPr>
          <w:trHeight w:val="451"/>
          <w:jc w:val="center"/>
        </w:trPr>
        <w:tc>
          <w:tcPr>
            <w:tcW w:w="5584" w:type="dxa"/>
          </w:tcPr>
          <w:p w14:paraId="3807DD2A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portfolio </w:t>
            </w:r>
          </w:p>
        </w:tc>
        <w:tc>
          <w:tcPr>
            <w:tcW w:w="1984" w:type="dxa"/>
            <w:vAlign w:val="center"/>
          </w:tcPr>
          <w:p w14:paraId="20BC6F5F" w14:textId="5D879583" w:rsidR="00D548AA" w:rsidRPr="0073082F" w:rsidRDefault="077748B8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92" w:type="dxa"/>
            <w:vAlign w:val="center"/>
          </w:tcPr>
          <w:p w14:paraId="7809648D" w14:textId="29B9353E" w:rsidR="00D548AA" w:rsidRPr="0073082F" w:rsidRDefault="073C0DFF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D548AA" w:rsidRPr="0073082F" w14:paraId="49A47BB8" w14:textId="77777777" w:rsidTr="002474AA">
        <w:trPr>
          <w:trHeight w:val="453"/>
          <w:jc w:val="center"/>
        </w:trPr>
        <w:tc>
          <w:tcPr>
            <w:tcW w:w="5584" w:type="dxa"/>
          </w:tcPr>
          <w:p w14:paraId="528B3DAF" w14:textId="77777777" w:rsidR="00D548AA" w:rsidRPr="0073082F" w:rsidRDefault="00D548AA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Przygotowanie do rozmowy podsumowującej praktykę</w:t>
            </w:r>
          </w:p>
        </w:tc>
        <w:tc>
          <w:tcPr>
            <w:tcW w:w="1984" w:type="dxa"/>
            <w:vAlign w:val="center"/>
          </w:tcPr>
          <w:p w14:paraId="42CA4D1F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92" w:type="dxa"/>
            <w:vAlign w:val="center"/>
          </w:tcPr>
          <w:p w14:paraId="65FD8357" w14:textId="77777777" w:rsidR="00D548AA" w:rsidRPr="0073082F" w:rsidRDefault="2C23BB1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D548AA" w:rsidRPr="0073082F" w14:paraId="14CE711E" w14:textId="77777777" w:rsidTr="002474AA">
        <w:trPr>
          <w:trHeight w:val="360"/>
          <w:jc w:val="center"/>
        </w:trPr>
        <w:tc>
          <w:tcPr>
            <w:tcW w:w="5584" w:type="dxa"/>
            <w:vAlign w:val="center"/>
          </w:tcPr>
          <w:p w14:paraId="462B16E3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7E19E285" w14:textId="4E449D4F" w:rsidR="00D548AA" w:rsidRPr="0073082F" w:rsidRDefault="177A47E1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992" w:type="dxa"/>
            <w:vAlign w:val="center"/>
          </w:tcPr>
          <w:p w14:paraId="42140346" w14:textId="786A4182" w:rsidR="00D548AA" w:rsidRPr="0073082F" w:rsidRDefault="177A47E1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200</w:t>
            </w:r>
          </w:p>
        </w:tc>
      </w:tr>
      <w:tr w:rsidR="00D548AA" w:rsidRPr="0073082F" w14:paraId="0A3A100E" w14:textId="77777777" w:rsidTr="002474AA">
        <w:trPr>
          <w:jc w:val="center"/>
        </w:trPr>
        <w:tc>
          <w:tcPr>
            <w:tcW w:w="5584" w:type="dxa"/>
            <w:vAlign w:val="center"/>
          </w:tcPr>
          <w:p w14:paraId="4ED659D3" w14:textId="77777777" w:rsidR="00D548AA" w:rsidRPr="0073082F" w:rsidRDefault="00D548AA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1040C9E6" w14:textId="0146AAE1" w:rsidR="00D548AA" w:rsidRPr="0073082F" w:rsidRDefault="7F3C7B5E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2" w:type="dxa"/>
            <w:vAlign w:val="center"/>
          </w:tcPr>
          <w:p w14:paraId="208E32A8" w14:textId="2F993A31" w:rsidR="00D548AA" w:rsidRPr="0073082F" w:rsidRDefault="7F3C7B5E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7086A553" w14:textId="50EABDFF" w:rsidR="00D548AA" w:rsidRPr="0073082F" w:rsidRDefault="002474AA" w:rsidP="00D548AA">
      <w:pPr>
        <w:spacing w:before="240" w:after="120" w:line="240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  <w:r w:rsidR="00D548AA" w:rsidRPr="0073082F">
        <w:rPr>
          <w:rFonts w:ascii="Cambria" w:hAnsi="Cambria"/>
          <w:b/>
          <w:bCs/>
        </w:rPr>
        <w:t>12. Literatura zajęć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65"/>
      </w:tblGrid>
      <w:tr w:rsidR="00D548AA" w:rsidRPr="0073082F" w14:paraId="16BA2F39" w14:textId="77777777" w:rsidTr="002474AA">
        <w:trPr>
          <w:jc w:val="center"/>
        </w:trPr>
        <w:tc>
          <w:tcPr>
            <w:tcW w:w="9765" w:type="dxa"/>
            <w:shd w:val="clear" w:color="auto" w:fill="auto"/>
          </w:tcPr>
          <w:p w14:paraId="788162DA" w14:textId="1D65ED54" w:rsidR="00D548AA" w:rsidRPr="0073082F" w:rsidRDefault="2C23BB15" w:rsidP="02D63106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 nie dotyczy</w:t>
            </w:r>
          </w:p>
        </w:tc>
      </w:tr>
      <w:tr w:rsidR="00D548AA" w:rsidRPr="0073082F" w14:paraId="7703C831" w14:textId="77777777" w:rsidTr="002474AA">
        <w:trPr>
          <w:jc w:val="center"/>
        </w:trPr>
        <w:tc>
          <w:tcPr>
            <w:tcW w:w="9765" w:type="dxa"/>
            <w:shd w:val="clear" w:color="auto" w:fill="auto"/>
          </w:tcPr>
          <w:p w14:paraId="7FB25214" w14:textId="77777777" w:rsidR="00D548AA" w:rsidRPr="0073082F" w:rsidRDefault="00D548AA" w:rsidP="004E36CD">
            <w:pPr>
              <w:spacing w:before="120" w:after="120" w:line="240" w:lineRule="auto"/>
              <w:ind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 nie dotyczy</w:t>
            </w:r>
          </w:p>
        </w:tc>
      </w:tr>
    </w:tbl>
    <w:p w14:paraId="6723F49D" w14:textId="77777777" w:rsidR="00D548AA" w:rsidRPr="0073082F" w:rsidRDefault="00D548AA" w:rsidP="00910D77">
      <w:pPr>
        <w:pStyle w:val="Akapitzlist"/>
        <w:numPr>
          <w:ilvl w:val="0"/>
          <w:numId w:val="24"/>
        </w:numPr>
        <w:spacing w:before="240" w:after="120" w:line="240" w:lineRule="auto"/>
        <w:ind w:left="426" w:hanging="426"/>
        <w:contextualSpacing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Informacje dodatkowe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6043"/>
      </w:tblGrid>
      <w:tr w:rsidR="00D548AA" w:rsidRPr="0073082F" w14:paraId="7FABCEB0" w14:textId="77777777" w:rsidTr="006435D9">
        <w:trPr>
          <w:jc w:val="center"/>
        </w:trPr>
        <w:tc>
          <w:tcPr>
            <w:tcW w:w="3720" w:type="dxa"/>
            <w:shd w:val="clear" w:color="auto" w:fill="auto"/>
          </w:tcPr>
          <w:p w14:paraId="696C0BC4" w14:textId="517E2184" w:rsidR="00D548AA" w:rsidRPr="0073082F" w:rsidRDefault="2C23BB15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10C4B25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Anna Bielewicz-</w:t>
            </w:r>
            <w:proofErr w:type="spellStart"/>
            <w:r w:rsidRPr="0073082F">
              <w:rPr>
                <w:rFonts w:ascii="Cambria" w:hAnsi="Cambria" w:cs="Times New Roman"/>
                <w:iCs/>
                <w:sz w:val="20"/>
                <w:szCs w:val="20"/>
              </w:rPr>
              <w:t>Dubiec</w:t>
            </w:r>
            <w:proofErr w:type="spellEnd"/>
          </w:p>
        </w:tc>
      </w:tr>
      <w:tr w:rsidR="00D548AA" w:rsidRPr="0073082F" w14:paraId="6D3A4D9B" w14:textId="77777777" w:rsidTr="006435D9">
        <w:trPr>
          <w:jc w:val="center"/>
        </w:trPr>
        <w:tc>
          <w:tcPr>
            <w:tcW w:w="3720" w:type="dxa"/>
            <w:shd w:val="clear" w:color="auto" w:fill="auto"/>
          </w:tcPr>
          <w:p w14:paraId="7D2526B4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54AAF78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19.06.2023</w:t>
            </w:r>
          </w:p>
        </w:tc>
      </w:tr>
      <w:tr w:rsidR="00D548AA" w:rsidRPr="0073082F" w14:paraId="44ACD541" w14:textId="77777777" w:rsidTr="006435D9">
        <w:trPr>
          <w:jc w:val="center"/>
        </w:trPr>
        <w:tc>
          <w:tcPr>
            <w:tcW w:w="3720" w:type="dxa"/>
            <w:shd w:val="clear" w:color="auto" w:fill="auto"/>
          </w:tcPr>
          <w:p w14:paraId="70C02A4B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7236A2C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anna-bd@o2.pl</w:t>
            </w:r>
          </w:p>
        </w:tc>
      </w:tr>
      <w:tr w:rsidR="00D548AA" w:rsidRPr="0073082F" w14:paraId="655403FE" w14:textId="77777777" w:rsidTr="006435D9">
        <w:trPr>
          <w:jc w:val="center"/>
        </w:trPr>
        <w:tc>
          <w:tcPr>
            <w:tcW w:w="372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57DEC1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AD70127" w14:textId="77777777" w:rsidR="00D548AA" w:rsidRPr="0073082F" w:rsidRDefault="00D548A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32A0468" w14:textId="77777777" w:rsidR="00D548AA" w:rsidRDefault="00D548AA" w:rsidP="00D548AA">
      <w:pPr>
        <w:rPr>
          <w:rFonts w:ascii="Cambria" w:hAnsi="Cambria"/>
        </w:rPr>
      </w:pPr>
    </w:p>
    <w:p w14:paraId="0160A333" w14:textId="77777777" w:rsidR="006435D9" w:rsidRDefault="006435D9" w:rsidP="00D548AA">
      <w:pPr>
        <w:rPr>
          <w:rFonts w:ascii="Cambria" w:hAnsi="Cambria"/>
        </w:rPr>
      </w:pPr>
    </w:p>
    <w:p w14:paraId="73619D63" w14:textId="77777777" w:rsidR="006435D9" w:rsidRDefault="006435D9" w:rsidP="00D548AA">
      <w:pPr>
        <w:rPr>
          <w:rFonts w:ascii="Cambria" w:hAnsi="Cambria"/>
        </w:rPr>
      </w:pPr>
    </w:p>
    <w:p w14:paraId="02DFD236" w14:textId="77777777" w:rsidR="006435D9" w:rsidRDefault="006435D9" w:rsidP="00D548AA">
      <w:pPr>
        <w:rPr>
          <w:rFonts w:ascii="Cambria" w:hAnsi="Cambria"/>
        </w:rPr>
      </w:pPr>
    </w:p>
    <w:p w14:paraId="5F900834" w14:textId="77777777" w:rsidR="006435D9" w:rsidRDefault="006435D9" w:rsidP="00D548AA">
      <w:pPr>
        <w:rPr>
          <w:rFonts w:ascii="Cambria" w:hAnsi="Cambria"/>
        </w:rPr>
      </w:pPr>
    </w:p>
    <w:p w14:paraId="3397A1A3" w14:textId="77777777" w:rsidR="006435D9" w:rsidRDefault="006435D9" w:rsidP="00D548AA">
      <w:pPr>
        <w:rPr>
          <w:rFonts w:ascii="Cambria" w:hAnsi="Cambria"/>
        </w:rPr>
      </w:pPr>
    </w:p>
    <w:p w14:paraId="5B20C686" w14:textId="77777777" w:rsidR="006435D9" w:rsidRDefault="006435D9" w:rsidP="00D548AA">
      <w:pPr>
        <w:rPr>
          <w:rFonts w:ascii="Cambria" w:hAnsi="Cambria"/>
        </w:rPr>
      </w:pPr>
    </w:p>
    <w:p w14:paraId="136CFA7E" w14:textId="77777777" w:rsidR="006435D9" w:rsidRDefault="006435D9" w:rsidP="00D548AA">
      <w:pPr>
        <w:rPr>
          <w:rFonts w:ascii="Cambria" w:hAnsi="Cambria"/>
        </w:rPr>
      </w:pPr>
    </w:p>
    <w:p w14:paraId="56D27842" w14:textId="77777777" w:rsidR="006435D9" w:rsidRDefault="006435D9" w:rsidP="00D548AA">
      <w:pPr>
        <w:rPr>
          <w:rFonts w:ascii="Cambria" w:hAnsi="Cambria"/>
        </w:rPr>
      </w:pPr>
    </w:p>
    <w:p w14:paraId="635C5690" w14:textId="77777777" w:rsidR="006435D9" w:rsidRDefault="006435D9" w:rsidP="00D548AA">
      <w:pPr>
        <w:rPr>
          <w:rFonts w:ascii="Cambria" w:hAnsi="Cambria"/>
        </w:rPr>
      </w:pPr>
    </w:p>
    <w:p w14:paraId="6871C34D" w14:textId="77777777" w:rsidR="006435D9" w:rsidRDefault="006435D9" w:rsidP="00D548AA">
      <w:pPr>
        <w:rPr>
          <w:rFonts w:ascii="Cambria" w:hAnsi="Cambria"/>
        </w:rPr>
      </w:pPr>
    </w:p>
    <w:p w14:paraId="6F5E5DE0" w14:textId="77777777" w:rsidR="006435D9" w:rsidRDefault="006435D9" w:rsidP="00D548AA">
      <w:pPr>
        <w:rPr>
          <w:rFonts w:ascii="Cambria" w:hAnsi="Cambria"/>
        </w:rPr>
      </w:pPr>
    </w:p>
    <w:p w14:paraId="124452B7" w14:textId="77777777" w:rsidR="006435D9" w:rsidRDefault="006435D9" w:rsidP="00D548AA">
      <w:pPr>
        <w:rPr>
          <w:rFonts w:ascii="Cambria" w:hAnsi="Cambria"/>
        </w:rPr>
      </w:pPr>
    </w:p>
    <w:p w14:paraId="6225DF2A" w14:textId="77777777" w:rsidR="006435D9" w:rsidRDefault="006435D9" w:rsidP="00D548AA">
      <w:pPr>
        <w:rPr>
          <w:rFonts w:ascii="Cambria" w:hAnsi="Cambria"/>
        </w:rPr>
      </w:pPr>
    </w:p>
    <w:p w14:paraId="61EF404C" w14:textId="77777777" w:rsidR="006435D9" w:rsidRDefault="006435D9" w:rsidP="00D548AA">
      <w:pPr>
        <w:rPr>
          <w:rFonts w:ascii="Cambria" w:hAnsi="Cambria"/>
        </w:rPr>
      </w:pPr>
    </w:p>
    <w:p w14:paraId="32828EFC" w14:textId="77777777" w:rsidR="006435D9" w:rsidRDefault="006435D9" w:rsidP="00D548AA">
      <w:pPr>
        <w:rPr>
          <w:rFonts w:ascii="Cambria" w:hAnsi="Cambria"/>
        </w:rPr>
      </w:pPr>
    </w:p>
    <w:p w14:paraId="55B41830" w14:textId="77777777" w:rsidR="006435D9" w:rsidRDefault="006435D9" w:rsidP="00D548AA">
      <w:pPr>
        <w:rPr>
          <w:rFonts w:ascii="Cambria" w:hAnsi="Cambria"/>
        </w:rPr>
      </w:pPr>
    </w:p>
    <w:p w14:paraId="7910BD94" w14:textId="77777777" w:rsidR="006435D9" w:rsidRDefault="006435D9" w:rsidP="00D548AA">
      <w:pPr>
        <w:rPr>
          <w:rFonts w:ascii="Cambria" w:hAnsi="Cambria"/>
        </w:rPr>
      </w:pPr>
    </w:p>
    <w:p w14:paraId="33517F82" w14:textId="57A1FD4D" w:rsidR="000D56DA" w:rsidRPr="0073082F" w:rsidRDefault="000D56DA">
      <w:pPr>
        <w:spacing w:after="0" w:line="240" w:lineRule="auto"/>
        <w:rPr>
          <w:rFonts w:ascii="Cambria" w:hAnsi="Cambria"/>
          <w:vanish/>
        </w:rPr>
      </w:pPr>
      <w:r w:rsidRPr="0073082F">
        <w:rPr>
          <w:rFonts w:ascii="Cambria" w:hAnsi="Cambria"/>
          <w:vanish/>
        </w:rPr>
        <w:br w:type="page"/>
      </w:r>
    </w:p>
    <w:p w14:paraId="7C7F5ECB" w14:textId="77777777" w:rsidR="00811564" w:rsidRPr="0073082F" w:rsidRDefault="00811564" w:rsidP="00811564">
      <w:pPr>
        <w:spacing w:after="0"/>
        <w:rPr>
          <w:rFonts w:ascii="Cambria" w:hAnsi="Cambria"/>
          <w:vanish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2818"/>
        <w:gridCol w:w="284"/>
        <w:gridCol w:w="4509"/>
      </w:tblGrid>
      <w:tr w:rsidR="00811564" w:rsidRPr="0073082F" w14:paraId="6CF39224" w14:textId="77777777" w:rsidTr="006435D9">
        <w:trPr>
          <w:trHeight w:val="269"/>
        </w:trPr>
        <w:tc>
          <w:tcPr>
            <w:tcW w:w="1887" w:type="dxa"/>
            <w:vMerge w:val="restart"/>
            <w:shd w:val="clear" w:color="auto" w:fill="auto"/>
          </w:tcPr>
          <w:p w14:paraId="589562B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FBD6AFF" wp14:editId="50BEBE75">
                  <wp:extent cx="1066800" cy="1066800"/>
                  <wp:effectExtent l="0" t="0" r="0" b="0"/>
                  <wp:docPr id="26" name="Obraz 26" descr="Obraz zawierający godło, symbol, logo, krąg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 26" descr="Obraz zawierający godło, symbol, logo, krąg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F8BAB4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3082F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479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1F7C61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4BD996A6" w14:textId="77777777" w:rsidTr="006435D9">
        <w:trPr>
          <w:trHeight w:val="275"/>
        </w:trPr>
        <w:tc>
          <w:tcPr>
            <w:tcW w:w="1887" w:type="dxa"/>
            <w:vMerge/>
          </w:tcPr>
          <w:p w14:paraId="573A6769" w14:textId="77777777" w:rsidR="00811564" w:rsidRPr="0073082F" w:rsidRDefault="00811564" w:rsidP="004E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9E1C8E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3082F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479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BA65A1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7012A84D" w14:textId="77777777" w:rsidTr="006435D9">
        <w:trPr>
          <w:trHeight w:val="139"/>
        </w:trPr>
        <w:tc>
          <w:tcPr>
            <w:tcW w:w="1887" w:type="dxa"/>
            <w:vMerge/>
          </w:tcPr>
          <w:p w14:paraId="75752AE1" w14:textId="77777777" w:rsidR="00811564" w:rsidRPr="0073082F" w:rsidRDefault="00811564" w:rsidP="004E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FAEC01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3082F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479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3CBC59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18"/>
                <w:szCs w:val="18"/>
              </w:rPr>
              <w:t>drugiego stopnia</w:t>
            </w:r>
          </w:p>
        </w:tc>
      </w:tr>
      <w:tr w:rsidR="00811564" w:rsidRPr="0073082F" w14:paraId="793750D8" w14:textId="77777777" w:rsidTr="006435D9">
        <w:trPr>
          <w:trHeight w:val="139"/>
        </w:trPr>
        <w:tc>
          <w:tcPr>
            <w:tcW w:w="1887" w:type="dxa"/>
            <w:vMerge/>
          </w:tcPr>
          <w:p w14:paraId="16CF897C" w14:textId="77777777" w:rsidR="00811564" w:rsidRPr="0073082F" w:rsidRDefault="00811564" w:rsidP="004E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DA2919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3082F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479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676FC2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7C202D43" w14:textId="77777777" w:rsidTr="006435D9">
        <w:trPr>
          <w:trHeight w:val="139"/>
        </w:trPr>
        <w:tc>
          <w:tcPr>
            <w:tcW w:w="1887" w:type="dxa"/>
            <w:vMerge/>
          </w:tcPr>
          <w:p w14:paraId="5A2579E9" w14:textId="77777777" w:rsidR="00811564" w:rsidRPr="0073082F" w:rsidRDefault="00811564" w:rsidP="004E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AC2BAD4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3082F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4B865964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811564" w:rsidRPr="0073082F" w14:paraId="595730EF" w14:textId="77777777" w:rsidTr="006435D9">
        <w:trPr>
          <w:trHeight w:val="139"/>
        </w:trPr>
        <w:tc>
          <w:tcPr>
            <w:tcW w:w="498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755EAB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73082F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50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BDC5BA" w14:textId="0F0DBB27" w:rsidR="00811564" w:rsidRPr="0073082F" w:rsidRDefault="73FC4EC0" w:rsidP="02D63106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13-23</w:t>
            </w:r>
          </w:p>
        </w:tc>
      </w:tr>
    </w:tbl>
    <w:p w14:paraId="00FD1BCB" w14:textId="77777777" w:rsidR="00811564" w:rsidRPr="0073082F" w:rsidRDefault="00811564" w:rsidP="0081156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091FDB7E" w14:textId="77777777" w:rsidR="00811564" w:rsidRPr="0073082F" w:rsidRDefault="00811564" w:rsidP="0081156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PRZEDMIOTY KIERUNKOWE W ZAKRESIE KSZTAŁCENIA</w:t>
      </w:r>
      <w:r w:rsidRPr="0073082F">
        <w:rPr>
          <w:rFonts w:ascii="Cambria" w:eastAsia="Cambria" w:hAnsi="Cambria" w:cs="Cambria"/>
          <w:b/>
          <w:sz w:val="28"/>
          <w:szCs w:val="28"/>
        </w:rPr>
        <w:t xml:space="preserve"> </w:t>
      </w: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TRANSLATORSKIEGO</w:t>
      </w:r>
    </w:p>
    <w:p w14:paraId="263432B7" w14:textId="77777777" w:rsidR="00811564" w:rsidRPr="0073082F" w:rsidRDefault="00811564" w:rsidP="00811564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73082F">
        <w:rPr>
          <w:rFonts w:ascii="Cambria" w:eastAsia="Cambria" w:hAnsi="Cambria" w:cs="Cambria"/>
          <w:b/>
        </w:rPr>
        <w:t>1. Informacje ogólne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38"/>
        <w:gridCol w:w="5360"/>
      </w:tblGrid>
      <w:tr w:rsidR="00811564" w:rsidRPr="0073082F" w14:paraId="5B5FBD18" w14:textId="77777777" w:rsidTr="006435D9">
        <w:trPr>
          <w:trHeight w:val="328"/>
        </w:trPr>
        <w:tc>
          <w:tcPr>
            <w:tcW w:w="4138" w:type="dxa"/>
            <w:vAlign w:val="center"/>
          </w:tcPr>
          <w:p w14:paraId="3B8A4F7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Nazwa zajęć</w:t>
            </w:r>
          </w:p>
        </w:tc>
        <w:tc>
          <w:tcPr>
            <w:tcW w:w="5360" w:type="dxa"/>
            <w:vAlign w:val="center"/>
          </w:tcPr>
          <w:p w14:paraId="4417542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Wstęp do translatoryki praktycznej</w:t>
            </w:r>
          </w:p>
          <w:p w14:paraId="4E04E62A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Warsztat tłumacza 2</w:t>
            </w:r>
          </w:p>
          <w:p w14:paraId="2CFEAC5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Przekład tekstów użytkowych</w:t>
            </w:r>
          </w:p>
          <w:p w14:paraId="4126E36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Przekład tekstów specjalistycznych</w:t>
            </w:r>
          </w:p>
          <w:p w14:paraId="0BEE665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Przekład tekstów literackich</w:t>
            </w:r>
          </w:p>
          <w:p w14:paraId="53D910D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trike/>
              </w:rPr>
            </w:pPr>
            <w:r w:rsidRPr="0073082F">
              <w:rPr>
                <w:rFonts w:ascii="Cambria" w:eastAsia="Cambria" w:hAnsi="Cambria" w:cs="Cambria"/>
                <w:b/>
              </w:rPr>
              <w:t>Technologie informacyjne w pracy tłumacza</w:t>
            </w:r>
          </w:p>
          <w:p w14:paraId="4967DDE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Komunikacja interpersonalna dla tłumaczy 2</w:t>
            </w:r>
          </w:p>
          <w:p w14:paraId="30B89992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Wystąpienia publiczne</w:t>
            </w:r>
          </w:p>
          <w:p w14:paraId="34E847C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Tłumaczenia ustne 2</w:t>
            </w:r>
          </w:p>
          <w:p w14:paraId="4E16CA6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Projekt translatorski 2</w:t>
            </w:r>
          </w:p>
          <w:p w14:paraId="5B5EB55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</w:rPr>
              <w:t>Praktyka translatorska</w:t>
            </w:r>
          </w:p>
        </w:tc>
      </w:tr>
      <w:tr w:rsidR="00811564" w:rsidRPr="0073082F" w14:paraId="768D9489" w14:textId="77777777" w:rsidTr="006435D9">
        <w:tc>
          <w:tcPr>
            <w:tcW w:w="4138" w:type="dxa"/>
            <w:vAlign w:val="center"/>
          </w:tcPr>
          <w:p w14:paraId="02E6308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Punkty ECTS</w:t>
            </w:r>
          </w:p>
        </w:tc>
        <w:tc>
          <w:tcPr>
            <w:tcW w:w="5360" w:type="dxa"/>
            <w:vAlign w:val="center"/>
          </w:tcPr>
          <w:p w14:paraId="53E0EA69" w14:textId="3AD37062" w:rsidR="00811564" w:rsidRPr="0073082F" w:rsidRDefault="37F07545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58</w:t>
            </w:r>
          </w:p>
        </w:tc>
      </w:tr>
      <w:tr w:rsidR="00811564" w:rsidRPr="0073082F" w14:paraId="011F8681" w14:textId="77777777" w:rsidTr="006435D9">
        <w:tc>
          <w:tcPr>
            <w:tcW w:w="4138" w:type="dxa"/>
            <w:vAlign w:val="center"/>
          </w:tcPr>
          <w:p w14:paraId="30884D2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Rodzaj zajęć</w:t>
            </w:r>
          </w:p>
        </w:tc>
        <w:tc>
          <w:tcPr>
            <w:tcW w:w="5360" w:type="dxa"/>
            <w:vAlign w:val="center"/>
          </w:tcPr>
          <w:p w14:paraId="78055F22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obieralne</w:t>
            </w:r>
          </w:p>
        </w:tc>
      </w:tr>
      <w:tr w:rsidR="00811564" w:rsidRPr="0073082F" w14:paraId="29250BAE" w14:textId="77777777" w:rsidTr="006435D9">
        <w:tc>
          <w:tcPr>
            <w:tcW w:w="4138" w:type="dxa"/>
            <w:vAlign w:val="center"/>
          </w:tcPr>
          <w:p w14:paraId="3177ACC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Moduł/specjalizacja</w:t>
            </w:r>
          </w:p>
        </w:tc>
        <w:tc>
          <w:tcPr>
            <w:tcW w:w="5360" w:type="dxa"/>
            <w:vAlign w:val="center"/>
          </w:tcPr>
          <w:p w14:paraId="572B09D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Przedmioty kierunkowe w zakresie kształcenia translatorskiego / translatorska</w:t>
            </w:r>
          </w:p>
        </w:tc>
      </w:tr>
      <w:tr w:rsidR="00811564" w:rsidRPr="0073082F" w14:paraId="577D7F98" w14:textId="77777777" w:rsidTr="006435D9">
        <w:tc>
          <w:tcPr>
            <w:tcW w:w="4138" w:type="dxa"/>
            <w:vAlign w:val="center"/>
          </w:tcPr>
          <w:p w14:paraId="0D3DE58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Język, w którym prowadzone są zajęcia</w:t>
            </w:r>
          </w:p>
        </w:tc>
        <w:tc>
          <w:tcPr>
            <w:tcW w:w="5360" w:type="dxa"/>
            <w:vAlign w:val="center"/>
          </w:tcPr>
          <w:p w14:paraId="1A9B6BA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niemiecki, polski</w:t>
            </w:r>
          </w:p>
        </w:tc>
      </w:tr>
      <w:tr w:rsidR="00811564" w:rsidRPr="0073082F" w14:paraId="3C1E4C2E" w14:textId="77777777" w:rsidTr="006435D9">
        <w:tc>
          <w:tcPr>
            <w:tcW w:w="4138" w:type="dxa"/>
            <w:vAlign w:val="center"/>
          </w:tcPr>
          <w:p w14:paraId="0494BE3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Rok studiów</w:t>
            </w:r>
          </w:p>
        </w:tc>
        <w:tc>
          <w:tcPr>
            <w:tcW w:w="5360" w:type="dxa"/>
            <w:vAlign w:val="center"/>
          </w:tcPr>
          <w:p w14:paraId="59520F3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I-II</w:t>
            </w:r>
          </w:p>
        </w:tc>
      </w:tr>
      <w:tr w:rsidR="00811564" w:rsidRPr="0073082F" w14:paraId="20A49D87" w14:textId="77777777" w:rsidTr="006435D9">
        <w:tc>
          <w:tcPr>
            <w:tcW w:w="4138" w:type="dxa"/>
            <w:vAlign w:val="center"/>
          </w:tcPr>
          <w:p w14:paraId="715D5813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60" w:type="dxa"/>
            <w:vAlign w:val="center"/>
          </w:tcPr>
          <w:p w14:paraId="2508C92A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Koordynator: dr Urszula Paradowska</w:t>
            </w:r>
          </w:p>
          <w:p w14:paraId="5D1A1843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4D21B188" w14:textId="42029DD2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Joanna Dubiec-Stach, dr Anna Bielewicz-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prof. AJP dr Małgorzata Czabańska-Rosada, prof. AJP dr hab. Renata Nadobnik, prof. AJP dr Igor Panasiuk mgr Dariusz 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Łężak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, mgr Sławomir Szenwald, mgr Piotr Kotek</w:t>
            </w:r>
          </w:p>
        </w:tc>
      </w:tr>
    </w:tbl>
    <w:p w14:paraId="663C05D4" w14:textId="77777777" w:rsidR="00811564" w:rsidRPr="0073082F" w:rsidRDefault="00811564" w:rsidP="00811564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73082F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Style w:val="Tabela-Siatka"/>
        <w:tblW w:w="9498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2156"/>
        <w:gridCol w:w="2976"/>
        <w:gridCol w:w="2120"/>
        <w:gridCol w:w="2246"/>
      </w:tblGrid>
      <w:tr w:rsidR="00811564" w:rsidRPr="0073082F" w14:paraId="37A50BA0" w14:textId="77777777" w:rsidTr="006435D9">
        <w:tc>
          <w:tcPr>
            <w:tcW w:w="2156" w:type="dxa"/>
            <w:vAlign w:val="center"/>
          </w:tcPr>
          <w:p w14:paraId="27B8824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2976" w:type="dxa"/>
            <w:vAlign w:val="center"/>
          </w:tcPr>
          <w:p w14:paraId="6C6B166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347CFE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120" w:type="dxa"/>
            <w:vAlign w:val="center"/>
          </w:tcPr>
          <w:p w14:paraId="550094D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246" w:type="dxa"/>
            <w:vAlign w:val="center"/>
          </w:tcPr>
          <w:p w14:paraId="125A922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73082F">
              <w:rPr>
                <w:rFonts w:ascii="Cambria" w:eastAsia="Cambria" w:hAnsi="Cambria" w:cs="Cambria"/>
                <w:b/>
              </w:rPr>
              <w:t xml:space="preserve">Punkty ECTS </w:t>
            </w:r>
            <w:r w:rsidRPr="0073082F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811564" w:rsidRPr="0073082F" w14:paraId="26E54119" w14:textId="77777777" w:rsidTr="006435D9">
        <w:tc>
          <w:tcPr>
            <w:tcW w:w="2156" w:type="dxa"/>
          </w:tcPr>
          <w:p w14:paraId="51BBDAD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wykład</w:t>
            </w:r>
          </w:p>
        </w:tc>
        <w:tc>
          <w:tcPr>
            <w:tcW w:w="2976" w:type="dxa"/>
            <w:vAlign w:val="center"/>
          </w:tcPr>
          <w:p w14:paraId="2EC6F1D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30/18</w:t>
            </w:r>
          </w:p>
        </w:tc>
        <w:tc>
          <w:tcPr>
            <w:tcW w:w="2120" w:type="dxa"/>
            <w:vAlign w:val="center"/>
          </w:tcPr>
          <w:p w14:paraId="2137FA5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</w:tc>
        <w:tc>
          <w:tcPr>
            <w:tcW w:w="2246" w:type="dxa"/>
            <w:vMerge w:val="restart"/>
            <w:vAlign w:val="center"/>
          </w:tcPr>
          <w:p w14:paraId="39D2BAD1" w14:textId="1771A3D0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254E0D43" w14:textId="69FFAC73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3CF5049A" w14:textId="51B15D55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20D02AED" w14:textId="1B16203B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</w:p>
          <w:p w14:paraId="7B8B37B6" w14:textId="244969F6" w:rsidR="00811564" w:rsidRPr="0073082F" w:rsidRDefault="0B42E0B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58</w:t>
            </w:r>
          </w:p>
        </w:tc>
      </w:tr>
      <w:tr w:rsidR="00811564" w:rsidRPr="0073082F" w14:paraId="4ECC8666" w14:textId="77777777" w:rsidTr="006435D9">
        <w:tc>
          <w:tcPr>
            <w:tcW w:w="2156" w:type="dxa"/>
          </w:tcPr>
          <w:p w14:paraId="43FF18D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2976" w:type="dxa"/>
            <w:vAlign w:val="center"/>
          </w:tcPr>
          <w:p w14:paraId="5B3DC577" w14:textId="49070CF1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90/54</w:t>
            </w:r>
          </w:p>
          <w:p w14:paraId="6787CAD3" w14:textId="0BBE6218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75/45</w:t>
            </w:r>
          </w:p>
          <w:p w14:paraId="107BA8AD" w14:textId="6A2206AD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120/72</w:t>
            </w:r>
          </w:p>
          <w:p w14:paraId="3E7D2CCC" w14:textId="40AF5CEA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120" w:type="dxa"/>
            <w:vAlign w:val="center"/>
          </w:tcPr>
          <w:p w14:paraId="13A4C8C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  <w:p w14:paraId="33B7D05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  <w:p w14:paraId="2DC1579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6D4A844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246" w:type="dxa"/>
            <w:vMerge/>
            <w:vAlign w:val="center"/>
          </w:tcPr>
          <w:p w14:paraId="5EC1E07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811564" w:rsidRPr="0073082F" w14:paraId="60667D51" w14:textId="77777777" w:rsidTr="006435D9">
        <w:tc>
          <w:tcPr>
            <w:tcW w:w="2156" w:type="dxa"/>
          </w:tcPr>
          <w:p w14:paraId="174CE31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laboratoria/praktyka</w:t>
            </w:r>
          </w:p>
        </w:tc>
        <w:tc>
          <w:tcPr>
            <w:tcW w:w="2976" w:type="dxa"/>
            <w:vAlign w:val="center"/>
          </w:tcPr>
          <w:p w14:paraId="25B15801" w14:textId="69B6D87D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240/228</w:t>
            </w:r>
          </w:p>
          <w:p w14:paraId="1907B5B9" w14:textId="6FE7B791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180/180</w:t>
            </w:r>
          </w:p>
          <w:p w14:paraId="3A641DFC" w14:textId="5C2222E9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90/90</w:t>
            </w:r>
          </w:p>
        </w:tc>
        <w:tc>
          <w:tcPr>
            <w:tcW w:w="2120" w:type="dxa"/>
            <w:vAlign w:val="center"/>
          </w:tcPr>
          <w:p w14:paraId="5FE36B5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  <w:p w14:paraId="3299074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II/3</w:t>
            </w:r>
          </w:p>
          <w:p w14:paraId="33B8E42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II/4</w:t>
            </w:r>
          </w:p>
        </w:tc>
        <w:tc>
          <w:tcPr>
            <w:tcW w:w="2246" w:type="dxa"/>
            <w:vMerge/>
            <w:vAlign w:val="center"/>
          </w:tcPr>
          <w:p w14:paraId="57151F81" w14:textId="77777777" w:rsidR="00811564" w:rsidRPr="0073082F" w:rsidRDefault="00811564" w:rsidP="004E36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56E26404" w14:textId="77777777" w:rsidR="00811564" w:rsidRPr="0073082F" w:rsidRDefault="00811564" w:rsidP="00811564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73082F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86"/>
      </w:tblGrid>
      <w:tr w:rsidR="00811564" w:rsidRPr="0073082F" w14:paraId="6792A38B" w14:textId="77777777" w:rsidTr="006435D9">
        <w:trPr>
          <w:trHeight w:val="301"/>
        </w:trPr>
        <w:tc>
          <w:tcPr>
            <w:tcW w:w="9486" w:type="dxa"/>
            <w:tcMar>
              <w:top w:w="0" w:type="dxa"/>
              <w:bottom w:w="0" w:type="dxa"/>
            </w:tcMar>
          </w:tcPr>
          <w:p w14:paraId="4623D44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Ukończenie studiów I stopnia</w:t>
            </w:r>
          </w:p>
        </w:tc>
      </w:tr>
    </w:tbl>
    <w:p w14:paraId="7F98F4D7" w14:textId="77777777" w:rsidR="00811564" w:rsidRPr="0073082F" w:rsidRDefault="00811564" w:rsidP="00811564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73082F">
        <w:rPr>
          <w:rFonts w:ascii="Cambria" w:eastAsia="Cambria" w:hAnsi="Cambria" w:cs="Cambria"/>
          <w:b/>
        </w:rPr>
        <w:t>4.  Cele kształcenia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811564" w:rsidRPr="0073082F" w14:paraId="06D1AC2C" w14:textId="77777777" w:rsidTr="006435D9">
        <w:tc>
          <w:tcPr>
            <w:tcW w:w="9498" w:type="dxa"/>
            <w:shd w:val="clear" w:color="auto" w:fill="auto"/>
          </w:tcPr>
          <w:p w14:paraId="29F5EB2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Zdobycie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pogłębionej wiedzy teoretycznej oraz praktycznej związanej z procesem przekładu ustnego i pisemnego tekstów użytkowych, specjalistycznych i literackich</w:t>
            </w:r>
          </w:p>
          <w:p w14:paraId="5A4ABAD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C2 – Rozwijanie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umiejętności samodzielnego wyszukiwania, analizy i oceny informacji pochodzących ze źródeł tradycyjnych i z wykorzystaniem nowoczesnych technologii</w:t>
            </w:r>
          </w:p>
          <w:p w14:paraId="7FEEA01F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C3 – Rozwijanie umiejętności korzystania z nowoczesnych technologii, w tym narzędzi CAT, w procesie przekładu</w:t>
            </w:r>
          </w:p>
          <w:p w14:paraId="0081B33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C4 – Wyrobienie umiejętności organizacyjnych umożliwiających realizację długoterminowych celów</w:t>
            </w:r>
          </w:p>
          <w:p w14:paraId="0AC3D78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C5 – Podnoszenie świadomości w zakresie konieczności ciągłego dokształcania się i doskonalenia zawodowego</w:t>
            </w:r>
          </w:p>
          <w:p w14:paraId="163064D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C6 – Doskonalenie umiejętności myślenia i działania w sposób przedsiębiorczy</w:t>
            </w:r>
          </w:p>
          <w:p w14:paraId="599A12D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C7 – Uwrażliwianie na etyczny wymiar pracy tłumacza</w:t>
            </w:r>
          </w:p>
        </w:tc>
      </w:tr>
    </w:tbl>
    <w:p w14:paraId="34C6B88D" w14:textId="77777777" w:rsidR="00811564" w:rsidRPr="0073082F" w:rsidRDefault="00811564" w:rsidP="00811564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46A2C546" w14:textId="77777777" w:rsidR="00811564" w:rsidRPr="0073082F" w:rsidRDefault="00811564" w:rsidP="00811564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73082F">
        <w:rPr>
          <w:rFonts w:ascii="Cambria" w:eastAsia="Cambria" w:hAnsi="Cambria" w:cs="Cambria"/>
          <w:b/>
        </w:rPr>
        <w:t xml:space="preserve">5. Efekty uczenia się dla modułu wraz z odniesieniem do efektów kierunkowych </w:t>
      </w:r>
    </w:p>
    <w:tbl>
      <w:tblPr>
        <w:tblW w:w="9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418"/>
        <w:gridCol w:w="1559"/>
      </w:tblGrid>
      <w:tr w:rsidR="00811564" w:rsidRPr="0073082F" w14:paraId="749622BC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76F647" w14:textId="77777777" w:rsidR="00811564" w:rsidRPr="006435D9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435D9">
              <w:rPr>
                <w:rFonts w:ascii="Cambria" w:eastAsia="Cambria" w:hAnsi="Cambria" w:cs="Cambria"/>
                <w:b/>
                <w:sz w:val="20"/>
                <w:szCs w:val="20"/>
              </w:rPr>
              <w:t>Symbol efektu uczenia się</w:t>
            </w:r>
          </w:p>
        </w:tc>
        <w:tc>
          <w:tcPr>
            <w:tcW w:w="6418" w:type="dxa"/>
            <w:shd w:val="clear" w:color="auto" w:fill="auto"/>
            <w:vAlign w:val="center"/>
          </w:tcPr>
          <w:p w14:paraId="07D2F88F" w14:textId="77777777" w:rsidR="00811564" w:rsidRPr="006435D9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435D9">
              <w:rPr>
                <w:rFonts w:ascii="Cambria" w:eastAsia="Cambria" w:hAnsi="Cambria" w:cs="Cambria"/>
                <w:b/>
                <w:sz w:val="20"/>
                <w:szCs w:val="20"/>
              </w:rPr>
              <w:t>Opis efektu uczenia się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9635AE" w14:textId="77777777" w:rsidR="00811564" w:rsidRPr="006435D9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435D9">
              <w:rPr>
                <w:rFonts w:ascii="Cambria" w:eastAsia="Cambria" w:hAnsi="Cambria" w:cs="Cambria"/>
                <w:b/>
                <w:sz w:val="20"/>
                <w:szCs w:val="20"/>
              </w:rPr>
              <w:t>Odniesienie do efektu kierunkowego</w:t>
            </w:r>
          </w:p>
        </w:tc>
      </w:tr>
      <w:tr w:rsidR="00811564" w:rsidRPr="0073082F" w14:paraId="50E8D8AA" w14:textId="77777777" w:rsidTr="006435D9">
        <w:trPr>
          <w:jc w:val="center"/>
        </w:trPr>
        <w:tc>
          <w:tcPr>
            <w:tcW w:w="9503" w:type="dxa"/>
            <w:gridSpan w:val="3"/>
            <w:shd w:val="clear" w:color="auto" w:fill="auto"/>
          </w:tcPr>
          <w:p w14:paraId="3EBF6DE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811564" w:rsidRPr="0073082F" w14:paraId="4A0C9790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CCDB1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18" w:type="dxa"/>
            <w:shd w:val="clear" w:color="auto" w:fill="auto"/>
          </w:tcPr>
          <w:p w14:paraId="40FE837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zastosowania praktyczne nauk filologicznych i społecznych w działalności kulturalnej, społecznej i translatorskiej</w:t>
            </w:r>
          </w:p>
        </w:tc>
        <w:tc>
          <w:tcPr>
            <w:tcW w:w="1559" w:type="dxa"/>
            <w:shd w:val="clear" w:color="auto" w:fill="auto"/>
          </w:tcPr>
          <w:p w14:paraId="7F06FC5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11564" w:rsidRPr="0073082F" w14:paraId="5B0A3B3E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1F3B1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418" w:type="dxa"/>
            <w:shd w:val="clear" w:color="auto" w:fill="auto"/>
          </w:tcPr>
          <w:p w14:paraId="2929C72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teorię, metodologię i terminologię z zakresu literaturoznawstwa, językoznawstwa stosowanego oraz wybranych innych dyscyplin humanistycznych i społecznych</w:t>
            </w:r>
          </w:p>
        </w:tc>
        <w:tc>
          <w:tcPr>
            <w:tcW w:w="1559" w:type="dxa"/>
            <w:shd w:val="clear" w:color="auto" w:fill="auto"/>
          </w:tcPr>
          <w:p w14:paraId="42CA040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11564" w:rsidRPr="0073082F" w14:paraId="17113910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8F8F2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418" w:type="dxa"/>
            <w:shd w:val="clear" w:color="auto" w:fill="auto"/>
          </w:tcPr>
          <w:p w14:paraId="48742FB3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zna i rozumie w pogłębionym stopniu współczesne dokonania i tendencje w zakresie badań literaturoznawczych i językoznawczych, w tym językoznawstwa stosowanego, oraz ich zastosowanie w działalności zawodowej</w:t>
            </w:r>
          </w:p>
        </w:tc>
        <w:tc>
          <w:tcPr>
            <w:tcW w:w="1559" w:type="dxa"/>
            <w:shd w:val="clear" w:color="auto" w:fill="auto"/>
          </w:tcPr>
          <w:p w14:paraId="2C56C00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11564" w:rsidRPr="0073082F" w14:paraId="76432357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0AC6EBF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418" w:type="dxa"/>
            <w:shd w:val="clear" w:color="auto" w:fill="auto"/>
          </w:tcPr>
          <w:p w14:paraId="0C570B5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rozumie zaawansowane metody analizy, interpretacji, wartościowania oraz problematyzowania dzieł literackich i innych tekstów </w:t>
            </w:r>
          </w:p>
        </w:tc>
        <w:tc>
          <w:tcPr>
            <w:tcW w:w="1559" w:type="dxa"/>
            <w:shd w:val="clear" w:color="auto" w:fill="auto"/>
          </w:tcPr>
          <w:p w14:paraId="025AF3A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811564" w:rsidRPr="0073082F" w14:paraId="6F986975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08AFA53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418" w:type="dxa"/>
            <w:shd w:val="clear" w:color="auto" w:fill="auto"/>
          </w:tcPr>
          <w:p w14:paraId="5562DD7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zasady zarządzania zasobami własności intelektualnej oraz formy rozwoju indywidualnej przedsiębiorczości</w:t>
            </w:r>
          </w:p>
        </w:tc>
        <w:tc>
          <w:tcPr>
            <w:tcW w:w="1559" w:type="dxa"/>
            <w:shd w:val="clear" w:color="auto" w:fill="auto"/>
          </w:tcPr>
          <w:p w14:paraId="4CD702E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811564" w:rsidRPr="0073082F" w14:paraId="6B418F08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4512972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418" w:type="dxa"/>
            <w:shd w:val="clear" w:color="auto" w:fill="auto"/>
          </w:tcPr>
          <w:p w14:paraId="753D918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rozumie w pogłębionym stopniu budowę oraz funkcje instytucji właściwych dla zakresu działalności zawodowej właściwej dla kierunku, a także cechy i potrzeby ich odbiorców</w:t>
            </w:r>
          </w:p>
        </w:tc>
        <w:tc>
          <w:tcPr>
            <w:tcW w:w="1559" w:type="dxa"/>
            <w:shd w:val="clear" w:color="auto" w:fill="auto"/>
          </w:tcPr>
          <w:p w14:paraId="5603CFA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811564" w:rsidRPr="0073082F" w14:paraId="3E1CF93A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4D19188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418" w:type="dxa"/>
            <w:shd w:val="clear" w:color="auto" w:fill="auto"/>
          </w:tcPr>
          <w:p w14:paraId="56CF896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zna i rozumie fundamentalne dylematy współczesnej cywilizacji</w:t>
            </w:r>
          </w:p>
        </w:tc>
        <w:tc>
          <w:tcPr>
            <w:tcW w:w="1559" w:type="dxa"/>
            <w:shd w:val="clear" w:color="auto" w:fill="auto"/>
          </w:tcPr>
          <w:p w14:paraId="72D7066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811564" w:rsidRPr="0073082F" w14:paraId="15A00D79" w14:textId="77777777" w:rsidTr="006435D9">
        <w:trPr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78920A3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811564" w:rsidRPr="0073082F" w14:paraId="0B3EEB51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3194B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18" w:type="dxa"/>
            <w:shd w:val="clear" w:color="auto" w:fill="auto"/>
          </w:tcPr>
          <w:p w14:paraId="61237F2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potrafi w zaawansowanym stopniu wyszukiwać, analizować, oceniać, selekcjonować i integrować informacje pochodzące ze źródeł tradycyjnych i z wykorzystaniem nowoczesnych technologii oraz formułować na tej podstawie własne krytyczne sądy </w:t>
            </w:r>
          </w:p>
        </w:tc>
        <w:tc>
          <w:tcPr>
            <w:tcW w:w="1559" w:type="dxa"/>
            <w:shd w:val="clear" w:color="auto" w:fill="auto"/>
          </w:tcPr>
          <w:p w14:paraId="29D113D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54F30CC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11564" w:rsidRPr="0073082F" w14:paraId="7806E0CE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D649E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18" w:type="dxa"/>
            <w:shd w:val="clear" w:color="auto" w:fill="auto"/>
          </w:tcPr>
          <w:p w14:paraId="42DE2E0F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potrafi formułować i analizować złożone i nietypowe problemy badawcze, dobierać metody i narzędzia ich rozwiązania, syntetyzować różne idee i punkty widzenia z zakresu nauk filologicznych pozwalające na oryginalne rozwiązywanie złożonych problemów w zakresie literaturoznawstwa, językoznawstwa lub językoznawstwa stosowanego, wykorzystując tę wiedzę w praktyce </w:t>
            </w:r>
          </w:p>
        </w:tc>
        <w:tc>
          <w:tcPr>
            <w:tcW w:w="1559" w:type="dxa"/>
            <w:shd w:val="clear" w:color="auto" w:fill="auto"/>
          </w:tcPr>
          <w:p w14:paraId="6099DB0D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0975674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11564" w:rsidRPr="0073082F" w14:paraId="486F619B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EB47E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418" w:type="dxa"/>
            <w:shd w:val="clear" w:color="auto" w:fill="auto"/>
          </w:tcPr>
          <w:p w14:paraId="6F31651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559" w:type="dxa"/>
            <w:shd w:val="clear" w:color="auto" w:fill="auto"/>
          </w:tcPr>
          <w:p w14:paraId="55011CB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26B6A89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11564" w:rsidRPr="0073082F" w14:paraId="1F8972C8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7400579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418" w:type="dxa"/>
            <w:shd w:val="clear" w:color="auto" w:fill="auto"/>
          </w:tcPr>
          <w:p w14:paraId="4C2D255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potrafi kierować pracą zespołu i wydawać instrukcje</w:t>
            </w:r>
          </w:p>
        </w:tc>
        <w:tc>
          <w:tcPr>
            <w:tcW w:w="1559" w:type="dxa"/>
            <w:shd w:val="clear" w:color="auto" w:fill="auto"/>
          </w:tcPr>
          <w:p w14:paraId="7AFEE44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11564" w:rsidRPr="0073082F" w14:paraId="5DE4070E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7705329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418" w:type="dxa"/>
            <w:shd w:val="clear" w:color="auto" w:fill="auto"/>
          </w:tcPr>
          <w:p w14:paraId="1D7336E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organizować oraz realizować zadania indywidualne i zespołowe</w:t>
            </w:r>
          </w:p>
        </w:tc>
        <w:tc>
          <w:tcPr>
            <w:tcW w:w="1559" w:type="dxa"/>
            <w:shd w:val="clear" w:color="auto" w:fill="auto"/>
          </w:tcPr>
          <w:p w14:paraId="680D362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811564" w:rsidRPr="0073082F" w14:paraId="2E40B0DD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0FEF927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U_06</w:t>
            </w:r>
          </w:p>
        </w:tc>
        <w:tc>
          <w:tcPr>
            <w:tcW w:w="6418" w:type="dxa"/>
            <w:shd w:val="clear" w:color="auto" w:fill="auto"/>
          </w:tcPr>
          <w:p w14:paraId="74D25B5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potrafi porozumiewać się z wykorzystaniem różnych kanałów i technik komunikacyjnych, w tym nowoczesnych technologii informacyjnych, ze specjalistami z zakresu literaturoznawstwa, językoznawstwa oraz wybranych innych nauk humanistycznych i społecznych, a także z niespecjalistami, popularyzując wiedzę o humanistyce</w:t>
            </w:r>
          </w:p>
        </w:tc>
        <w:tc>
          <w:tcPr>
            <w:tcW w:w="1559" w:type="dxa"/>
            <w:shd w:val="clear" w:color="auto" w:fill="auto"/>
          </w:tcPr>
          <w:p w14:paraId="4506BAF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811564" w:rsidRPr="0073082F" w14:paraId="5959A826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02CDDB2A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418" w:type="dxa"/>
            <w:shd w:val="clear" w:color="auto" w:fill="auto"/>
          </w:tcPr>
          <w:p w14:paraId="2E5D9BA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posługiwać się językiem wybranej specjalności na poziomie C2; porozumiewać się w zakresie innego języka obcego zgodne z wymaganiami określonymi dla poziomu B2+ Europejskiego Systemu Opisu Kształcenia Językowego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1559" w:type="dxa"/>
            <w:shd w:val="clear" w:color="auto" w:fill="auto"/>
          </w:tcPr>
          <w:p w14:paraId="5829DEEA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811564" w:rsidRPr="0073082F" w14:paraId="08C0829F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5F949E48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418" w:type="dxa"/>
            <w:shd w:val="clear" w:color="auto" w:fill="auto"/>
          </w:tcPr>
          <w:p w14:paraId="6389203F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wykorzystywać posiadaną wiedzę z dziedziny językoznawstwa, literaturoznawstwa oraz nauk społecznych, aby prawidłowo formułować problemy, właściwie dobierać źródła, informacje, metody oraz techniki informacyjno-komunikacyjne związane z językiem</w:t>
            </w:r>
          </w:p>
        </w:tc>
        <w:tc>
          <w:tcPr>
            <w:tcW w:w="1559" w:type="dxa"/>
            <w:shd w:val="clear" w:color="auto" w:fill="auto"/>
          </w:tcPr>
          <w:p w14:paraId="1EA706E7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811564" w:rsidRPr="0073082F" w14:paraId="5E34ED79" w14:textId="77777777" w:rsidTr="006435D9">
        <w:trPr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5C5FB1C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811564" w:rsidRPr="0073082F" w14:paraId="742FB741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87194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18" w:type="dxa"/>
            <w:shd w:val="clear" w:color="auto" w:fill="auto"/>
          </w:tcPr>
          <w:p w14:paraId="6CE2200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jest gotowy do krytycznej oceny odbieranych treści i uznawania znaczenia wiedzy w rozwiązywaniu problemów z zakresu dyscyplin właściwych dla kierunku lub wybranej specjalności zawodowej</w:t>
            </w:r>
          </w:p>
        </w:tc>
        <w:tc>
          <w:tcPr>
            <w:tcW w:w="1559" w:type="dxa"/>
            <w:shd w:val="clear" w:color="auto" w:fill="auto"/>
          </w:tcPr>
          <w:p w14:paraId="39F34E7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4616CFD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11564" w:rsidRPr="0073082F" w14:paraId="26E98164" w14:textId="77777777" w:rsidTr="006435D9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961E2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418" w:type="dxa"/>
            <w:shd w:val="clear" w:color="auto" w:fill="auto"/>
          </w:tcPr>
          <w:p w14:paraId="4B0F29B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jest gotowy do wypełniania zobowiązań społecznych, inspirowania i organizowania działalności na rzecz środowiska społecznego (w tym lokalnego) oraz interesu publicznego</w:t>
            </w:r>
          </w:p>
        </w:tc>
        <w:tc>
          <w:tcPr>
            <w:tcW w:w="1559" w:type="dxa"/>
            <w:shd w:val="clear" w:color="auto" w:fill="auto"/>
          </w:tcPr>
          <w:p w14:paraId="1FC014C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811564" w:rsidRPr="0073082F" w14:paraId="05939D15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6715992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418" w:type="dxa"/>
            <w:shd w:val="clear" w:color="auto" w:fill="auto"/>
          </w:tcPr>
          <w:p w14:paraId="42A1D72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jest gotowy do myślenia i działania w sposób przedsiębiorczy, konsolidowania grup interesów i przekładania zdobytej wiedzy teoretycznej na praktykę zawodową</w:t>
            </w:r>
          </w:p>
        </w:tc>
        <w:tc>
          <w:tcPr>
            <w:tcW w:w="1559" w:type="dxa"/>
            <w:shd w:val="clear" w:color="auto" w:fill="auto"/>
          </w:tcPr>
          <w:p w14:paraId="55C8709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811564" w:rsidRPr="0073082F" w14:paraId="3B42C09E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0AFDF4C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K_04</w:t>
            </w:r>
          </w:p>
        </w:tc>
        <w:tc>
          <w:tcPr>
            <w:tcW w:w="6418" w:type="dxa"/>
            <w:shd w:val="clear" w:color="auto" w:fill="auto"/>
          </w:tcPr>
          <w:p w14:paraId="4BA3B74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jest gotowy do odpowiedzialnego pełnienia skomplikowanych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559" w:type="dxa"/>
            <w:shd w:val="clear" w:color="auto" w:fill="auto"/>
          </w:tcPr>
          <w:p w14:paraId="62BB01D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811564" w:rsidRPr="0073082F" w14:paraId="7C49409F" w14:textId="77777777" w:rsidTr="006435D9">
        <w:trPr>
          <w:jc w:val="center"/>
        </w:trPr>
        <w:tc>
          <w:tcPr>
            <w:tcW w:w="1526" w:type="dxa"/>
            <w:shd w:val="clear" w:color="auto" w:fill="auto"/>
          </w:tcPr>
          <w:p w14:paraId="0AE43EA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K_05</w:t>
            </w:r>
          </w:p>
        </w:tc>
        <w:tc>
          <w:tcPr>
            <w:tcW w:w="6418" w:type="dxa"/>
            <w:shd w:val="clear" w:color="auto" w:fill="auto"/>
          </w:tcPr>
          <w:p w14:paraId="71432FB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jest gotowy do odpowiedzialnego wykonywania zadań zawodowych, w tym przestrzegania zasad etyki zawodowej i wymagania tego od innych w działalności zawodowej</w:t>
            </w:r>
          </w:p>
        </w:tc>
        <w:tc>
          <w:tcPr>
            <w:tcW w:w="1559" w:type="dxa"/>
            <w:shd w:val="clear" w:color="auto" w:fill="auto"/>
          </w:tcPr>
          <w:p w14:paraId="3989F358" w14:textId="6444ECE2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E24DD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214102CF" w14:textId="77777777" w:rsidR="00811564" w:rsidRPr="0073082F" w:rsidRDefault="00811564" w:rsidP="00811564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586B7C0F" w14:textId="38B04E31" w:rsidR="006435D9" w:rsidRDefault="00811564" w:rsidP="006435D9">
      <w:pPr>
        <w:pStyle w:val="Nagwek1"/>
        <w:numPr>
          <w:ilvl w:val="0"/>
          <w:numId w:val="23"/>
        </w:numPr>
        <w:spacing w:before="120" w:after="120" w:line="240" w:lineRule="auto"/>
        <w:jc w:val="both"/>
        <w:rPr>
          <w:rFonts w:ascii="Cambria" w:eastAsia="Cambria" w:hAnsi="Cambria" w:cs="Cambria"/>
          <w:b w:val="0"/>
          <w:sz w:val="22"/>
          <w:szCs w:val="22"/>
        </w:rPr>
      </w:pPr>
      <w:r w:rsidRPr="0073082F">
        <w:rPr>
          <w:rFonts w:ascii="Cambria" w:eastAsia="Cambria" w:hAnsi="Cambria" w:cs="Cambria"/>
          <w:sz w:val="22"/>
          <w:szCs w:val="22"/>
        </w:rPr>
        <w:t xml:space="preserve">Opis sposobu ustalania oceny końcowej </w:t>
      </w:r>
      <w:r w:rsidRPr="0073082F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p w14:paraId="2278D8B0" w14:textId="77777777" w:rsidR="006435D9" w:rsidRPr="006435D9" w:rsidRDefault="006435D9" w:rsidP="006435D9"/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0"/>
      </w:tblGrid>
      <w:tr w:rsidR="00811564" w:rsidRPr="0073082F" w14:paraId="79B203F7" w14:textId="77777777" w:rsidTr="006435D9">
        <w:trPr>
          <w:trHeight w:val="93"/>
          <w:jc w:val="center"/>
        </w:trPr>
        <w:tc>
          <w:tcPr>
            <w:tcW w:w="9630" w:type="dxa"/>
            <w:tcMar>
              <w:top w:w="0" w:type="dxa"/>
              <w:bottom w:w="0" w:type="dxa"/>
            </w:tcMar>
          </w:tcPr>
          <w:p w14:paraId="10FC9B9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Efekty kształcenia, treści programowe, formy zajęć, narzędzia dydaktyczne, oceniania i obciążenie pracy studenta, założone dla realizacji efektów kształcenia dla modułu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Przedmioty kierunkowe w zakresie kształcenia translatorskiego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, zostały zaprezentowane szczegółowo w kartach przedmiotów  wchodzących w skład niniejszego modułu i realizujących jego założenia:</w:t>
            </w:r>
          </w:p>
          <w:p w14:paraId="45E9ACC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Wstęp do translatoryki praktycznej</w:t>
            </w:r>
          </w:p>
          <w:p w14:paraId="3095F542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Warsztat tłumacza 2</w:t>
            </w:r>
          </w:p>
          <w:p w14:paraId="03EEA9D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Przekład tekstów użytkowych</w:t>
            </w:r>
          </w:p>
          <w:p w14:paraId="75F64DCE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Przekład tekstów specjalistycznych</w:t>
            </w:r>
          </w:p>
          <w:p w14:paraId="0513DA9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Przekład tekstów literackich</w:t>
            </w:r>
          </w:p>
          <w:p w14:paraId="65B584F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Technologie informacyjne w pracy tłumacza</w:t>
            </w:r>
          </w:p>
          <w:p w14:paraId="7FBB7EE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Komunikacja interpersonalna dla tłumaczy 2</w:t>
            </w:r>
          </w:p>
          <w:p w14:paraId="56FF5494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Wystąpienia publiczne</w:t>
            </w:r>
          </w:p>
          <w:p w14:paraId="1C5C9FB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Tłumaczenia ustne 2</w:t>
            </w:r>
          </w:p>
          <w:p w14:paraId="2866E853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Projekt translatorski 2</w:t>
            </w:r>
          </w:p>
          <w:p w14:paraId="0EEB734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Praktyka translatorska</w:t>
            </w:r>
          </w:p>
        </w:tc>
      </w:tr>
    </w:tbl>
    <w:p w14:paraId="3D4F1C22" w14:textId="504B5EA9" w:rsidR="00811564" w:rsidRPr="0073082F" w:rsidRDefault="006435D9" w:rsidP="0081156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7</w:t>
      </w:r>
      <w:r w:rsidR="00811564" w:rsidRPr="0073082F">
        <w:rPr>
          <w:rFonts w:ascii="Cambria" w:eastAsia="Cambria" w:hAnsi="Cambria" w:cs="Cambria"/>
          <w:b/>
        </w:rPr>
        <w:t>. Informacje dodatkowe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6043"/>
      </w:tblGrid>
      <w:tr w:rsidR="00811564" w:rsidRPr="0073082F" w14:paraId="5FCBE767" w14:textId="77777777" w:rsidTr="006435D9">
        <w:trPr>
          <w:jc w:val="center"/>
        </w:trPr>
        <w:tc>
          <w:tcPr>
            <w:tcW w:w="3720" w:type="dxa"/>
            <w:shd w:val="clear" w:color="auto" w:fill="auto"/>
          </w:tcPr>
          <w:p w14:paraId="1EF71281" w14:textId="02C2CCE0" w:rsidR="00811564" w:rsidRPr="0073082F" w:rsidRDefault="40A76EBA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78DA3A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dr Urszula Paradowska</w:t>
            </w:r>
          </w:p>
        </w:tc>
      </w:tr>
      <w:tr w:rsidR="00811564" w:rsidRPr="0073082F" w14:paraId="5A4C1EF6" w14:textId="77777777" w:rsidTr="006435D9">
        <w:trPr>
          <w:jc w:val="center"/>
        </w:trPr>
        <w:tc>
          <w:tcPr>
            <w:tcW w:w="3720" w:type="dxa"/>
            <w:shd w:val="clear" w:color="auto" w:fill="auto"/>
          </w:tcPr>
          <w:p w14:paraId="2C793AE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1D66E23" w14:textId="6722E31E" w:rsidR="00811564" w:rsidRPr="0073082F" w:rsidRDefault="00F2096F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7E5B10C7" w14:textId="77777777" w:rsidTr="006435D9">
        <w:trPr>
          <w:jc w:val="center"/>
        </w:trPr>
        <w:tc>
          <w:tcPr>
            <w:tcW w:w="3720" w:type="dxa"/>
            <w:shd w:val="clear" w:color="auto" w:fill="auto"/>
          </w:tcPr>
          <w:p w14:paraId="354CB2F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A79666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uparadowska@ajp.edu.pl</w:t>
            </w:r>
          </w:p>
        </w:tc>
      </w:tr>
      <w:tr w:rsidR="00811564" w:rsidRPr="0073082F" w14:paraId="4B9FF5AE" w14:textId="77777777" w:rsidTr="006435D9">
        <w:trPr>
          <w:jc w:val="center"/>
        </w:trPr>
        <w:tc>
          <w:tcPr>
            <w:tcW w:w="3720" w:type="dxa"/>
            <w:shd w:val="clear" w:color="auto" w:fill="auto"/>
          </w:tcPr>
          <w:p w14:paraId="069F9071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3274F321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2A0F2FF" w14:textId="77777777" w:rsidR="00811564" w:rsidRPr="0073082F" w:rsidRDefault="00811564" w:rsidP="00811564">
      <w:pPr>
        <w:rPr>
          <w:rFonts w:ascii="Cambria" w:hAnsi="Cambria"/>
        </w:rPr>
      </w:pPr>
    </w:p>
    <w:p w14:paraId="0396F1DD" w14:textId="77777777" w:rsidR="00811564" w:rsidRPr="0073082F" w:rsidRDefault="00811564" w:rsidP="00811564">
      <w:pPr>
        <w:spacing w:after="0" w:line="240" w:lineRule="auto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p w14:paraId="50C95ADD" w14:textId="77777777" w:rsidR="00811564" w:rsidRPr="0073082F" w:rsidRDefault="00811564" w:rsidP="0081156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X="108" w:tblpY="1756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3130"/>
        <w:gridCol w:w="4508"/>
      </w:tblGrid>
      <w:tr w:rsidR="00811564" w:rsidRPr="0073082F" w14:paraId="430F61B6" w14:textId="77777777" w:rsidTr="006435D9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57AFB73C" w14:textId="77777777" w:rsidR="00811564" w:rsidRPr="0073082F" w:rsidRDefault="00811564" w:rsidP="006435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409D783A" wp14:editId="741A2E38">
                  <wp:extent cx="1066800" cy="1066800"/>
                  <wp:effectExtent l="0" t="0" r="0" b="0"/>
                  <wp:docPr id="23" name="Obraz 2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 2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1568AB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F5D22DD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40903793" w14:textId="77777777" w:rsidTr="006435D9">
        <w:trPr>
          <w:trHeight w:val="275"/>
        </w:trPr>
        <w:tc>
          <w:tcPr>
            <w:tcW w:w="1860" w:type="dxa"/>
            <w:vMerge/>
          </w:tcPr>
          <w:p w14:paraId="40244C66" w14:textId="77777777" w:rsidR="00811564" w:rsidRPr="0073082F" w:rsidRDefault="00811564" w:rsidP="006435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93B142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C040066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43E53071" w14:textId="77777777" w:rsidTr="006435D9">
        <w:trPr>
          <w:trHeight w:val="139"/>
        </w:trPr>
        <w:tc>
          <w:tcPr>
            <w:tcW w:w="1860" w:type="dxa"/>
            <w:vMerge/>
          </w:tcPr>
          <w:p w14:paraId="77B0D93E" w14:textId="77777777" w:rsidR="00811564" w:rsidRPr="0073082F" w:rsidRDefault="00811564" w:rsidP="006435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8B0D5E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8CB414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22C2E162" w14:textId="77777777" w:rsidTr="006435D9">
        <w:trPr>
          <w:trHeight w:val="139"/>
        </w:trPr>
        <w:tc>
          <w:tcPr>
            <w:tcW w:w="1860" w:type="dxa"/>
            <w:vMerge/>
          </w:tcPr>
          <w:p w14:paraId="4A803C56" w14:textId="77777777" w:rsidR="00811564" w:rsidRPr="0073082F" w:rsidRDefault="00811564" w:rsidP="006435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978E8D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4492DC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7AD44692" w14:textId="77777777" w:rsidTr="006435D9">
        <w:trPr>
          <w:trHeight w:val="139"/>
        </w:trPr>
        <w:tc>
          <w:tcPr>
            <w:tcW w:w="1860" w:type="dxa"/>
            <w:vMerge/>
          </w:tcPr>
          <w:p w14:paraId="294D2FD0" w14:textId="77777777" w:rsidR="00811564" w:rsidRPr="0073082F" w:rsidRDefault="00811564" w:rsidP="006435D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13015C8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CC05D9D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4C64BE49" w14:textId="77777777" w:rsidTr="006435D9">
        <w:trPr>
          <w:trHeight w:val="139"/>
        </w:trPr>
        <w:tc>
          <w:tcPr>
            <w:tcW w:w="499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A436AA" w14:textId="77777777" w:rsidR="00811564" w:rsidRPr="0073082F" w:rsidRDefault="00811564" w:rsidP="006435D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D1F9B1" w14:textId="46D63F71" w:rsidR="00811564" w:rsidRPr="0073082F" w:rsidRDefault="62CAF9DB" w:rsidP="006435D9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</w:tr>
    </w:tbl>
    <w:p w14:paraId="4FE4DF32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A53687E" w14:textId="767B61C4" w:rsidR="00811564" w:rsidRPr="0073082F" w:rsidRDefault="006435D9" w:rsidP="0081156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    </w:t>
      </w:r>
      <w:r w:rsidR="00811564"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5803"/>
      </w:tblGrid>
      <w:tr w:rsidR="0073082F" w:rsidRPr="0073082F" w14:paraId="58622F1E" w14:textId="77777777" w:rsidTr="006435D9">
        <w:trPr>
          <w:trHeight w:val="328"/>
        </w:trPr>
        <w:tc>
          <w:tcPr>
            <w:tcW w:w="3695" w:type="dxa"/>
            <w:vAlign w:val="center"/>
          </w:tcPr>
          <w:p w14:paraId="0CDC6FC3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803" w:type="dxa"/>
            <w:vAlign w:val="center"/>
          </w:tcPr>
          <w:p w14:paraId="7FB831FA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Wstęp do translatoryki praktycznej</w:t>
            </w:r>
          </w:p>
        </w:tc>
      </w:tr>
      <w:tr w:rsidR="0073082F" w:rsidRPr="0073082F" w14:paraId="1603D726" w14:textId="77777777" w:rsidTr="006435D9">
        <w:tc>
          <w:tcPr>
            <w:tcW w:w="3695" w:type="dxa"/>
            <w:vAlign w:val="center"/>
          </w:tcPr>
          <w:p w14:paraId="49B66FEF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803" w:type="dxa"/>
            <w:vAlign w:val="center"/>
          </w:tcPr>
          <w:p w14:paraId="76F0FC16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3</w:t>
            </w:r>
          </w:p>
        </w:tc>
      </w:tr>
      <w:tr w:rsidR="0073082F" w:rsidRPr="0073082F" w14:paraId="0E778BA2" w14:textId="77777777" w:rsidTr="006435D9">
        <w:tc>
          <w:tcPr>
            <w:tcW w:w="3695" w:type="dxa"/>
            <w:vAlign w:val="center"/>
          </w:tcPr>
          <w:p w14:paraId="2C6189B9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803" w:type="dxa"/>
            <w:vAlign w:val="center"/>
          </w:tcPr>
          <w:p w14:paraId="34ED4B89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291985E0" w14:textId="77777777" w:rsidTr="006435D9">
        <w:tc>
          <w:tcPr>
            <w:tcW w:w="3695" w:type="dxa"/>
            <w:vAlign w:val="center"/>
          </w:tcPr>
          <w:p w14:paraId="1B34768F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803" w:type="dxa"/>
            <w:vAlign w:val="center"/>
          </w:tcPr>
          <w:p w14:paraId="46B501F9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6A5A4C3B" w14:textId="77777777" w:rsidTr="006435D9">
        <w:tc>
          <w:tcPr>
            <w:tcW w:w="3695" w:type="dxa"/>
            <w:vAlign w:val="center"/>
          </w:tcPr>
          <w:p w14:paraId="5331A2BD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803" w:type="dxa"/>
            <w:vAlign w:val="center"/>
          </w:tcPr>
          <w:p w14:paraId="323D07A0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2530BBBC" w14:textId="77777777" w:rsidTr="006435D9">
        <w:tc>
          <w:tcPr>
            <w:tcW w:w="3695" w:type="dxa"/>
            <w:vAlign w:val="center"/>
          </w:tcPr>
          <w:p w14:paraId="252B5BBC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803" w:type="dxa"/>
            <w:vAlign w:val="center"/>
          </w:tcPr>
          <w:p w14:paraId="0B6B0F25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I</w:t>
            </w:r>
          </w:p>
        </w:tc>
      </w:tr>
      <w:tr w:rsidR="0073082F" w:rsidRPr="0073082F" w14:paraId="33D951E5" w14:textId="77777777" w:rsidTr="006435D9">
        <w:tc>
          <w:tcPr>
            <w:tcW w:w="3695" w:type="dxa"/>
            <w:vAlign w:val="center"/>
          </w:tcPr>
          <w:p w14:paraId="599EE51A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803" w:type="dxa"/>
            <w:vAlign w:val="center"/>
          </w:tcPr>
          <w:p w14:paraId="3FC7ED10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73DE57C0" w14:textId="5A5AAFB0" w:rsidR="00811564" w:rsidRPr="0073082F" w:rsidRDefault="40A76EBA" w:rsidP="006435D9">
            <w:pPr>
              <w:pStyle w:val="akarta"/>
              <w:spacing w:before="0" w:after="0"/>
            </w:pPr>
            <w:r w:rsidRPr="0073082F">
              <w:t xml:space="preserve">Prowadzący: prof. AJP dr Małgorzata Czabańska-Rosada, prof. AJP dr hab. Renata Nadobnik, prof. AJP dr </w:t>
            </w:r>
            <w:r w:rsidR="66F9598A" w:rsidRPr="0073082F">
              <w:t xml:space="preserve">hab. </w:t>
            </w:r>
            <w:r w:rsidRPr="0073082F">
              <w:t>Igor Panasiuk</w:t>
            </w:r>
          </w:p>
        </w:tc>
      </w:tr>
    </w:tbl>
    <w:p w14:paraId="33277C75" w14:textId="76629D60" w:rsidR="00811564" w:rsidRPr="0073082F" w:rsidRDefault="006435D9" w:rsidP="0081156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   </w:t>
      </w:r>
      <w:r w:rsidR="00811564"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944"/>
        <w:gridCol w:w="2213"/>
        <w:gridCol w:w="2503"/>
      </w:tblGrid>
      <w:tr w:rsidR="0073082F" w:rsidRPr="0073082F" w14:paraId="448B2830" w14:textId="77777777" w:rsidTr="006435D9">
        <w:tc>
          <w:tcPr>
            <w:tcW w:w="1838" w:type="dxa"/>
            <w:shd w:val="clear" w:color="auto" w:fill="auto"/>
            <w:vAlign w:val="center"/>
          </w:tcPr>
          <w:p w14:paraId="0CDE6C2C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BE89B6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59E292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9D0D7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71966D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420AFFD4" w14:textId="77777777" w:rsidTr="006435D9">
        <w:tc>
          <w:tcPr>
            <w:tcW w:w="1838" w:type="dxa"/>
            <w:shd w:val="clear" w:color="auto" w:fill="auto"/>
          </w:tcPr>
          <w:p w14:paraId="29918A5D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F75CBDB" w14:textId="77777777" w:rsidR="00811564" w:rsidRPr="0073082F" w:rsidRDefault="00811564" w:rsidP="004E36C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1A61A1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10204BDC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B0537BD" w14:textId="403C71C6" w:rsidR="00811564" w:rsidRPr="0073082F" w:rsidRDefault="006435D9" w:rsidP="00811564">
      <w:pPr>
        <w:spacing w:before="120" w:after="120" w:line="240" w:lineRule="auto"/>
        <w:ind w:left="-426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  <w:bCs/>
        </w:rPr>
        <w:t xml:space="preserve">         </w:t>
      </w:r>
      <w:r w:rsidR="00811564"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3"/>
      </w:tblGrid>
      <w:tr w:rsidR="0073082F" w:rsidRPr="006435D9" w14:paraId="50D71995" w14:textId="77777777" w:rsidTr="006435D9">
        <w:trPr>
          <w:trHeight w:val="301"/>
          <w:jc w:val="center"/>
        </w:trPr>
        <w:tc>
          <w:tcPr>
            <w:tcW w:w="9563" w:type="dxa"/>
          </w:tcPr>
          <w:p w14:paraId="523831B0" w14:textId="77777777" w:rsidR="00811564" w:rsidRPr="006435D9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6435D9">
              <w:rPr>
                <w:rFonts w:ascii="Cambria" w:eastAsia="Cambria" w:hAnsi="Cambria" w:cs="Cambria"/>
                <w:sz w:val="2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Y="57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2096F" w:rsidRPr="0073082F" w14:paraId="3DEA81E6" w14:textId="77777777" w:rsidTr="00F2096F">
        <w:tc>
          <w:tcPr>
            <w:tcW w:w="9639" w:type="dxa"/>
            <w:shd w:val="clear" w:color="auto" w:fill="auto"/>
          </w:tcPr>
          <w:p w14:paraId="43B90AC5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C1 - Przedstawienie współczesnych tendencji w dziedzinie przekładoznawstwa</w:t>
            </w:r>
          </w:p>
          <w:p w14:paraId="2CDF0694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 Przedstawienie przyszłości tłumaczy jako specjalistów językowych i tłumaczenia</w:t>
            </w:r>
          </w:p>
          <w:p w14:paraId="030C1B89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C3 - Rozwijanie umiejętności wyszukiwania, analizy i oceny informacji pochodzących ze źródeł tradycyjnych </w:t>
            </w:r>
          </w:p>
          <w:p w14:paraId="0288F9FD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oraz informacji uzyskanych za pośrednictwem nowoczesnych technologii</w:t>
            </w:r>
          </w:p>
          <w:p w14:paraId="5BEB20A0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C4 - Rozwijanie umiejętności samodzielnego zdobywania wiedzę o nowych tendencjach w dziedzinie przekładoznawstwa</w:t>
            </w:r>
          </w:p>
          <w:p w14:paraId="664F7010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108AF520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</w:t>
            </w:r>
          </w:p>
        </w:tc>
      </w:tr>
    </w:tbl>
    <w:p w14:paraId="24E67C24" w14:textId="160DED33" w:rsidR="006435D9" w:rsidRPr="006435D9" w:rsidRDefault="006435D9" w:rsidP="00F2096F">
      <w:pPr>
        <w:spacing w:before="120" w:after="0" w:line="240" w:lineRule="auto"/>
        <w:ind w:left="-425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    </w:t>
      </w:r>
      <w:r w:rsidRPr="006435D9">
        <w:rPr>
          <w:rFonts w:ascii="Cambria" w:hAnsi="Cambria" w:cs="Times New Roman"/>
          <w:b/>
          <w:bCs/>
        </w:rPr>
        <w:t>4.  Cele kształcenia</w:t>
      </w:r>
    </w:p>
    <w:p w14:paraId="413E9DBF" w14:textId="77777777" w:rsidR="00811564" w:rsidRPr="0073082F" w:rsidRDefault="00811564" w:rsidP="006435D9">
      <w:pPr>
        <w:spacing w:before="24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6662"/>
        <w:gridCol w:w="1743"/>
      </w:tblGrid>
      <w:tr w:rsidR="0073082F" w:rsidRPr="0073082F" w14:paraId="1BB85860" w14:textId="77777777" w:rsidTr="006435D9">
        <w:trPr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1A3688BF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28D17E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DF99AE6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01A4B96F" w14:textId="77777777" w:rsidTr="006435D9">
        <w:trPr>
          <w:jc w:val="center"/>
        </w:trPr>
        <w:tc>
          <w:tcPr>
            <w:tcW w:w="9784" w:type="dxa"/>
            <w:gridSpan w:val="3"/>
            <w:shd w:val="clear" w:color="auto" w:fill="auto"/>
          </w:tcPr>
          <w:p w14:paraId="0A23273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7FDE5772" w14:textId="77777777" w:rsidTr="006435D9">
        <w:trPr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276A973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F38D6A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posiada wiedzę o kierunkach rozwoju przekładoznawstwa (nowe formy przekładu, przekład maszynowy, audiowizualny, lokalizacja,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crowdsourcing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, itp.)</w:t>
            </w:r>
          </w:p>
        </w:tc>
        <w:tc>
          <w:tcPr>
            <w:tcW w:w="1743" w:type="dxa"/>
            <w:shd w:val="clear" w:color="auto" w:fill="auto"/>
          </w:tcPr>
          <w:p w14:paraId="0290963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K_W03</w:t>
            </w:r>
          </w:p>
        </w:tc>
      </w:tr>
      <w:tr w:rsidR="0073082F" w:rsidRPr="0073082F" w14:paraId="093F7AB8" w14:textId="77777777" w:rsidTr="006435D9">
        <w:trPr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0FCDB07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0F7C65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wiedzę o wpływie nowoczesnych technologii na pracę tłumacza, w tym na proces tłumaczenia, współpracę z klientem, itp.</w:t>
            </w:r>
          </w:p>
        </w:tc>
        <w:tc>
          <w:tcPr>
            <w:tcW w:w="1743" w:type="dxa"/>
            <w:shd w:val="clear" w:color="auto" w:fill="auto"/>
          </w:tcPr>
          <w:p w14:paraId="1C80837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</w:tc>
      </w:tr>
      <w:tr w:rsidR="0073082F" w:rsidRPr="0073082F" w14:paraId="17F63FC0" w14:textId="77777777" w:rsidTr="006435D9">
        <w:trPr>
          <w:jc w:val="center"/>
        </w:trPr>
        <w:tc>
          <w:tcPr>
            <w:tcW w:w="9784" w:type="dxa"/>
            <w:gridSpan w:val="3"/>
            <w:shd w:val="clear" w:color="auto" w:fill="auto"/>
            <w:vAlign w:val="center"/>
          </w:tcPr>
          <w:p w14:paraId="6353913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31655CCF" w14:textId="77777777" w:rsidTr="006435D9">
        <w:trPr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5CF863A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01381F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zajęć i krytycznie je oceniać</w:t>
            </w:r>
          </w:p>
        </w:tc>
        <w:tc>
          <w:tcPr>
            <w:tcW w:w="1743" w:type="dxa"/>
            <w:shd w:val="clear" w:color="auto" w:fill="auto"/>
          </w:tcPr>
          <w:p w14:paraId="476CBB9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0CD5838E" w14:textId="77777777" w:rsidTr="006435D9">
        <w:trPr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18A6399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BFBCE7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samodzielnie zdobywać wiedzę o nowych tendencjach w dziedzinie przekładoznawstwa oraz podejmować autonomiczne działania zmierzające do uczenia się przez całe życie</w:t>
            </w:r>
          </w:p>
        </w:tc>
        <w:tc>
          <w:tcPr>
            <w:tcW w:w="1743" w:type="dxa"/>
            <w:shd w:val="clear" w:color="auto" w:fill="auto"/>
          </w:tcPr>
          <w:p w14:paraId="462B793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73082F" w:rsidRPr="0073082F" w14:paraId="7423E00F" w14:textId="77777777" w:rsidTr="006435D9">
        <w:trPr>
          <w:jc w:val="center"/>
        </w:trPr>
        <w:tc>
          <w:tcPr>
            <w:tcW w:w="9784" w:type="dxa"/>
            <w:gridSpan w:val="3"/>
            <w:shd w:val="clear" w:color="auto" w:fill="auto"/>
            <w:vAlign w:val="center"/>
          </w:tcPr>
          <w:p w14:paraId="762492E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7D5287E1" w14:textId="77777777" w:rsidTr="006435D9">
        <w:trPr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1F57985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E7AE81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przekładoznawstwa i krytycznie ocenia odbierane treści</w:t>
            </w:r>
          </w:p>
        </w:tc>
        <w:tc>
          <w:tcPr>
            <w:tcW w:w="1743" w:type="dxa"/>
            <w:shd w:val="clear" w:color="auto" w:fill="auto"/>
          </w:tcPr>
          <w:p w14:paraId="4C26889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248630BB" w14:textId="77777777" w:rsidTr="006435D9">
        <w:trPr>
          <w:jc w:val="center"/>
        </w:trPr>
        <w:tc>
          <w:tcPr>
            <w:tcW w:w="1379" w:type="dxa"/>
            <w:shd w:val="clear" w:color="auto" w:fill="auto"/>
            <w:vAlign w:val="center"/>
          </w:tcPr>
          <w:p w14:paraId="6233B51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4B6A14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43" w:type="dxa"/>
            <w:shd w:val="clear" w:color="auto" w:fill="auto"/>
          </w:tcPr>
          <w:p w14:paraId="1D56C31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71768F3B" w14:textId="77777777" w:rsidR="006435D9" w:rsidRDefault="006435D9" w:rsidP="00811564">
      <w:pPr>
        <w:spacing w:before="120" w:after="120" w:line="240" w:lineRule="auto"/>
        <w:ind w:left="-426"/>
        <w:rPr>
          <w:rFonts w:ascii="Cambria" w:hAnsi="Cambria"/>
        </w:rPr>
      </w:pPr>
      <w:r>
        <w:rPr>
          <w:rFonts w:ascii="Cambria" w:hAnsi="Cambria" w:cs="Times New Roman"/>
          <w:b/>
          <w:bCs/>
        </w:rPr>
        <w:t xml:space="preserve">        </w:t>
      </w:r>
      <w:r w:rsidR="40A76EBA"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="40A76EBA" w:rsidRPr="0073082F">
        <w:rPr>
          <w:rFonts w:ascii="Cambria" w:hAnsi="Cambria"/>
        </w:rPr>
        <w:t>(zgodnie z programem</w:t>
      </w:r>
    </w:p>
    <w:p w14:paraId="4B082956" w14:textId="66333C55" w:rsidR="00811564" w:rsidRPr="0073082F" w:rsidRDefault="006435D9" w:rsidP="0081156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>
        <w:rPr>
          <w:rFonts w:ascii="Cambria" w:hAnsi="Cambria"/>
        </w:rPr>
        <w:t xml:space="preserve">          </w:t>
      </w:r>
      <w:r w:rsidR="40A76EBA" w:rsidRPr="0073082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  <w:r w:rsidR="40A76EBA" w:rsidRPr="0073082F">
        <w:rPr>
          <w:rFonts w:ascii="Cambria" w:hAnsi="Cambria"/>
        </w:rPr>
        <w:t>studiów):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525"/>
        <w:gridCol w:w="1256"/>
        <w:gridCol w:w="1488"/>
      </w:tblGrid>
      <w:tr w:rsidR="0073082F" w:rsidRPr="0073082F" w14:paraId="5DA6850D" w14:textId="77777777" w:rsidTr="006435D9">
        <w:trPr>
          <w:trHeight w:val="340"/>
          <w:jc w:val="center"/>
        </w:trPr>
        <w:tc>
          <w:tcPr>
            <w:tcW w:w="508" w:type="dxa"/>
            <w:vMerge w:val="restart"/>
            <w:vAlign w:val="center"/>
          </w:tcPr>
          <w:p w14:paraId="132692F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9E02B6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2744" w:type="dxa"/>
            <w:gridSpan w:val="2"/>
            <w:vAlign w:val="center"/>
          </w:tcPr>
          <w:p w14:paraId="37EEC27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3D181878" w14:textId="77777777" w:rsidTr="006435D9">
        <w:trPr>
          <w:trHeight w:val="196"/>
          <w:jc w:val="center"/>
        </w:trPr>
        <w:tc>
          <w:tcPr>
            <w:tcW w:w="508" w:type="dxa"/>
            <w:vMerge/>
          </w:tcPr>
          <w:p w14:paraId="584B244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5BCA35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0D34D1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54181A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00CF26C8" w14:textId="77777777" w:rsidTr="006435D9">
        <w:trPr>
          <w:trHeight w:val="225"/>
          <w:jc w:val="center"/>
        </w:trPr>
        <w:tc>
          <w:tcPr>
            <w:tcW w:w="508" w:type="dxa"/>
          </w:tcPr>
          <w:p w14:paraId="606F98E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3449793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Modele kompetencji tłumaczeniowej oraz norma ISO 17100 dotycząca usług tłumaczeniowych</w:t>
            </w:r>
          </w:p>
        </w:tc>
        <w:tc>
          <w:tcPr>
            <w:tcW w:w="1256" w:type="dxa"/>
            <w:vAlign w:val="center"/>
          </w:tcPr>
          <w:p w14:paraId="01BBD54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1DF2A5C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5F0BD52D" w14:textId="77777777" w:rsidTr="006435D9">
        <w:trPr>
          <w:trHeight w:val="285"/>
          <w:jc w:val="center"/>
        </w:trPr>
        <w:tc>
          <w:tcPr>
            <w:tcW w:w="508" w:type="dxa"/>
          </w:tcPr>
          <w:p w14:paraId="260F7C7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3B26580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Wpływ nowoczesnych technologii na proces przekładu</w:t>
            </w:r>
          </w:p>
        </w:tc>
        <w:tc>
          <w:tcPr>
            <w:tcW w:w="1256" w:type="dxa"/>
            <w:vAlign w:val="center"/>
          </w:tcPr>
          <w:p w14:paraId="490B69A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55E220A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3B20B9A3" w14:textId="77777777" w:rsidTr="006435D9">
        <w:trPr>
          <w:trHeight w:val="345"/>
          <w:jc w:val="center"/>
        </w:trPr>
        <w:tc>
          <w:tcPr>
            <w:tcW w:w="508" w:type="dxa"/>
          </w:tcPr>
          <w:p w14:paraId="63FDFAC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2189D56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Nowe formy przekładu ustnego i pisemnego</w:t>
            </w:r>
          </w:p>
        </w:tc>
        <w:tc>
          <w:tcPr>
            <w:tcW w:w="1256" w:type="dxa"/>
            <w:vAlign w:val="center"/>
          </w:tcPr>
          <w:p w14:paraId="3FCC534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CA32DCC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63BA1AE0" w14:textId="77777777" w:rsidTr="006435D9">
        <w:trPr>
          <w:trHeight w:val="345"/>
          <w:jc w:val="center"/>
        </w:trPr>
        <w:tc>
          <w:tcPr>
            <w:tcW w:w="508" w:type="dxa"/>
          </w:tcPr>
          <w:p w14:paraId="717E637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18BB212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Lokalizacja</w:t>
            </w:r>
          </w:p>
        </w:tc>
        <w:tc>
          <w:tcPr>
            <w:tcW w:w="1256" w:type="dxa"/>
            <w:vAlign w:val="center"/>
          </w:tcPr>
          <w:p w14:paraId="5DF49DE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C59951C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426DDF2F" w14:textId="77777777" w:rsidTr="006435D9">
        <w:trPr>
          <w:trHeight w:val="345"/>
          <w:jc w:val="center"/>
        </w:trPr>
        <w:tc>
          <w:tcPr>
            <w:tcW w:w="508" w:type="dxa"/>
          </w:tcPr>
          <w:p w14:paraId="75A5FD0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7BEA01A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Przekład maszynowy</w:t>
            </w:r>
          </w:p>
        </w:tc>
        <w:tc>
          <w:tcPr>
            <w:tcW w:w="1256" w:type="dxa"/>
            <w:vAlign w:val="center"/>
          </w:tcPr>
          <w:p w14:paraId="5B4FA3A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9468BCC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131BE3A9" w14:textId="77777777" w:rsidTr="006435D9">
        <w:trPr>
          <w:trHeight w:val="345"/>
          <w:jc w:val="center"/>
        </w:trPr>
        <w:tc>
          <w:tcPr>
            <w:tcW w:w="508" w:type="dxa"/>
          </w:tcPr>
          <w:p w14:paraId="0C17F24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0DB57BD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Przekład audiowizualny</w:t>
            </w:r>
          </w:p>
        </w:tc>
        <w:tc>
          <w:tcPr>
            <w:tcW w:w="1256" w:type="dxa"/>
            <w:vAlign w:val="center"/>
          </w:tcPr>
          <w:p w14:paraId="065C7A8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4D4CF2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1C87BB8B" w14:textId="77777777" w:rsidTr="006435D9">
        <w:trPr>
          <w:jc w:val="center"/>
        </w:trPr>
        <w:tc>
          <w:tcPr>
            <w:tcW w:w="508" w:type="dxa"/>
          </w:tcPr>
          <w:p w14:paraId="2FF991B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458636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DEAA0F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D2EEEB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1E3282AA" w14:textId="17A242F9" w:rsidR="00811564" w:rsidRPr="0073082F" w:rsidRDefault="006435D9" w:rsidP="0081156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</w:t>
      </w:r>
      <w:r w:rsidR="00811564"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5308DC8C" w14:textId="77777777" w:rsidTr="004E36CD">
        <w:trPr>
          <w:jc w:val="center"/>
        </w:trPr>
        <w:tc>
          <w:tcPr>
            <w:tcW w:w="1666" w:type="dxa"/>
          </w:tcPr>
          <w:p w14:paraId="12CB6BF5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0F95253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7D7F619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61C63271" w14:textId="77777777" w:rsidTr="004E36CD">
        <w:trPr>
          <w:jc w:val="center"/>
        </w:trPr>
        <w:tc>
          <w:tcPr>
            <w:tcW w:w="1666" w:type="dxa"/>
          </w:tcPr>
          <w:p w14:paraId="1601BAEF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B6D0EA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M1 – elementy wykładu,</w:t>
            </w:r>
          </w:p>
          <w:p w14:paraId="01D826D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M2 – wykład konwersatoryjny, dyskusja, rozmowa sterowana,</w:t>
            </w:r>
          </w:p>
          <w:p w14:paraId="5C56B77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M3 – prezentacja mat. audiowizualnego, prezentacja multimedialna,</w:t>
            </w:r>
          </w:p>
          <w:p w14:paraId="05C9DE6E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M4 – praca na materiale przekazów medialnych, </w:t>
            </w:r>
          </w:p>
          <w:p w14:paraId="2C66C5EE" w14:textId="77777777" w:rsidR="00811564" w:rsidRPr="0073082F" w:rsidRDefault="00811564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M5 – ćwiczenia przedmiotowe</w:t>
            </w:r>
          </w:p>
        </w:tc>
        <w:tc>
          <w:tcPr>
            <w:tcW w:w="3260" w:type="dxa"/>
          </w:tcPr>
          <w:p w14:paraId="7DC3F620" w14:textId="77777777" w:rsidR="00811564" w:rsidRPr="0073082F" w:rsidRDefault="00811564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tekst, prezentacja multimedialna, film, interaktywne karty pracy, test,  komputer z dostępem do </w:t>
            </w:r>
            <w:proofErr w:type="spellStart"/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internetu</w:t>
            </w:r>
            <w:proofErr w:type="spellEnd"/>
          </w:p>
        </w:tc>
      </w:tr>
    </w:tbl>
    <w:p w14:paraId="0B8A0CF8" w14:textId="569E72AD" w:rsidR="00811564" w:rsidRPr="0073082F" w:rsidRDefault="006435D9" w:rsidP="0081156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</w:t>
      </w:r>
      <w:r w:rsidR="00811564"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A20397F" w14:textId="1BCA0ABF" w:rsidR="00811564" w:rsidRPr="0073082F" w:rsidRDefault="006435D9" w:rsidP="0081156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 xml:space="preserve">      </w:t>
      </w:r>
      <w:r w:rsidR="00811564" w:rsidRPr="0073082F">
        <w:rPr>
          <w:rFonts w:ascii="Cambria" w:hAnsi="Cambria" w:cs="Times New Roman"/>
          <w:b/>
          <w:bCs/>
        </w:rPr>
        <w:t xml:space="preserve">8.1. Sposoby (metody) oceniania osiągnięcia efektów uczenia się na poszczególnych formach </w:t>
      </w:r>
      <w:r>
        <w:rPr>
          <w:rFonts w:ascii="Cambria" w:hAnsi="Cambria" w:cs="Times New Roman"/>
          <w:b/>
          <w:bCs/>
        </w:rPr>
        <w:t xml:space="preserve"> </w:t>
      </w:r>
      <w:r w:rsidR="00F2096F">
        <w:rPr>
          <w:rFonts w:ascii="Cambria" w:hAnsi="Cambria" w:cs="Times New Roman"/>
          <w:b/>
          <w:bCs/>
        </w:rPr>
        <w:t>z</w:t>
      </w:r>
      <w:r w:rsidR="00811564" w:rsidRPr="0073082F">
        <w:rPr>
          <w:rFonts w:ascii="Cambria" w:hAnsi="Cambria" w:cs="Times New Roman"/>
          <w:b/>
          <w:bCs/>
        </w:rPr>
        <w:t>ajęć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3894"/>
        <w:gridCol w:w="4967"/>
      </w:tblGrid>
      <w:tr w:rsidR="0073082F" w:rsidRPr="0073082F" w14:paraId="124E3644" w14:textId="77777777" w:rsidTr="006435D9">
        <w:tc>
          <w:tcPr>
            <w:tcW w:w="1062" w:type="dxa"/>
            <w:vAlign w:val="center"/>
          </w:tcPr>
          <w:p w14:paraId="514A87D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34A209E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DD21B4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967" w:type="dxa"/>
            <w:vAlign w:val="center"/>
          </w:tcPr>
          <w:p w14:paraId="406C358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3FFD24B7" w14:textId="77777777" w:rsidTr="006435D9">
        <w:tc>
          <w:tcPr>
            <w:tcW w:w="1062" w:type="dxa"/>
          </w:tcPr>
          <w:p w14:paraId="5D84875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4049477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F1 – dłuższy sprawdzian pisemny wiedzy</w:t>
            </w:r>
          </w:p>
          <w:p w14:paraId="5647437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4967" w:type="dxa"/>
            <w:vAlign w:val="center"/>
          </w:tcPr>
          <w:p w14:paraId="06F3547E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P1 – egzamin pisemny</w:t>
            </w:r>
          </w:p>
        </w:tc>
      </w:tr>
    </w:tbl>
    <w:p w14:paraId="6D764A22" w14:textId="75CC7EC2" w:rsidR="00811564" w:rsidRPr="006435D9" w:rsidRDefault="006435D9" w:rsidP="006435D9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      </w:t>
      </w:r>
      <w:r w:rsidR="00811564" w:rsidRPr="0073082F">
        <w:rPr>
          <w:rFonts w:ascii="Cambria" w:hAnsi="Cambria" w:cs="Times New Roman"/>
          <w:b/>
        </w:rPr>
        <w:t>8.2. Sposoby (metody) weryfikacji osiągnięcia przedmiotowych efektów uczenia się (wstawić</w:t>
      </w:r>
      <w:r>
        <w:rPr>
          <w:rFonts w:ascii="Cambria" w:hAnsi="Cambria" w:cs="Times New Roman"/>
          <w:b/>
        </w:rPr>
        <w:t xml:space="preserve"> </w:t>
      </w:r>
      <w:r w:rsidR="00811564" w:rsidRPr="0073082F">
        <w:rPr>
          <w:rFonts w:ascii="Cambria" w:hAnsi="Cambria" w:cs="Times New Roman"/>
          <w:b/>
        </w:rPr>
        <w:t>„x”)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2551"/>
        <w:gridCol w:w="2977"/>
        <w:gridCol w:w="3373"/>
      </w:tblGrid>
      <w:tr w:rsidR="00811564" w:rsidRPr="0073082F" w14:paraId="04650599" w14:textId="77777777" w:rsidTr="006435D9">
        <w:trPr>
          <w:trHeight w:val="113"/>
        </w:trPr>
        <w:tc>
          <w:tcPr>
            <w:tcW w:w="10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6E96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14:paraId="1A34A90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6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5233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Wykład  </w:t>
            </w:r>
          </w:p>
        </w:tc>
      </w:tr>
      <w:tr w:rsidR="00811564" w:rsidRPr="0073082F" w14:paraId="34F37D94" w14:textId="77777777" w:rsidTr="006435D9">
        <w:trPr>
          <w:trHeight w:val="245"/>
        </w:trPr>
        <w:tc>
          <w:tcPr>
            <w:tcW w:w="10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4619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1794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P1</w:t>
            </w:r>
          </w:p>
          <w:p w14:paraId="44452DB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7414A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F1</w:t>
            </w:r>
          </w:p>
          <w:p w14:paraId="24906C3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Kolokwium cząstkowe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94DDB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  <w:p w14:paraId="1109830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Obserwacja / aktywność</w:t>
            </w:r>
          </w:p>
        </w:tc>
      </w:tr>
      <w:tr w:rsidR="00811564" w:rsidRPr="0073082F" w14:paraId="74EA2808" w14:textId="77777777" w:rsidTr="006435D9">
        <w:trPr>
          <w:trHeight w:val="24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63CA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2321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8AA5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ABD3D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811564" w:rsidRPr="0073082F" w14:paraId="2C696FFD" w14:textId="77777777" w:rsidTr="006435D9">
        <w:trPr>
          <w:trHeight w:val="24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EA7B3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4745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002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839EA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811564" w:rsidRPr="0073082F" w14:paraId="463C7237" w14:textId="77777777" w:rsidTr="006435D9">
        <w:trPr>
          <w:trHeight w:val="24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0D28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A5F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379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ED936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1564" w:rsidRPr="0073082F" w14:paraId="59173392" w14:textId="77777777" w:rsidTr="006435D9">
        <w:trPr>
          <w:trHeight w:val="24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690BC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2D3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2D4F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22D0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1564" w:rsidRPr="0073082F" w14:paraId="51F25AD2" w14:textId="77777777" w:rsidTr="006435D9">
        <w:trPr>
          <w:trHeight w:val="24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25ECC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B47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80D5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D43B4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1564" w:rsidRPr="0073082F" w14:paraId="466F1E4A" w14:textId="77777777" w:rsidTr="006435D9">
        <w:trPr>
          <w:trHeight w:val="23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31044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3E2B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2A1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C3D92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2FE9C471" w14:textId="080C82DE" w:rsidR="00811564" w:rsidRPr="0073082F" w:rsidRDefault="006435D9" w:rsidP="006435D9">
      <w:pPr>
        <w:pStyle w:val="Nagwek1"/>
        <w:spacing w:before="120" w:after="120" w:line="240" w:lineRule="auto"/>
        <w:ind w:left="142" w:hanging="5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</w:t>
      </w:r>
      <w:r w:rsidR="00811564"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="00811564" w:rsidRPr="0073082F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</w:t>
      </w:r>
      <w:r>
        <w:rPr>
          <w:rFonts w:ascii="Cambria" w:hAnsi="Cambria"/>
          <w:b w:val="0"/>
          <w:bCs w:val="0"/>
          <w:sz w:val="22"/>
          <w:szCs w:val="22"/>
        </w:rPr>
        <w:t>wszystkich terminów egzaminów i </w:t>
      </w:r>
      <w:r w:rsidR="00811564" w:rsidRPr="0073082F">
        <w:rPr>
          <w:rFonts w:ascii="Cambria" w:hAnsi="Cambria"/>
          <w:b w:val="0"/>
          <w:bCs w:val="0"/>
          <w:sz w:val="22"/>
          <w:szCs w:val="22"/>
        </w:rPr>
        <w:t>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62C44243" w14:textId="77777777" w:rsidTr="004E36CD">
        <w:trPr>
          <w:trHeight w:val="93"/>
          <w:jc w:val="center"/>
        </w:trPr>
        <w:tc>
          <w:tcPr>
            <w:tcW w:w="9907" w:type="dxa"/>
          </w:tcPr>
          <w:p w14:paraId="4DDECBCE" w14:textId="4127BF21" w:rsidR="00811564" w:rsidRPr="006435D9" w:rsidRDefault="00811564" w:rsidP="006435D9">
            <w:pPr>
              <w:spacing w:after="0"/>
              <w:jc w:val="both"/>
              <w:rPr>
                <w:rFonts w:ascii="Cambria" w:hAnsi="Cambria" w:cs="Times New Roman"/>
              </w:rPr>
            </w:pPr>
            <w:r w:rsidRPr="006435D9">
              <w:rPr>
                <w:rFonts w:ascii="Cambria" w:hAnsi="Cambria" w:cs="Times New Roman"/>
              </w:rPr>
              <w:t xml:space="preserve">Dopuszczenie do egzaminu: dłuższy sprawdzian pisemny wiedzy, </w:t>
            </w:r>
            <w:r w:rsidRPr="006435D9">
              <w:rPr>
                <w:rFonts w:ascii="Cambria" w:hAnsi="Cambria"/>
              </w:rPr>
              <w:t>o</w:t>
            </w:r>
            <w:r w:rsidRPr="006435D9">
              <w:rPr>
                <w:rFonts w:ascii="Cambria" w:hAnsi="Cambria" w:cs="Times New Roman"/>
              </w:rPr>
              <w:t>bserwacja podczas zajęć / aktywność</w:t>
            </w:r>
          </w:p>
          <w:p w14:paraId="773D83BC" w14:textId="77777777" w:rsidR="00811564" w:rsidRPr="0073082F" w:rsidRDefault="00811564" w:rsidP="006435D9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Sposób obliczania oceny:</w:t>
            </w:r>
          </w:p>
          <w:p w14:paraId="0DF3C4B4" w14:textId="77777777" w:rsidR="00811564" w:rsidRPr="0073082F" w:rsidRDefault="00811564" w:rsidP="006435D9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 xml:space="preserve">90-100% </w:t>
            </w:r>
            <w:r w:rsidRPr="0073082F">
              <w:tab/>
              <w:t>5.0</w:t>
            </w:r>
          </w:p>
          <w:p w14:paraId="5BCDD52D" w14:textId="77777777" w:rsidR="00811564" w:rsidRPr="0073082F" w:rsidRDefault="00811564" w:rsidP="006435D9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80-89%</w:t>
            </w:r>
            <w:r w:rsidRPr="0073082F">
              <w:tab/>
            </w:r>
            <w:r w:rsidRPr="0073082F">
              <w:tab/>
              <w:t>4.5</w:t>
            </w:r>
          </w:p>
          <w:p w14:paraId="02780A80" w14:textId="77777777" w:rsidR="00811564" w:rsidRPr="0073082F" w:rsidRDefault="00811564" w:rsidP="006435D9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70-79%</w:t>
            </w:r>
            <w:r w:rsidRPr="0073082F">
              <w:tab/>
            </w:r>
            <w:r w:rsidRPr="0073082F">
              <w:tab/>
              <w:t>4.0</w:t>
            </w:r>
          </w:p>
          <w:p w14:paraId="52377A3C" w14:textId="77777777" w:rsidR="00811564" w:rsidRPr="0073082F" w:rsidRDefault="00811564" w:rsidP="006435D9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60-69%</w:t>
            </w:r>
            <w:r w:rsidRPr="0073082F">
              <w:tab/>
            </w:r>
            <w:r w:rsidRPr="0073082F">
              <w:tab/>
              <w:t>3.5</w:t>
            </w:r>
          </w:p>
          <w:p w14:paraId="3559304F" w14:textId="77777777" w:rsidR="00811564" w:rsidRPr="0073082F" w:rsidRDefault="00811564" w:rsidP="006435D9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50-59%</w:t>
            </w:r>
            <w:r w:rsidRPr="0073082F">
              <w:tab/>
            </w:r>
            <w:r w:rsidRPr="0073082F">
              <w:tab/>
              <w:t>3.0</w:t>
            </w:r>
          </w:p>
          <w:p w14:paraId="261DDD6C" w14:textId="2D5ACF36" w:rsidR="00811564" w:rsidRPr="006435D9" w:rsidRDefault="00811564" w:rsidP="006435D9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0- 49%</w:t>
            </w:r>
            <w:r w:rsidRPr="0073082F">
              <w:tab/>
            </w:r>
            <w:r w:rsidRPr="0073082F">
              <w:tab/>
              <w:t>2.0</w:t>
            </w:r>
          </w:p>
        </w:tc>
      </w:tr>
    </w:tbl>
    <w:p w14:paraId="1E2EEFDD" w14:textId="77777777" w:rsidR="00811564" w:rsidRPr="0073082F" w:rsidRDefault="00811564" w:rsidP="0081156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75E4932F" w14:textId="77777777" w:rsidTr="004E36CD">
        <w:trPr>
          <w:trHeight w:val="540"/>
          <w:jc w:val="center"/>
        </w:trPr>
        <w:tc>
          <w:tcPr>
            <w:tcW w:w="9923" w:type="dxa"/>
          </w:tcPr>
          <w:p w14:paraId="09B4BDDE" w14:textId="77777777" w:rsidR="00811564" w:rsidRPr="0073082F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Egzamin pisemny</w:t>
            </w:r>
          </w:p>
        </w:tc>
      </w:tr>
    </w:tbl>
    <w:p w14:paraId="5CEF725A" w14:textId="77777777" w:rsidR="00811564" w:rsidRPr="0073082F" w:rsidRDefault="00811564" w:rsidP="0081156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11564" w:rsidRPr="0073082F" w14:paraId="3FF33F31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vAlign w:val="center"/>
          </w:tcPr>
          <w:p w14:paraId="6902BF5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29731B8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2B6B0307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71CC030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A9D27A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3A06A16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4F586605" w14:textId="77777777" w:rsidTr="02D63106">
        <w:trPr>
          <w:trHeight w:val="449"/>
          <w:jc w:val="center"/>
        </w:trPr>
        <w:tc>
          <w:tcPr>
            <w:tcW w:w="9896" w:type="dxa"/>
            <w:gridSpan w:val="3"/>
            <w:vAlign w:val="center"/>
          </w:tcPr>
          <w:p w14:paraId="435FDAC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2D5CC1F5" w14:textId="77777777" w:rsidTr="02D63106">
        <w:trPr>
          <w:trHeight w:val="291"/>
          <w:jc w:val="center"/>
        </w:trPr>
        <w:tc>
          <w:tcPr>
            <w:tcW w:w="5920" w:type="dxa"/>
            <w:vAlign w:val="center"/>
          </w:tcPr>
          <w:p w14:paraId="0D4EBF5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210F00D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vAlign w:val="center"/>
          </w:tcPr>
          <w:p w14:paraId="579FED3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811564" w:rsidRPr="0073082F" w14:paraId="6CB721F8" w14:textId="77777777" w:rsidTr="02D63106">
        <w:trPr>
          <w:trHeight w:val="435"/>
          <w:jc w:val="center"/>
        </w:trPr>
        <w:tc>
          <w:tcPr>
            <w:tcW w:w="9896" w:type="dxa"/>
            <w:gridSpan w:val="3"/>
            <w:vAlign w:val="center"/>
          </w:tcPr>
          <w:p w14:paraId="5A899F7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6CE0C1D3" w14:textId="77777777" w:rsidTr="02D63106">
        <w:trPr>
          <w:trHeight w:val="391"/>
          <w:jc w:val="center"/>
        </w:trPr>
        <w:tc>
          <w:tcPr>
            <w:tcW w:w="5920" w:type="dxa"/>
            <w:vAlign w:val="center"/>
          </w:tcPr>
          <w:p w14:paraId="489F1876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vAlign w:val="center"/>
          </w:tcPr>
          <w:p w14:paraId="1A7A39F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5E0E7D1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11564" w:rsidRPr="0073082F" w14:paraId="07A0AFCF" w14:textId="77777777" w:rsidTr="02D63106">
        <w:trPr>
          <w:trHeight w:val="391"/>
          <w:jc w:val="center"/>
        </w:trPr>
        <w:tc>
          <w:tcPr>
            <w:tcW w:w="5920" w:type="dxa"/>
          </w:tcPr>
          <w:p w14:paraId="0578B4E4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vAlign w:val="center"/>
          </w:tcPr>
          <w:p w14:paraId="02C03E6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242702B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11564" w:rsidRPr="0073082F" w14:paraId="354C0815" w14:textId="77777777" w:rsidTr="02D63106">
        <w:trPr>
          <w:trHeight w:val="412"/>
          <w:jc w:val="center"/>
        </w:trPr>
        <w:tc>
          <w:tcPr>
            <w:tcW w:w="5920" w:type="dxa"/>
          </w:tcPr>
          <w:p w14:paraId="3A854395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vAlign w:val="center"/>
          </w:tcPr>
          <w:p w14:paraId="257E8B7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vAlign w:val="center"/>
          </w:tcPr>
          <w:p w14:paraId="02BA048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11564" w:rsidRPr="0073082F" w14:paraId="688DCE55" w14:textId="77777777" w:rsidTr="02D63106">
        <w:trPr>
          <w:trHeight w:val="453"/>
          <w:jc w:val="center"/>
        </w:trPr>
        <w:tc>
          <w:tcPr>
            <w:tcW w:w="5920" w:type="dxa"/>
          </w:tcPr>
          <w:p w14:paraId="40DED616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vAlign w:val="center"/>
          </w:tcPr>
          <w:p w14:paraId="3FC7ED4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vAlign w:val="center"/>
          </w:tcPr>
          <w:p w14:paraId="73E663C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11564" w:rsidRPr="0073082F" w14:paraId="00A13BB7" w14:textId="77777777" w:rsidTr="02D63106">
        <w:trPr>
          <w:trHeight w:val="360"/>
          <w:jc w:val="center"/>
        </w:trPr>
        <w:tc>
          <w:tcPr>
            <w:tcW w:w="5920" w:type="dxa"/>
            <w:vAlign w:val="center"/>
          </w:tcPr>
          <w:p w14:paraId="23319063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3F7CE2F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vAlign w:val="center"/>
          </w:tcPr>
          <w:p w14:paraId="351BA54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11564" w:rsidRPr="0073082F" w14:paraId="64683442" w14:textId="77777777" w:rsidTr="02D63106">
        <w:trPr>
          <w:jc w:val="center"/>
        </w:trPr>
        <w:tc>
          <w:tcPr>
            <w:tcW w:w="5920" w:type="dxa"/>
            <w:vAlign w:val="center"/>
          </w:tcPr>
          <w:p w14:paraId="447C8C8F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792922D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14:paraId="3A297B3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CA9B4ED" w14:textId="77777777" w:rsidR="00811564" w:rsidRPr="0073082F" w:rsidRDefault="00811564" w:rsidP="006435D9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11564" w:rsidRPr="0073082F" w14:paraId="731E0D0A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658E9F9E" w14:textId="77777777" w:rsidR="00811564" w:rsidRPr="00993BAA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993BAA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2B8E611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993BAA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1. 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Kapp, V. (1991): Übersetzer und Dolmetscher. Tübingen.</w:t>
            </w:r>
          </w:p>
          <w:p w14:paraId="102F906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2. Kautz, U. (2000): Handbuch Didaktik des Übersetzens und Dolmetschens. München.</w:t>
            </w:r>
          </w:p>
          <w:p w14:paraId="0BC3086D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3. Koller, W. (2001): Einführung in die Übersetzungswissenschaft,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Wiebelheim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.</w:t>
            </w:r>
          </w:p>
          <w:p w14:paraId="5426E4A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811564" w:rsidRPr="0073082F" w14:paraId="4EB4A9D7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62E731F1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A73C76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1.  Tomaszkiewicz T. 2006. Przekład audiowizualny, Warszawa: Wydawnictwo Naukowe PWN.</w:t>
            </w:r>
          </w:p>
          <w:p w14:paraId="26B4FCD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2. Bogucki Ł. 2009. Tłumaczenie wspomagane komputerowo. Warszawa: Wydawnictwo Naukowe PWN.</w:t>
            </w:r>
          </w:p>
          <w:p w14:paraId="08541F0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3. Cronin M. (red.) 2013.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>Translation in the Digital Age. London/New York: Routledge</w:t>
            </w:r>
          </w:p>
          <w:p w14:paraId="1E36B9A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4. Eckstein M., Sosnowski R. 2004.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Komputer w pracy tłumacza. Praktyczny poradnik.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>Kraków: Tertium.</w:t>
            </w:r>
          </w:p>
          <w:p w14:paraId="347D871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5. 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Gambier Y., van Doorslaer L. (red.) 2014.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  <w:lang w:val="en-GB"/>
              </w:rPr>
              <w:t>Handbook of Translation Studies - 4 volumes.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Amsterdam/Philadelphia: John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Benjamins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</w:tc>
      </w:tr>
    </w:tbl>
    <w:p w14:paraId="03E47C32" w14:textId="77777777" w:rsidR="00811564" w:rsidRPr="0073082F" w:rsidRDefault="00811564" w:rsidP="006435D9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11564" w:rsidRPr="0073082F" w14:paraId="2EE48C99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6F7D2A88" w14:textId="7C7D8D63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FD58F3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Urszula Paradowska, mgr Sławomir Szenwald</w:t>
            </w:r>
          </w:p>
        </w:tc>
      </w:tr>
      <w:tr w:rsidR="00811564" w:rsidRPr="0073082F" w14:paraId="7C7A20E4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0F28BF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3F08063" w14:textId="4615F74A" w:rsidR="00811564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3863A238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744CBD3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F04DB73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811564" w:rsidRPr="0073082F" w14:paraId="756ADC32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153173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AE366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8E59E2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331B0659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2ECF569B" w14:textId="77777777" w:rsidR="00811564" w:rsidRPr="0073082F" w:rsidRDefault="00811564" w:rsidP="0081156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78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248EEC5A" w14:textId="77777777" w:rsidTr="006435D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33A3CB7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B6C22CA" wp14:editId="6E7F7061">
                  <wp:extent cx="1066800" cy="1066800"/>
                  <wp:effectExtent l="0" t="0" r="0" b="0"/>
                  <wp:docPr id="32" name="Obraz 3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 3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383277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F4CDF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4A8F7484" w14:textId="77777777" w:rsidTr="006435D9">
        <w:trPr>
          <w:trHeight w:val="275"/>
        </w:trPr>
        <w:tc>
          <w:tcPr>
            <w:tcW w:w="1968" w:type="dxa"/>
            <w:vMerge/>
          </w:tcPr>
          <w:p w14:paraId="1A0E0E3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8432AF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D341C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08C2CC1C" w14:textId="77777777" w:rsidTr="006435D9">
        <w:trPr>
          <w:trHeight w:val="139"/>
        </w:trPr>
        <w:tc>
          <w:tcPr>
            <w:tcW w:w="1968" w:type="dxa"/>
            <w:vMerge/>
          </w:tcPr>
          <w:p w14:paraId="7C75C424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CF2914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BB9EA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5CCA2FC0" w14:textId="77777777" w:rsidTr="006435D9">
        <w:trPr>
          <w:trHeight w:val="139"/>
        </w:trPr>
        <w:tc>
          <w:tcPr>
            <w:tcW w:w="1968" w:type="dxa"/>
            <w:vMerge/>
          </w:tcPr>
          <w:p w14:paraId="341CF45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5D565FF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6B6C5A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5285EE1E" w14:textId="77777777" w:rsidTr="006435D9">
        <w:trPr>
          <w:trHeight w:val="139"/>
        </w:trPr>
        <w:tc>
          <w:tcPr>
            <w:tcW w:w="1968" w:type="dxa"/>
            <w:vMerge/>
          </w:tcPr>
          <w:p w14:paraId="5396B1B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72B9E1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3F5C49BF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1E1F274A" w14:textId="77777777" w:rsidTr="006435D9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0CC48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DD0BEC" w14:textId="323092E0" w:rsidR="00811564" w:rsidRPr="0073082F" w:rsidRDefault="5CD16BCF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</w:tr>
    </w:tbl>
    <w:p w14:paraId="2C331175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E318B99" w14:textId="77777777" w:rsidR="00811564" w:rsidRPr="0073082F" w:rsidRDefault="00811564" w:rsidP="006435D9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803"/>
      </w:tblGrid>
      <w:tr w:rsidR="0073082F" w:rsidRPr="0073082F" w14:paraId="65C21E2E" w14:textId="77777777" w:rsidTr="006435D9">
        <w:trPr>
          <w:trHeight w:val="328"/>
        </w:trPr>
        <w:tc>
          <w:tcPr>
            <w:tcW w:w="3808" w:type="dxa"/>
            <w:vAlign w:val="center"/>
          </w:tcPr>
          <w:p w14:paraId="0DC53B1C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803" w:type="dxa"/>
            <w:vAlign w:val="center"/>
          </w:tcPr>
          <w:p w14:paraId="6279626F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Warsztat tłumacza 2</w:t>
            </w:r>
          </w:p>
        </w:tc>
      </w:tr>
      <w:tr w:rsidR="0073082F" w:rsidRPr="0073082F" w14:paraId="11CC001F" w14:textId="77777777" w:rsidTr="006435D9">
        <w:tc>
          <w:tcPr>
            <w:tcW w:w="3808" w:type="dxa"/>
            <w:vAlign w:val="center"/>
          </w:tcPr>
          <w:p w14:paraId="630CAD17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803" w:type="dxa"/>
            <w:vAlign w:val="center"/>
          </w:tcPr>
          <w:p w14:paraId="78593826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3</w:t>
            </w:r>
          </w:p>
        </w:tc>
      </w:tr>
      <w:tr w:rsidR="0073082F" w:rsidRPr="0073082F" w14:paraId="298E0CC4" w14:textId="77777777" w:rsidTr="006435D9">
        <w:tc>
          <w:tcPr>
            <w:tcW w:w="3808" w:type="dxa"/>
            <w:vAlign w:val="center"/>
          </w:tcPr>
          <w:p w14:paraId="5A2D518B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803" w:type="dxa"/>
            <w:vAlign w:val="center"/>
          </w:tcPr>
          <w:p w14:paraId="179E28C0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4D9ED0F5" w14:textId="77777777" w:rsidTr="006435D9">
        <w:tc>
          <w:tcPr>
            <w:tcW w:w="3808" w:type="dxa"/>
            <w:vAlign w:val="center"/>
          </w:tcPr>
          <w:p w14:paraId="498C8BD3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803" w:type="dxa"/>
            <w:vAlign w:val="center"/>
          </w:tcPr>
          <w:p w14:paraId="2FDD0894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014DDEB3" w14:textId="77777777" w:rsidTr="006435D9">
        <w:tc>
          <w:tcPr>
            <w:tcW w:w="3808" w:type="dxa"/>
            <w:vAlign w:val="center"/>
          </w:tcPr>
          <w:p w14:paraId="60C333DF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803" w:type="dxa"/>
            <w:vAlign w:val="center"/>
          </w:tcPr>
          <w:p w14:paraId="3BA9EF4B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3E666AB6" w14:textId="77777777" w:rsidTr="006435D9">
        <w:tc>
          <w:tcPr>
            <w:tcW w:w="3808" w:type="dxa"/>
            <w:vAlign w:val="center"/>
          </w:tcPr>
          <w:p w14:paraId="23653353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803" w:type="dxa"/>
            <w:vAlign w:val="center"/>
          </w:tcPr>
          <w:p w14:paraId="7C6EB6C4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I</w:t>
            </w:r>
          </w:p>
        </w:tc>
      </w:tr>
      <w:tr w:rsidR="0073082F" w:rsidRPr="0073082F" w14:paraId="5B397898" w14:textId="77777777" w:rsidTr="006435D9">
        <w:tc>
          <w:tcPr>
            <w:tcW w:w="3808" w:type="dxa"/>
            <w:vAlign w:val="center"/>
          </w:tcPr>
          <w:p w14:paraId="7A18A0C1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803" w:type="dxa"/>
            <w:vAlign w:val="center"/>
          </w:tcPr>
          <w:p w14:paraId="1DDC07BF" w14:textId="77777777" w:rsidR="00811564" w:rsidRPr="0073082F" w:rsidRDefault="00811564" w:rsidP="006435D9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1D21F924" w14:textId="77777777" w:rsidR="00811564" w:rsidRPr="0073082F" w:rsidRDefault="00811564" w:rsidP="00643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Prowadzący:</w:t>
            </w:r>
          </w:p>
          <w:p w14:paraId="3B5F89E2" w14:textId="19F80760" w:rsidR="00811564" w:rsidRPr="0073082F" w:rsidRDefault="40A76EBA" w:rsidP="006435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Joanna Dubiec-Stach, dr Anna Bielewicz-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prof. AJP dr Małgorzata Czabańska-Rosada, prof. AJP dr hab. Renata Nadobnik, prof. AJP dr </w:t>
            </w:r>
            <w:r w:rsidR="7D69AECC"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hab.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Igor Panasiuk, mgr Dariusz 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Łęża</w:t>
            </w:r>
            <w:r w:rsidR="0E177229"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, mgr Sławomir Szenwald, mgr Piotr Kotek</w:t>
            </w:r>
          </w:p>
        </w:tc>
      </w:tr>
    </w:tbl>
    <w:p w14:paraId="46D442B9" w14:textId="77777777" w:rsidR="00811564" w:rsidRPr="0073082F" w:rsidRDefault="00811564" w:rsidP="006435D9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2944"/>
        <w:gridCol w:w="2226"/>
        <w:gridCol w:w="2554"/>
      </w:tblGrid>
      <w:tr w:rsidR="0073082F" w:rsidRPr="0073082F" w14:paraId="23289EA3" w14:textId="77777777" w:rsidTr="00CB2426">
        <w:tc>
          <w:tcPr>
            <w:tcW w:w="1887" w:type="dxa"/>
            <w:shd w:val="clear" w:color="auto" w:fill="auto"/>
            <w:vAlign w:val="center"/>
          </w:tcPr>
          <w:p w14:paraId="58109570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F41C88D" w14:textId="77777777" w:rsidR="00811564" w:rsidRPr="0073082F" w:rsidRDefault="00811564" w:rsidP="004E36CD">
            <w:pPr>
              <w:spacing w:before="60" w:after="60" w:line="240" w:lineRule="auto"/>
              <w:ind w:left="-167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9B77B0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EF8738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5C7582D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2AE95965" w14:textId="77777777" w:rsidTr="00CB2426">
        <w:tc>
          <w:tcPr>
            <w:tcW w:w="1887" w:type="dxa"/>
            <w:shd w:val="clear" w:color="auto" w:fill="auto"/>
          </w:tcPr>
          <w:p w14:paraId="685A9FB7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7AE1AC6" w14:textId="77777777" w:rsidR="00811564" w:rsidRPr="0073082F" w:rsidRDefault="00811564" w:rsidP="004E36CD">
            <w:pPr>
              <w:spacing w:before="60" w:after="60" w:line="240" w:lineRule="auto"/>
              <w:ind w:left="-15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D462253" w14:textId="77777777" w:rsidR="00811564" w:rsidRPr="0073082F" w:rsidRDefault="00811564" w:rsidP="004E36CD">
            <w:pPr>
              <w:spacing w:before="60" w:after="60" w:line="240" w:lineRule="auto"/>
              <w:ind w:left="-1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4" w:type="dxa"/>
            <w:shd w:val="clear" w:color="auto" w:fill="auto"/>
            <w:vAlign w:val="center"/>
          </w:tcPr>
          <w:p w14:paraId="369FC8DB" w14:textId="77777777" w:rsidR="00811564" w:rsidRPr="0073082F" w:rsidRDefault="00811564" w:rsidP="004E36CD">
            <w:pPr>
              <w:spacing w:before="60" w:after="60" w:line="240" w:lineRule="auto"/>
              <w:ind w:left="-8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5173761" w14:textId="77777777" w:rsidR="00811564" w:rsidRPr="0073082F" w:rsidRDefault="00811564" w:rsidP="006435D9">
      <w:pPr>
        <w:spacing w:before="120" w:after="120" w:line="240" w:lineRule="auto"/>
        <w:ind w:left="142" w:hanging="142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73082F" w:rsidRPr="0073082F" w14:paraId="02CE9CD1" w14:textId="77777777" w:rsidTr="00CB2426">
        <w:trPr>
          <w:trHeight w:val="301"/>
        </w:trPr>
        <w:tc>
          <w:tcPr>
            <w:tcW w:w="9568" w:type="dxa"/>
          </w:tcPr>
          <w:p w14:paraId="76B46D3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1570E0BF" w14:textId="77777777" w:rsidR="00811564" w:rsidRPr="0073082F" w:rsidRDefault="40A76EBA" w:rsidP="006435D9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0E86DFF7" w14:textId="77777777" w:rsidTr="02D63106">
        <w:trPr>
          <w:trHeight w:val="300"/>
        </w:trPr>
        <w:tc>
          <w:tcPr>
            <w:tcW w:w="9630" w:type="dxa"/>
          </w:tcPr>
          <w:p w14:paraId="4EE81A51" w14:textId="77777777" w:rsidR="1C24523C" w:rsidRPr="0073082F" w:rsidRDefault="1C24523C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– Pogłębiona znajomość najważniejszych typów tekstów poddawanych tłumaczeniu oraz różnic gramatycznych i składniowych pomiędzy językiem polskim i niemieckim</w:t>
            </w:r>
          </w:p>
          <w:p w14:paraId="500F51F1" w14:textId="77777777" w:rsidR="1C24523C" w:rsidRPr="0073082F" w:rsidRDefault="1C24523C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 Pogłębiona wiedza z zakresu stylistyki, znajomość stylów funkcjonalnych oraz typów tekstów poddawanych tłumaczeniu</w:t>
            </w:r>
          </w:p>
          <w:p w14:paraId="24DFB048" w14:textId="77777777" w:rsidR="1C24523C" w:rsidRPr="0073082F" w:rsidRDefault="1C24523C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– Doskonalenie umiejętności stosowania wiedzy teoretycznej w praktyce do analizy poprawności leksykalno-stylistycznej</w:t>
            </w:r>
          </w:p>
          <w:p w14:paraId="52AFEC49" w14:textId="77777777" w:rsidR="1C24523C" w:rsidRPr="0073082F" w:rsidRDefault="1C24523C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– Doskonalenie umiejętności trafnego doboru stylu tłumaczenia w zależności od sytuacji i typu tłumaczonego tekstu</w:t>
            </w:r>
          </w:p>
          <w:p w14:paraId="733AA9DC" w14:textId="04A06835" w:rsidR="1C24523C" w:rsidRPr="0073082F" w:rsidRDefault="1C24523C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Dalsze rozwijanie potrzeby ciągłego kształcenia umiejętności translatorskich.</w:t>
            </w:r>
          </w:p>
        </w:tc>
      </w:tr>
    </w:tbl>
    <w:p w14:paraId="266AB530" w14:textId="0F4532D6" w:rsidR="00811564" w:rsidRPr="0073082F" w:rsidRDefault="00811564" w:rsidP="02D63106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</w:p>
    <w:p w14:paraId="66B5B5F2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6455"/>
        <w:gridCol w:w="1686"/>
      </w:tblGrid>
      <w:tr w:rsidR="0073082F" w:rsidRPr="0073082F" w14:paraId="3D15F1B4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11F80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64183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3B01549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5848FD26" w14:textId="77777777" w:rsidTr="00CB2426">
        <w:trPr>
          <w:jc w:val="center"/>
        </w:trPr>
        <w:tc>
          <w:tcPr>
            <w:tcW w:w="9645" w:type="dxa"/>
            <w:gridSpan w:val="3"/>
            <w:shd w:val="clear" w:color="auto" w:fill="auto"/>
          </w:tcPr>
          <w:p w14:paraId="0DE6549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777DF421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248D2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47A553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szczegółową wiedzę z zakresu nauki o języku i stylistyki języka polskiego</w:t>
            </w:r>
          </w:p>
        </w:tc>
        <w:tc>
          <w:tcPr>
            <w:tcW w:w="1457" w:type="dxa"/>
            <w:shd w:val="clear" w:color="auto" w:fill="auto"/>
          </w:tcPr>
          <w:p w14:paraId="539E35A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5D9B3BF7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0B7E5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1FB90A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tekstów poddawanych tłumaczeniu, a także o najczęstszych błędach występujących w przekładzie na język polski i na język niemiecki</w:t>
            </w:r>
          </w:p>
        </w:tc>
        <w:tc>
          <w:tcPr>
            <w:tcW w:w="1457" w:type="dxa"/>
            <w:shd w:val="clear" w:color="auto" w:fill="auto"/>
          </w:tcPr>
          <w:p w14:paraId="5AE9FCF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73082F" w:rsidRPr="0073082F" w14:paraId="0649B77E" w14:textId="77777777" w:rsidTr="00CB2426">
        <w:trPr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14:paraId="27586C9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0223A939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1114D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B58910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analizować i dociekać powodów powstawania błędów językowych w przekładzie</w:t>
            </w:r>
          </w:p>
        </w:tc>
        <w:tc>
          <w:tcPr>
            <w:tcW w:w="1457" w:type="dxa"/>
            <w:shd w:val="clear" w:color="auto" w:fill="auto"/>
          </w:tcPr>
          <w:p w14:paraId="5FC0CA7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73082F" w:rsidRPr="0073082F" w14:paraId="5E88EF43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1FA47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1F4F18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trafnie dobrać styl tłumaczenia w zależności od sytuacji oraz cech i typu tłumaczonego tekstu</w:t>
            </w:r>
          </w:p>
        </w:tc>
        <w:tc>
          <w:tcPr>
            <w:tcW w:w="1457" w:type="dxa"/>
            <w:shd w:val="clear" w:color="auto" w:fill="auto"/>
          </w:tcPr>
          <w:p w14:paraId="1CE37EE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7BBD2B2C" w14:textId="77777777" w:rsidTr="00CB2426">
        <w:trPr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14:paraId="464FBAC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306547FE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2E30B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E10C94F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stylistyki języka polskiego i niemieckiego; rozumie potrzebę ciągłego rozwoju zawodowego</w:t>
            </w:r>
          </w:p>
        </w:tc>
        <w:tc>
          <w:tcPr>
            <w:tcW w:w="1457" w:type="dxa"/>
            <w:shd w:val="clear" w:color="auto" w:fill="auto"/>
          </w:tcPr>
          <w:p w14:paraId="25079ED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0B932D1D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87A35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692A9D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457" w:type="dxa"/>
            <w:shd w:val="clear" w:color="auto" w:fill="auto"/>
          </w:tcPr>
          <w:p w14:paraId="038B218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283673EC" w14:textId="4F748072" w:rsidR="00811564" w:rsidRPr="0073082F" w:rsidRDefault="40A76EBA" w:rsidP="00CB2426">
      <w:pPr>
        <w:spacing w:before="120" w:after="120" w:line="240" w:lineRule="auto"/>
        <w:ind w:left="284" w:hanging="284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4C09FC07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525"/>
        <w:gridCol w:w="1256"/>
        <w:gridCol w:w="1488"/>
      </w:tblGrid>
      <w:tr w:rsidR="0073082F" w:rsidRPr="0073082F" w14:paraId="3C6DAF2A" w14:textId="77777777" w:rsidTr="00CB2426">
        <w:trPr>
          <w:trHeight w:val="340"/>
          <w:jc w:val="center"/>
        </w:trPr>
        <w:tc>
          <w:tcPr>
            <w:tcW w:w="509" w:type="dxa"/>
            <w:vMerge w:val="restart"/>
            <w:vAlign w:val="center"/>
          </w:tcPr>
          <w:p w14:paraId="3616637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3F2E50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848659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1486C24B" w14:textId="77777777" w:rsidTr="00CB2426">
        <w:trPr>
          <w:trHeight w:val="196"/>
          <w:jc w:val="center"/>
        </w:trPr>
        <w:tc>
          <w:tcPr>
            <w:tcW w:w="509" w:type="dxa"/>
            <w:vMerge/>
          </w:tcPr>
          <w:p w14:paraId="56E5B44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541CF5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8BC751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0E461B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69A154A2" w14:textId="77777777" w:rsidTr="00CB2426">
        <w:trPr>
          <w:trHeight w:val="225"/>
          <w:jc w:val="center"/>
        </w:trPr>
        <w:tc>
          <w:tcPr>
            <w:tcW w:w="509" w:type="dxa"/>
          </w:tcPr>
          <w:p w14:paraId="10D86BE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9B10AC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leksykalne ustne i pisemne</w:t>
            </w:r>
          </w:p>
        </w:tc>
        <w:tc>
          <w:tcPr>
            <w:tcW w:w="1256" w:type="dxa"/>
            <w:vAlign w:val="center"/>
          </w:tcPr>
          <w:p w14:paraId="77F88B6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507DC7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64DE7A81" w14:textId="77777777" w:rsidTr="00CB2426">
        <w:trPr>
          <w:trHeight w:val="285"/>
          <w:jc w:val="center"/>
        </w:trPr>
        <w:tc>
          <w:tcPr>
            <w:tcW w:w="509" w:type="dxa"/>
          </w:tcPr>
          <w:p w14:paraId="6D38CCC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714C6C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stylistyczne ustne i pisemne</w:t>
            </w:r>
          </w:p>
        </w:tc>
        <w:tc>
          <w:tcPr>
            <w:tcW w:w="1256" w:type="dxa"/>
            <w:vAlign w:val="center"/>
          </w:tcPr>
          <w:p w14:paraId="331AD46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2754376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6152D65E" w14:textId="77777777" w:rsidTr="00CB2426">
        <w:trPr>
          <w:trHeight w:val="345"/>
          <w:jc w:val="center"/>
        </w:trPr>
        <w:tc>
          <w:tcPr>
            <w:tcW w:w="509" w:type="dxa"/>
          </w:tcPr>
          <w:p w14:paraId="460E8C0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71E578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Ocena jakości tłumaczenia (błędy tłumaczeniowe, interferencja)</w:t>
            </w:r>
          </w:p>
        </w:tc>
        <w:tc>
          <w:tcPr>
            <w:tcW w:w="1256" w:type="dxa"/>
            <w:vAlign w:val="center"/>
          </w:tcPr>
          <w:p w14:paraId="2210F3B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7F61ADB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56415717" w14:textId="77777777" w:rsidTr="00CB2426">
        <w:trPr>
          <w:trHeight w:val="345"/>
          <w:jc w:val="center"/>
        </w:trPr>
        <w:tc>
          <w:tcPr>
            <w:tcW w:w="509" w:type="dxa"/>
          </w:tcPr>
          <w:p w14:paraId="41F6C2AB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296F0E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Zasady korekty stylistycznej i gramatycznej tekstów</w:t>
            </w:r>
          </w:p>
        </w:tc>
        <w:tc>
          <w:tcPr>
            <w:tcW w:w="1256" w:type="dxa"/>
            <w:vAlign w:val="center"/>
          </w:tcPr>
          <w:p w14:paraId="63A41B5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29B9C18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5076F46C" w14:textId="77777777" w:rsidTr="00CB2426">
        <w:trPr>
          <w:trHeight w:val="345"/>
          <w:jc w:val="center"/>
        </w:trPr>
        <w:tc>
          <w:tcPr>
            <w:tcW w:w="509" w:type="dxa"/>
          </w:tcPr>
          <w:p w14:paraId="23B6F66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D17C09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Testy ćwiczeniowe</w:t>
            </w:r>
          </w:p>
        </w:tc>
        <w:tc>
          <w:tcPr>
            <w:tcW w:w="1256" w:type="dxa"/>
            <w:vAlign w:val="center"/>
          </w:tcPr>
          <w:p w14:paraId="5343F4E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11868BC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9A3EEB" w:rsidRPr="0073082F" w14:paraId="07728F1F" w14:textId="77777777" w:rsidTr="00CB2426">
        <w:trPr>
          <w:jc w:val="center"/>
        </w:trPr>
        <w:tc>
          <w:tcPr>
            <w:tcW w:w="509" w:type="dxa"/>
          </w:tcPr>
          <w:p w14:paraId="7E8BC47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2FC5B3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64485D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DCEF3F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0E94EE2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1841DE7" w14:textId="77777777" w:rsidR="00811564" w:rsidRPr="0073082F" w:rsidRDefault="00811564" w:rsidP="00CB2426">
      <w:pPr>
        <w:spacing w:before="120" w:after="120" w:line="240" w:lineRule="auto"/>
        <w:ind w:left="142" w:hanging="142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7132D90C" w14:textId="77777777" w:rsidTr="004E36CD">
        <w:trPr>
          <w:jc w:val="center"/>
        </w:trPr>
        <w:tc>
          <w:tcPr>
            <w:tcW w:w="1666" w:type="dxa"/>
          </w:tcPr>
          <w:p w14:paraId="647BECAD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13386D0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0C7847F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1F6C634F" w14:textId="77777777" w:rsidTr="004E36CD">
        <w:trPr>
          <w:jc w:val="center"/>
        </w:trPr>
        <w:tc>
          <w:tcPr>
            <w:tcW w:w="1666" w:type="dxa"/>
          </w:tcPr>
          <w:p w14:paraId="46BD8FB1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13E51F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M1 – elementy wykładu,</w:t>
            </w:r>
          </w:p>
          <w:p w14:paraId="7EDA5FD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M2 – wykład konwersatoryjny, dyskusja, rozmowa sterowana,</w:t>
            </w:r>
          </w:p>
          <w:p w14:paraId="1A9ACA0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M3 – prezentacja mat. audiowizualnego, prezentacja multimedialna,</w:t>
            </w:r>
          </w:p>
          <w:p w14:paraId="3F45B7E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M4 – praca na materiale przekazów medialnych, </w:t>
            </w:r>
          </w:p>
          <w:p w14:paraId="70ABE8D5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M5 – ćwiczenia przedmiotowe</w:t>
            </w:r>
          </w:p>
        </w:tc>
        <w:tc>
          <w:tcPr>
            <w:tcW w:w="3260" w:type="dxa"/>
          </w:tcPr>
          <w:p w14:paraId="0E103921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tekst, interaktywne karty pracy opracowane w oparciu o literaturę, słowniki, komputer z dostępem do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internetu</w:t>
            </w:r>
            <w:proofErr w:type="spellEnd"/>
          </w:p>
        </w:tc>
      </w:tr>
    </w:tbl>
    <w:p w14:paraId="1C2A89A5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6EF3E68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202"/>
        <w:gridCol w:w="4527"/>
      </w:tblGrid>
      <w:tr w:rsidR="0073082F" w:rsidRPr="0073082F" w14:paraId="41780718" w14:textId="77777777" w:rsidTr="00CB2426">
        <w:tc>
          <w:tcPr>
            <w:tcW w:w="1062" w:type="dxa"/>
            <w:vAlign w:val="center"/>
          </w:tcPr>
          <w:p w14:paraId="4339EFD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20B35065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A1FF023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64C201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288AF066" w14:textId="77777777" w:rsidTr="00CB2426">
        <w:tc>
          <w:tcPr>
            <w:tcW w:w="1062" w:type="dxa"/>
          </w:tcPr>
          <w:p w14:paraId="34B4FD6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12" w:type="dxa"/>
          </w:tcPr>
          <w:p w14:paraId="1E6A68E2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F1 – sprawdzian pisemny wiedzy</w:t>
            </w:r>
          </w:p>
          <w:p w14:paraId="7346615E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F1 – sprawdzian pisemny umiejętności</w:t>
            </w:r>
          </w:p>
          <w:p w14:paraId="6E1246FC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536" w:type="dxa"/>
          </w:tcPr>
          <w:p w14:paraId="4E3A2ADB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5352E8D" w14:textId="77777777" w:rsidR="00811564" w:rsidRPr="0073082F" w:rsidRDefault="00811564" w:rsidP="00CB2426">
      <w:pPr>
        <w:spacing w:before="120" w:after="120" w:line="240" w:lineRule="auto"/>
        <w:ind w:left="142" w:hanging="142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03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749"/>
        <w:gridCol w:w="1988"/>
        <w:gridCol w:w="1988"/>
        <w:gridCol w:w="2039"/>
        <w:gridCol w:w="2039"/>
      </w:tblGrid>
      <w:tr w:rsidR="00811564" w:rsidRPr="0073082F" w14:paraId="1828AF9B" w14:textId="77777777" w:rsidTr="00CB2426">
        <w:trPr>
          <w:trHeight w:val="118"/>
        </w:trPr>
        <w:tc>
          <w:tcPr>
            <w:tcW w:w="174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47CB9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5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5A16C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11564" w:rsidRPr="0073082F" w14:paraId="49CA664A" w14:textId="77777777" w:rsidTr="00CB2426">
        <w:trPr>
          <w:trHeight w:val="257"/>
        </w:trPr>
        <w:tc>
          <w:tcPr>
            <w:tcW w:w="1749" w:type="dxa"/>
            <w:vMerge/>
            <w:vAlign w:val="center"/>
          </w:tcPr>
          <w:p w14:paraId="6BE5829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CF6D9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P3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BFD3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F1</w:t>
            </w:r>
          </w:p>
          <w:p w14:paraId="1F1E0C2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wiedzy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566E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F1</w:t>
            </w:r>
          </w:p>
          <w:p w14:paraId="2D34B14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umiejętności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9E5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F2</w:t>
            </w:r>
          </w:p>
          <w:p w14:paraId="364680D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obserwacja podczas zajęć / aktywność</w:t>
            </w:r>
          </w:p>
        </w:tc>
      </w:tr>
      <w:tr w:rsidR="00811564" w:rsidRPr="0073082F" w14:paraId="4F1AD8B4" w14:textId="77777777" w:rsidTr="00CB2426">
        <w:trPr>
          <w:trHeight w:val="253"/>
        </w:trPr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31413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E60C0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8040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E6F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C0A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76B81C90" w14:textId="77777777" w:rsidTr="00CB2426">
        <w:trPr>
          <w:trHeight w:val="253"/>
        </w:trPr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84BE7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84C6F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0E63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C9DB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BC8E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11564" w:rsidRPr="0073082F" w14:paraId="50CC2B33" w14:textId="77777777" w:rsidTr="00CB2426">
        <w:trPr>
          <w:trHeight w:val="253"/>
        </w:trPr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CB2CE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D4514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F768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2C91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A20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38A8FE4B" w14:textId="77777777" w:rsidTr="00CB2426">
        <w:trPr>
          <w:trHeight w:val="253"/>
        </w:trPr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222C3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1C678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BC9C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9CD0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BAD0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43D88890" w14:textId="77777777" w:rsidTr="00CB2426">
        <w:trPr>
          <w:trHeight w:val="253"/>
        </w:trPr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20679C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33940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3A26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9D74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4AFC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57BCACD7" w14:textId="77777777" w:rsidTr="00CB2426">
        <w:trPr>
          <w:trHeight w:val="253"/>
        </w:trPr>
        <w:tc>
          <w:tcPr>
            <w:tcW w:w="1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BCE5B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28754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2877D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8B4D4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20572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7C3F91FD" w14:textId="77777777" w:rsidR="00811564" w:rsidRPr="0073082F" w:rsidRDefault="00811564" w:rsidP="00CB2426">
      <w:pPr>
        <w:pStyle w:val="Nagwek1"/>
        <w:spacing w:before="120" w:after="120" w:line="240" w:lineRule="auto"/>
        <w:ind w:left="142" w:hanging="142"/>
        <w:jc w:val="both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7FFD19D9" w14:textId="77777777" w:rsidTr="004E36CD">
        <w:trPr>
          <w:trHeight w:val="93"/>
          <w:jc w:val="center"/>
        </w:trPr>
        <w:tc>
          <w:tcPr>
            <w:tcW w:w="9907" w:type="dxa"/>
          </w:tcPr>
          <w:p w14:paraId="33EEFFFA" w14:textId="057AEFE3" w:rsidR="00811564" w:rsidRPr="00CB2426" w:rsidRDefault="00CB2426" w:rsidP="00CB2426">
            <w:pPr>
              <w:spacing w:after="0"/>
              <w:jc w:val="both"/>
              <w:rPr>
                <w:rFonts w:ascii="Cambria" w:hAnsi="Cambria" w:cs="Times New Roman"/>
              </w:rPr>
            </w:pPr>
            <w:r w:rsidRPr="00CB2426">
              <w:rPr>
                <w:rFonts w:ascii="Cambria" w:hAnsi="Cambria" w:cs="Times New Roman"/>
              </w:rPr>
              <w:t>D</w:t>
            </w:r>
            <w:r w:rsidR="00811564" w:rsidRPr="00CB2426">
              <w:rPr>
                <w:rFonts w:ascii="Cambria" w:hAnsi="Cambria" w:cs="Times New Roman"/>
              </w:rPr>
              <w:t>łuższy sprawdzian pisemny, obserwacja podczas zajęć / aktywność</w:t>
            </w:r>
          </w:p>
          <w:p w14:paraId="72DEFC46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Sposób obliczania oceny:</w:t>
            </w:r>
          </w:p>
          <w:p w14:paraId="6F80FD31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 xml:space="preserve">90-100% </w:t>
            </w:r>
            <w:r w:rsidRPr="0073082F">
              <w:tab/>
              <w:t>5.0</w:t>
            </w:r>
          </w:p>
          <w:p w14:paraId="427E3311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80-89%</w:t>
            </w:r>
            <w:r w:rsidRPr="0073082F">
              <w:tab/>
            </w:r>
            <w:r w:rsidRPr="0073082F">
              <w:tab/>
              <w:t>4.5</w:t>
            </w:r>
          </w:p>
          <w:p w14:paraId="7E79ED29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70-79%</w:t>
            </w:r>
            <w:r w:rsidRPr="0073082F">
              <w:tab/>
            </w:r>
            <w:r w:rsidRPr="0073082F">
              <w:tab/>
              <w:t>4.0</w:t>
            </w:r>
          </w:p>
          <w:p w14:paraId="268C43DE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60-69%</w:t>
            </w:r>
            <w:r w:rsidRPr="0073082F">
              <w:tab/>
            </w:r>
            <w:r w:rsidRPr="0073082F">
              <w:tab/>
              <w:t>3.5</w:t>
            </w:r>
          </w:p>
          <w:p w14:paraId="6E146CCB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50-59%</w:t>
            </w:r>
            <w:r w:rsidRPr="0073082F">
              <w:tab/>
            </w:r>
            <w:r w:rsidRPr="0073082F">
              <w:tab/>
              <w:t>3.0</w:t>
            </w:r>
          </w:p>
          <w:p w14:paraId="209E9D16" w14:textId="77777777" w:rsidR="00811564" w:rsidRPr="0073082F" w:rsidRDefault="00811564" w:rsidP="00CB2426">
            <w:pPr>
              <w:pStyle w:val="karta"/>
              <w:spacing w:before="0" w:after="0"/>
              <w:rPr>
                <w:b/>
                <w:bCs/>
              </w:rPr>
            </w:pPr>
            <w:r w:rsidRPr="0073082F">
              <w:t>0- 49%</w:t>
            </w:r>
            <w:r w:rsidRPr="0073082F">
              <w:tab/>
            </w:r>
            <w:r w:rsidRPr="0073082F">
              <w:tab/>
              <w:t>2.0</w:t>
            </w:r>
          </w:p>
        </w:tc>
      </w:tr>
    </w:tbl>
    <w:p w14:paraId="2BD59743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1CD294BB" w14:textId="77777777" w:rsidTr="004E36CD">
        <w:trPr>
          <w:trHeight w:val="540"/>
          <w:jc w:val="center"/>
        </w:trPr>
        <w:tc>
          <w:tcPr>
            <w:tcW w:w="9923" w:type="dxa"/>
          </w:tcPr>
          <w:p w14:paraId="3C18C1E0" w14:textId="72334147" w:rsidR="00811564" w:rsidRPr="0073082F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55A0820E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11564" w:rsidRPr="0073082F" w14:paraId="7A502338" w14:textId="77777777" w:rsidTr="004E36CD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A2EC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22E8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08630917" w14:textId="77777777" w:rsidTr="004E36CD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64194C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E2B5F7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FB010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42A3FFE2" w14:textId="77777777" w:rsidTr="004E36CD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607CE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311E44A6" w14:textId="77777777" w:rsidTr="004E36CD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9C5EC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3AA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F98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811564" w:rsidRPr="0073082F" w14:paraId="36127659" w14:textId="77777777" w:rsidTr="004E36CD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C6C4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46A6E0E0" w14:textId="77777777" w:rsidTr="004E36CD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301BB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551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7F9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811564" w:rsidRPr="0073082F" w14:paraId="42E2F15A" w14:textId="77777777" w:rsidTr="004E36CD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CD51" w14:textId="77777777" w:rsidR="00811564" w:rsidRPr="0073082F" w:rsidRDefault="00811564" w:rsidP="004E36CD">
            <w:pPr>
              <w:tabs>
                <w:tab w:val="left" w:pos="3133"/>
              </w:tabs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stylistyczno-leksykalne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A4B0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D4AF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  <w:tr w:rsidR="00811564" w:rsidRPr="0073082F" w14:paraId="23FEBBC4" w14:textId="77777777" w:rsidTr="004E36CD">
        <w:trPr>
          <w:trHeight w:val="35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5E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ECC4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094F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811564" w:rsidRPr="0073082F" w14:paraId="205A7BED" w14:textId="77777777" w:rsidTr="004E36CD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1C5A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93D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695B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811564" w:rsidRPr="0073082F" w14:paraId="4BBC011E" w14:textId="77777777" w:rsidTr="004E36CD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02E5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8F63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77F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11564" w:rsidRPr="0073082F" w14:paraId="135FC967" w14:textId="77777777" w:rsidTr="004E36CD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3B332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29B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3B6F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CBE1E74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11564" w:rsidRPr="0073082F" w14:paraId="7F042D4C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04A31E2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0C8D27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Materiały autentyczne opracowane przez nauczyciela.</w:t>
            </w:r>
          </w:p>
          <w:p w14:paraId="333E718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2.</w:t>
            </w:r>
            <w:r w:rsidRPr="0073082F">
              <w:rPr>
                <w:rFonts w:ascii="Cambria" w:hAnsi="Cambria"/>
              </w:rPr>
              <w:t xml:space="preserve">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Brzozowski J. 2011.</w:t>
            </w: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 Stanąć po stronie tłumacza. Zarys poetyki opisowej przekładu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, Kraków.</w:t>
            </w:r>
          </w:p>
          <w:p w14:paraId="7D96032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3. Kłosińska, K. (red.) 2013.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Formy i normy, czyli poprawna polszczyzna w praktyce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, Warszawa: Wydawnictwo Naukowe PWN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811564" w:rsidRPr="0073082F" w14:paraId="016DD8E1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5E4AA655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0DBF01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1. Osuchowska B. 2011.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Poradnik autora, tłumacza i redaktora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, Warszawa: Akademicka Oﬁcyna „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Exit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”.</w:t>
            </w:r>
          </w:p>
          <w:p w14:paraId="409724D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2. Słowniki: ortograficzne, frazeologiczne, poprawnej polszczyzny, języka polskiego/niemieckiego.</w:t>
            </w:r>
          </w:p>
        </w:tc>
      </w:tr>
    </w:tbl>
    <w:p w14:paraId="6E25D1C1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11564" w:rsidRPr="0073082F" w14:paraId="720B3062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BECC4C9" w14:textId="5E07D184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0546392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Urszula Paradowska, mgr Sławomir Szenwald</w:t>
            </w:r>
          </w:p>
        </w:tc>
      </w:tr>
      <w:tr w:rsidR="00811564" w:rsidRPr="0073082F" w14:paraId="13384AB2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24C07A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9CF5D3A" w14:textId="2A2AA728" w:rsidR="00811564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37355E5D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7196533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F03934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uparadowska@ajp.edu.pl, sszenwald@ajp.edu.pl</w:t>
            </w:r>
          </w:p>
        </w:tc>
      </w:tr>
      <w:tr w:rsidR="00811564" w:rsidRPr="0073082F" w14:paraId="782DD767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71D44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AE96E0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AD8FB8" w14:textId="77777777" w:rsidR="00811564" w:rsidRPr="0073082F" w:rsidRDefault="00811564" w:rsidP="00811564">
      <w:pPr>
        <w:spacing w:after="0" w:line="240" w:lineRule="auto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4A6F3EB7" w14:textId="77777777" w:rsidR="00811564" w:rsidRPr="0073082F" w:rsidRDefault="00811564" w:rsidP="0081156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68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05AEAB37" w14:textId="77777777" w:rsidTr="00CB242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C5C727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A0720A4" wp14:editId="6E7C0087">
                  <wp:extent cx="1066800" cy="1066800"/>
                  <wp:effectExtent l="0" t="0" r="0" b="0"/>
                  <wp:docPr id="24" name="Obraz 2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Obraz 2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75E06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2DF8CD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4BFDA270" w14:textId="77777777" w:rsidTr="00CB2426">
        <w:trPr>
          <w:trHeight w:val="275"/>
        </w:trPr>
        <w:tc>
          <w:tcPr>
            <w:tcW w:w="1968" w:type="dxa"/>
            <w:vMerge/>
          </w:tcPr>
          <w:p w14:paraId="18EB0F2F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B24C6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28D19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6AC2264F" w14:textId="77777777" w:rsidTr="00CB2426">
        <w:trPr>
          <w:trHeight w:val="139"/>
        </w:trPr>
        <w:tc>
          <w:tcPr>
            <w:tcW w:w="1968" w:type="dxa"/>
            <w:vMerge/>
          </w:tcPr>
          <w:p w14:paraId="5C4D83F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CBABE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48EF10C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3F48ECDE" w14:textId="77777777" w:rsidTr="00CB2426">
        <w:trPr>
          <w:trHeight w:val="139"/>
        </w:trPr>
        <w:tc>
          <w:tcPr>
            <w:tcW w:w="1968" w:type="dxa"/>
            <w:vMerge/>
          </w:tcPr>
          <w:p w14:paraId="35449372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D941B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BB30B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08B37A39" w14:textId="77777777" w:rsidTr="00CB2426">
        <w:trPr>
          <w:trHeight w:val="139"/>
        </w:trPr>
        <w:tc>
          <w:tcPr>
            <w:tcW w:w="1968" w:type="dxa"/>
            <w:vMerge/>
          </w:tcPr>
          <w:p w14:paraId="6BB3DB4F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DF15DA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FA2EEE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44AB57B9" w14:textId="77777777" w:rsidTr="00CB2426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64849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3EA0CA" w14:textId="108F397A" w:rsidR="00811564" w:rsidRPr="0073082F" w:rsidRDefault="68237523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</w:tr>
    </w:tbl>
    <w:p w14:paraId="7C51353C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274479D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670"/>
      </w:tblGrid>
      <w:tr w:rsidR="0073082F" w:rsidRPr="0073082F" w14:paraId="087F51B4" w14:textId="77777777" w:rsidTr="00CB2426">
        <w:trPr>
          <w:trHeight w:val="328"/>
        </w:trPr>
        <w:tc>
          <w:tcPr>
            <w:tcW w:w="3837" w:type="dxa"/>
            <w:vAlign w:val="center"/>
          </w:tcPr>
          <w:p w14:paraId="51EC45F3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7044550A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Przekład tekstów użytkowych</w:t>
            </w:r>
          </w:p>
        </w:tc>
      </w:tr>
      <w:tr w:rsidR="0073082F" w:rsidRPr="0073082F" w14:paraId="30C270B7" w14:textId="77777777" w:rsidTr="00CB2426">
        <w:tc>
          <w:tcPr>
            <w:tcW w:w="3837" w:type="dxa"/>
            <w:vAlign w:val="center"/>
          </w:tcPr>
          <w:p w14:paraId="176E1D9E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7672E4DA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3</w:t>
            </w:r>
          </w:p>
        </w:tc>
      </w:tr>
      <w:tr w:rsidR="0073082F" w:rsidRPr="0073082F" w14:paraId="6E6C6ABD" w14:textId="77777777" w:rsidTr="00CB2426">
        <w:tc>
          <w:tcPr>
            <w:tcW w:w="3837" w:type="dxa"/>
            <w:vAlign w:val="center"/>
          </w:tcPr>
          <w:p w14:paraId="2E6AD727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53CCAF42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7AD57DD6" w14:textId="77777777" w:rsidTr="00CB2426">
        <w:tc>
          <w:tcPr>
            <w:tcW w:w="3837" w:type="dxa"/>
            <w:vAlign w:val="center"/>
          </w:tcPr>
          <w:p w14:paraId="5047C6DA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6CA46C23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354125D3" w14:textId="77777777" w:rsidTr="00CB2426">
        <w:tc>
          <w:tcPr>
            <w:tcW w:w="3837" w:type="dxa"/>
            <w:vAlign w:val="center"/>
          </w:tcPr>
          <w:p w14:paraId="6B497626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C466FEF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07CB567F" w14:textId="77777777" w:rsidTr="00CB2426">
        <w:tc>
          <w:tcPr>
            <w:tcW w:w="3837" w:type="dxa"/>
            <w:vAlign w:val="center"/>
          </w:tcPr>
          <w:p w14:paraId="1F54EF30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1868CE9F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I</w:t>
            </w:r>
          </w:p>
        </w:tc>
      </w:tr>
      <w:tr w:rsidR="0073082F" w:rsidRPr="0073082F" w14:paraId="79734149" w14:textId="77777777" w:rsidTr="00CB2426">
        <w:tc>
          <w:tcPr>
            <w:tcW w:w="3837" w:type="dxa"/>
            <w:vAlign w:val="center"/>
          </w:tcPr>
          <w:p w14:paraId="1EC20A79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518909D" w14:textId="77777777" w:rsidR="00811564" w:rsidRPr="0073082F" w:rsidRDefault="00811564" w:rsidP="00CB2426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6A70838A" w14:textId="409B153B" w:rsidR="00811564" w:rsidRPr="0073082F" w:rsidRDefault="40A76EBA" w:rsidP="00CB2426">
            <w:pPr>
              <w:pStyle w:val="akarta"/>
              <w:spacing w:before="0" w:after="0"/>
            </w:pPr>
            <w:r w:rsidRPr="0073082F">
              <w:t>Prowadzący: dr Joanna Dubiec-Stach, dr Anna Bielewicz-</w:t>
            </w:r>
            <w:proofErr w:type="spellStart"/>
            <w:r w:rsidRPr="0073082F">
              <w:t>Dubiec</w:t>
            </w:r>
            <w:proofErr w:type="spellEnd"/>
            <w:r w:rsidRPr="0073082F">
              <w:t xml:space="preserve">, prof. AJP dr Małgorzata Czabańska-Rosada, prof. AJP dr hab. Renata Nadobnik, prof. AJP dr </w:t>
            </w:r>
            <w:r w:rsidR="51BD54C6" w:rsidRPr="0073082F">
              <w:t xml:space="preserve">hab. </w:t>
            </w:r>
            <w:r w:rsidRPr="0073082F">
              <w:t xml:space="preserve">Igor Panasiuk, mgr Dariusz </w:t>
            </w:r>
            <w:proofErr w:type="spellStart"/>
            <w:r w:rsidRPr="0073082F">
              <w:t>Łężak</w:t>
            </w:r>
            <w:proofErr w:type="spellEnd"/>
            <w:r w:rsidRPr="0073082F">
              <w:t xml:space="preserve"> , mgr Sławomir Szenwald, mgr Piotr Kotek</w:t>
            </w:r>
          </w:p>
        </w:tc>
      </w:tr>
    </w:tbl>
    <w:p w14:paraId="559C8CE6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2873"/>
        <w:gridCol w:w="2216"/>
        <w:gridCol w:w="2369"/>
      </w:tblGrid>
      <w:tr w:rsidR="0073082F" w:rsidRPr="0073082F" w14:paraId="05148E06" w14:textId="77777777" w:rsidTr="00CB2426">
        <w:tc>
          <w:tcPr>
            <w:tcW w:w="2034" w:type="dxa"/>
            <w:shd w:val="clear" w:color="auto" w:fill="auto"/>
            <w:vAlign w:val="center"/>
          </w:tcPr>
          <w:p w14:paraId="71D6254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3F61DB5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8281622" w14:textId="77777777" w:rsidR="00811564" w:rsidRPr="0073082F" w:rsidRDefault="00811564" w:rsidP="004E36CD">
            <w:pPr>
              <w:spacing w:before="60" w:after="60" w:line="240" w:lineRule="auto"/>
              <w:ind w:left="-71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24E5F06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2444F91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2A544362" w14:textId="77777777" w:rsidTr="00CB2426">
        <w:tc>
          <w:tcPr>
            <w:tcW w:w="2034" w:type="dxa"/>
            <w:shd w:val="clear" w:color="auto" w:fill="auto"/>
          </w:tcPr>
          <w:p w14:paraId="0099252B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873" w:type="dxa"/>
            <w:shd w:val="clear" w:color="auto" w:fill="auto"/>
            <w:vAlign w:val="center"/>
          </w:tcPr>
          <w:p w14:paraId="0E33A3D0" w14:textId="77777777" w:rsidR="00811564" w:rsidRPr="0073082F" w:rsidRDefault="00811564" w:rsidP="004E36CD">
            <w:pPr>
              <w:spacing w:before="60" w:after="60" w:line="240" w:lineRule="auto"/>
              <w:ind w:left="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 /18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E201716" w14:textId="77777777" w:rsidR="00811564" w:rsidRPr="0073082F" w:rsidRDefault="00811564" w:rsidP="004E36CD">
            <w:pPr>
              <w:spacing w:before="60" w:after="60" w:line="240" w:lineRule="auto"/>
              <w:ind w:left="-1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02298F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DA9CAC8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73082F" w:rsidRPr="0073082F" w14:paraId="16BAA846" w14:textId="77777777" w:rsidTr="00CB2426">
        <w:trPr>
          <w:trHeight w:val="301"/>
        </w:trPr>
        <w:tc>
          <w:tcPr>
            <w:tcW w:w="9486" w:type="dxa"/>
          </w:tcPr>
          <w:p w14:paraId="75D5661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53E8B421" w14:textId="77777777" w:rsidR="00811564" w:rsidRPr="0073082F" w:rsidRDefault="40A76EBA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464"/>
      </w:tblGrid>
      <w:tr w:rsidR="02D63106" w:rsidRPr="0073082F" w14:paraId="24ED497D" w14:textId="77777777" w:rsidTr="00CB2426">
        <w:trPr>
          <w:trHeight w:val="300"/>
        </w:trPr>
        <w:tc>
          <w:tcPr>
            <w:tcW w:w="9464" w:type="dxa"/>
          </w:tcPr>
          <w:p w14:paraId="714331F3" w14:textId="77777777" w:rsidR="3A3AAECC" w:rsidRPr="0073082F" w:rsidRDefault="3A3AAECC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C1 - Przedstawienie pojęć z zakresu przekładoznawstwa</w:t>
            </w:r>
          </w:p>
          <w:p w14:paraId="0FC8B413" w14:textId="77777777" w:rsidR="3A3AAECC" w:rsidRPr="0073082F" w:rsidRDefault="3A3AAECC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C2 - Przedstawienie technik tłumaczenia, strategii tłumaczenia oraz sposobów poszukiwania rozwiązań problemów tłumaczeniowych</w:t>
            </w:r>
          </w:p>
          <w:p w14:paraId="66813869" w14:textId="77777777" w:rsidR="3A3AAECC" w:rsidRPr="0073082F" w:rsidRDefault="3A3AAECC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C3 - Rozwijanie umiejętności stosowania wiedzy teoretycznej w praktyce w zakresie tłumaczeń tekstów popularnych</w:t>
            </w:r>
          </w:p>
          <w:p w14:paraId="71617B2B" w14:textId="77777777" w:rsidR="3A3AAECC" w:rsidRPr="0073082F" w:rsidRDefault="3A3AAECC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 xml:space="preserve">C4 - Rozwijanie umiejętności wyszukiwania, analizy i oceny informacji pochodzących ze źródeł tradycyjnych </w:t>
            </w:r>
          </w:p>
          <w:p w14:paraId="6D6AA814" w14:textId="77777777" w:rsidR="3A3AAECC" w:rsidRPr="0073082F" w:rsidRDefault="3A3AAECC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oraz informacji uzyskanych za pośrednictwem nowoczesnych technologii</w:t>
            </w:r>
          </w:p>
          <w:p w14:paraId="371BA676" w14:textId="46796A27" w:rsidR="3A3AAECC" w:rsidRPr="0073082F" w:rsidRDefault="3A3AAECC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</w:rPr>
              <w:t>C5 - Wyrobienie umiejętności organizacyjnych umożliwiających realizację długoterminowych celów, takich jak: planowanie samodzielnego tłumaczenia zadanych tekstów</w:t>
            </w:r>
          </w:p>
        </w:tc>
      </w:tr>
    </w:tbl>
    <w:p w14:paraId="21533C45" w14:textId="593FC84E" w:rsidR="00811564" w:rsidRPr="0073082F" w:rsidRDefault="00811564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13BD439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481"/>
        <w:gridCol w:w="1686"/>
      </w:tblGrid>
      <w:tr w:rsidR="0073082F" w:rsidRPr="0073082F" w14:paraId="16E64ED1" w14:textId="77777777" w:rsidTr="00CB2426">
        <w:tc>
          <w:tcPr>
            <w:tcW w:w="1296" w:type="dxa"/>
            <w:shd w:val="clear" w:color="auto" w:fill="auto"/>
            <w:vAlign w:val="center"/>
          </w:tcPr>
          <w:p w14:paraId="3F49482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481" w:type="dxa"/>
            <w:shd w:val="clear" w:color="auto" w:fill="auto"/>
            <w:vAlign w:val="center"/>
          </w:tcPr>
          <w:p w14:paraId="7962CC6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E484E0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39F610EC" w14:textId="77777777" w:rsidTr="00CB2426">
        <w:tc>
          <w:tcPr>
            <w:tcW w:w="9463" w:type="dxa"/>
            <w:gridSpan w:val="3"/>
            <w:shd w:val="clear" w:color="auto" w:fill="auto"/>
          </w:tcPr>
          <w:p w14:paraId="1C6A6D7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363933D0" w14:textId="77777777" w:rsidTr="00CB2426">
        <w:tc>
          <w:tcPr>
            <w:tcW w:w="1296" w:type="dxa"/>
            <w:shd w:val="clear" w:color="auto" w:fill="auto"/>
            <w:vAlign w:val="center"/>
          </w:tcPr>
          <w:p w14:paraId="2FF40B6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481" w:type="dxa"/>
            <w:shd w:val="clear" w:color="auto" w:fill="auto"/>
          </w:tcPr>
          <w:p w14:paraId="4065FD7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pogłębioną znajomość terminologii z zakresu przekładoznawstwa przydatnych w przekładzie tekstów popularnych z i na język niemiecki, z uwzględnieniem nieprzekładalności kulturowej i językowej oraz różnic gramatycznych i składniowych</w:t>
            </w:r>
          </w:p>
        </w:tc>
        <w:tc>
          <w:tcPr>
            <w:tcW w:w="1686" w:type="dxa"/>
            <w:shd w:val="clear" w:color="auto" w:fill="auto"/>
          </w:tcPr>
          <w:p w14:paraId="313E4B53" w14:textId="20B75B32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  <w:p w14:paraId="23BA1EB8" w14:textId="0F820B02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46845790" w14:textId="77777777" w:rsidTr="00CB2426">
        <w:tc>
          <w:tcPr>
            <w:tcW w:w="1296" w:type="dxa"/>
            <w:shd w:val="clear" w:color="auto" w:fill="auto"/>
            <w:vAlign w:val="center"/>
          </w:tcPr>
          <w:p w14:paraId="4B858A8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481" w:type="dxa"/>
            <w:shd w:val="clear" w:color="auto" w:fill="auto"/>
          </w:tcPr>
          <w:p w14:paraId="5D20405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posiada wiedzę o zaawansowanych metodach analizy </w:t>
            </w:r>
          </w:p>
          <w:p w14:paraId="39507D7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i interpretacji tekstów popularnych poddawanych tłumaczeniu</w:t>
            </w:r>
          </w:p>
        </w:tc>
        <w:tc>
          <w:tcPr>
            <w:tcW w:w="1686" w:type="dxa"/>
            <w:shd w:val="clear" w:color="auto" w:fill="auto"/>
          </w:tcPr>
          <w:p w14:paraId="5FEA9C8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73082F" w:rsidRPr="0073082F" w14:paraId="0E6DAA72" w14:textId="77777777" w:rsidTr="00CB2426">
        <w:tc>
          <w:tcPr>
            <w:tcW w:w="9463" w:type="dxa"/>
            <w:gridSpan w:val="3"/>
            <w:shd w:val="clear" w:color="auto" w:fill="auto"/>
            <w:vAlign w:val="center"/>
          </w:tcPr>
          <w:p w14:paraId="5E200BB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44D3F4EE" w14:textId="77777777" w:rsidTr="00CB2426">
        <w:tc>
          <w:tcPr>
            <w:tcW w:w="1296" w:type="dxa"/>
            <w:shd w:val="clear" w:color="auto" w:fill="auto"/>
            <w:vAlign w:val="center"/>
          </w:tcPr>
          <w:p w14:paraId="203097C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481" w:type="dxa"/>
            <w:shd w:val="clear" w:color="auto" w:fill="auto"/>
          </w:tcPr>
          <w:p w14:paraId="033B8843" w14:textId="77777777" w:rsidR="00811564" w:rsidRPr="0073082F" w:rsidRDefault="00811564" w:rsidP="004E36CD">
            <w:pPr>
              <w:tabs>
                <w:tab w:val="left" w:pos="142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tłumaczeniu tekstów codziennej komunikacji pisemnej (środki masowego przekazu) oraz tekstów popularno-naukowych</w:t>
            </w:r>
          </w:p>
        </w:tc>
        <w:tc>
          <w:tcPr>
            <w:tcW w:w="1686" w:type="dxa"/>
            <w:shd w:val="clear" w:color="auto" w:fill="auto"/>
          </w:tcPr>
          <w:p w14:paraId="4F30ABFC" w14:textId="4D64B260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  <w:p w14:paraId="1DE71316" w14:textId="4B988BAC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51D44B22" w14:textId="77777777" w:rsidTr="00CB2426">
        <w:tc>
          <w:tcPr>
            <w:tcW w:w="1296" w:type="dxa"/>
            <w:shd w:val="clear" w:color="auto" w:fill="auto"/>
            <w:vAlign w:val="center"/>
          </w:tcPr>
          <w:p w14:paraId="1268395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481" w:type="dxa"/>
            <w:shd w:val="clear" w:color="auto" w:fill="auto"/>
          </w:tcPr>
          <w:p w14:paraId="436B664A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przekładanych tekstów i krytycznie je oceniać</w:t>
            </w:r>
          </w:p>
        </w:tc>
        <w:tc>
          <w:tcPr>
            <w:tcW w:w="1686" w:type="dxa"/>
            <w:shd w:val="clear" w:color="auto" w:fill="auto"/>
          </w:tcPr>
          <w:p w14:paraId="6E04205D" w14:textId="5E53E44B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  <w:p w14:paraId="0A3FEF84" w14:textId="511887B6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73082F" w:rsidRPr="0073082F" w14:paraId="0965240E" w14:textId="77777777" w:rsidTr="00CB2426">
        <w:tc>
          <w:tcPr>
            <w:tcW w:w="9463" w:type="dxa"/>
            <w:gridSpan w:val="3"/>
            <w:shd w:val="clear" w:color="auto" w:fill="auto"/>
            <w:vAlign w:val="center"/>
          </w:tcPr>
          <w:p w14:paraId="5853295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68DD0A31" w14:textId="77777777" w:rsidTr="00CB2426">
        <w:tc>
          <w:tcPr>
            <w:tcW w:w="1296" w:type="dxa"/>
            <w:shd w:val="clear" w:color="auto" w:fill="auto"/>
            <w:vAlign w:val="center"/>
          </w:tcPr>
          <w:p w14:paraId="0824EAD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481" w:type="dxa"/>
            <w:shd w:val="clear" w:color="auto" w:fill="auto"/>
          </w:tcPr>
          <w:p w14:paraId="0B51944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ma świadomość poziomu swojej wiedzy z zakresu translatoryki i krytycznie ocenia odbierane treści; uznaje znaczenie wiedzy w rozwiązywaniu problemów tłumaczeniowych podczas przekładu tekstów popularnych </w:t>
            </w:r>
          </w:p>
        </w:tc>
        <w:tc>
          <w:tcPr>
            <w:tcW w:w="1686" w:type="dxa"/>
            <w:shd w:val="clear" w:color="auto" w:fill="auto"/>
          </w:tcPr>
          <w:p w14:paraId="2BB5E7E5" w14:textId="62AC64E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  <w:p w14:paraId="53B1D8F5" w14:textId="25CE66C1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</w:tc>
      </w:tr>
      <w:tr w:rsidR="0073082F" w:rsidRPr="0073082F" w14:paraId="69A6AAC2" w14:textId="77777777" w:rsidTr="00CB2426">
        <w:tc>
          <w:tcPr>
            <w:tcW w:w="1296" w:type="dxa"/>
            <w:shd w:val="clear" w:color="auto" w:fill="auto"/>
            <w:vAlign w:val="center"/>
          </w:tcPr>
          <w:p w14:paraId="02DCD5D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481" w:type="dxa"/>
            <w:shd w:val="clear" w:color="auto" w:fill="auto"/>
          </w:tcPr>
          <w:p w14:paraId="6D03687F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686" w:type="dxa"/>
            <w:shd w:val="clear" w:color="auto" w:fill="auto"/>
          </w:tcPr>
          <w:p w14:paraId="36CCCB79" w14:textId="104E26DC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39F1D175" w14:textId="4CBA4A64" w:rsidR="00811564" w:rsidRPr="0073082F" w:rsidRDefault="40A76EBA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73082F" w:rsidRPr="0073082F" w14:paraId="5B10C5F6" w14:textId="77777777" w:rsidTr="004E36CD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CFD4E7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CB73631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ćwiczeń </w:t>
            </w:r>
          </w:p>
        </w:tc>
        <w:tc>
          <w:tcPr>
            <w:tcW w:w="2744" w:type="dxa"/>
            <w:gridSpan w:val="2"/>
            <w:vAlign w:val="center"/>
          </w:tcPr>
          <w:p w14:paraId="4BA6DA4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35EF681A" w14:textId="77777777" w:rsidTr="004E36CD">
        <w:trPr>
          <w:trHeight w:val="196"/>
          <w:jc w:val="center"/>
        </w:trPr>
        <w:tc>
          <w:tcPr>
            <w:tcW w:w="659" w:type="dxa"/>
            <w:vMerge/>
          </w:tcPr>
          <w:p w14:paraId="2D8744F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96E507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812963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C1893E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4527B61D" w14:textId="77777777" w:rsidTr="004E36CD">
        <w:trPr>
          <w:trHeight w:val="225"/>
          <w:jc w:val="center"/>
        </w:trPr>
        <w:tc>
          <w:tcPr>
            <w:tcW w:w="659" w:type="dxa"/>
          </w:tcPr>
          <w:p w14:paraId="3C797D1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1BC0DEC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512F690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22DE4C7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73082F" w:rsidRPr="0073082F" w14:paraId="58E71AAA" w14:textId="77777777" w:rsidTr="004E36CD">
        <w:trPr>
          <w:trHeight w:val="285"/>
          <w:jc w:val="center"/>
        </w:trPr>
        <w:tc>
          <w:tcPr>
            <w:tcW w:w="659" w:type="dxa"/>
          </w:tcPr>
          <w:p w14:paraId="1F82445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6383795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Porównanie gotowych przekładów z tekstami wyjściowymi</w:t>
            </w:r>
          </w:p>
        </w:tc>
        <w:tc>
          <w:tcPr>
            <w:tcW w:w="1256" w:type="dxa"/>
            <w:vAlign w:val="center"/>
          </w:tcPr>
          <w:p w14:paraId="45D3EFD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EA55CD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0CA1899F" w14:textId="77777777" w:rsidTr="004E36CD">
        <w:trPr>
          <w:trHeight w:val="345"/>
          <w:jc w:val="center"/>
        </w:trPr>
        <w:tc>
          <w:tcPr>
            <w:tcW w:w="659" w:type="dxa"/>
          </w:tcPr>
          <w:p w14:paraId="34F6CA1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7AB3C87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Tłumaczenie właściwe różnych typów tekstów użytkowych</w:t>
            </w:r>
          </w:p>
        </w:tc>
        <w:tc>
          <w:tcPr>
            <w:tcW w:w="1256" w:type="dxa"/>
            <w:vAlign w:val="center"/>
          </w:tcPr>
          <w:p w14:paraId="5E1F787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785C6BD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73082F" w:rsidRPr="0073082F" w14:paraId="33DB5510" w14:textId="77777777" w:rsidTr="004E36CD">
        <w:trPr>
          <w:trHeight w:val="345"/>
          <w:jc w:val="center"/>
        </w:trPr>
        <w:tc>
          <w:tcPr>
            <w:tcW w:w="659" w:type="dxa"/>
          </w:tcPr>
          <w:p w14:paraId="2C2957E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491EFDA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Retranslacja</w:t>
            </w:r>
          </w:p>
        </w:tc>
        <w:tc>
          <w:tcPr>
            <w:tcW w:w="1256" w:type="dxa"/>
            <w:vAlign w:val="center"/>
          </w:tcPr>
          <w:p w14:paraId="44F5F8B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2B53406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73082F" w:rsidRPr="0073082F" w14:paraId="290447CC" w14:textId="77777777" w:rsidTr="004E36CD">
        <w:trPr>
          <w:trHeight w:val="345"/>
          <w:jc w:val="center"/>
        </w:trPr>
        <w:tc>
          <w:tcPr>
            <w:tcW w:w="659" w:type="dxa"/>
          </w:tcPr>
          <w:p w14:paraId="005B1AE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4223224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Analiza tłumaczeniowa</w:t>
            </w:r>
          </w:p>
        </w:tc>
        <w:tc>
          <w:tcPr>
            <w:tcW w:w="1256" w:type="dxa"/>
            <w:vAlign w:val="center"/>
          </w:tcPr>
          <w:p w14:paraId="58E7A16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2845A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0FE10B6C" w14:textId="77777777" w:rsidTr="004E36CD">
        <w:trPr>
          <w:trHeight w:val="345"/>
          <w:jc w:val="center"/>
        </w:trPr>
        <w:tc>
          <w:tcPr>
            <w:tcW w:w="659" w:type="dxa"/>
          </w:tcPr>
          <w:p w14:paraId="24431ED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3E02439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umiejętności wyszukiwania informacji</w:t>
            </w:r>
          </w:p>
        </w:tc>
        <w:tc>
          <w:tcPr>
            <w:tcW w:w="1256" w:type="dxa"/>
            <w:vAlign w:val="center"/>
          </w:tcPr>
          <w:p w14:paraId="77E7E7D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  <w:vAlign w:val="center"/>
          </w:tcPr>
          <w:p w14:paraId="16B7450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6F96C60E" w14:textId="77777777" w:rsidTr="004E36CD">
        <w:trPr>
          <w:jc w:val="center"/>
        </w:trPr>
        <w:tc>
          <w:tcPr>
            <w:tcW w:w="659" w:type="dxa"/>
          </w:tcPr>
          <w:p w14:paraId="477FDFD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FBAF80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73082F">
              <w:rPr>
                <w:rFonts w:ascii="Cambria" w:hAnsi="Cambria" w:cs="Times New Roman"/>
                <w:b/>
              </w:rPr>
              <w:t>ćwiczeń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12C9CB8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290FF1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063909D7" w14:textId="77777777" w:rsidR="00811564" w:rsidRPr="0073082F" w:rsidRDefault="00811564" w:rsidP="00CB2426">
      <w:pPr>
        <w:spacing w:before="120" w:after="120" w:line="240" w:lineRule="auto"/>
        <w:ind w:left="142" w:hanging="142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09BAF2DD" w14:textId="77777777" w:rsidTr="004E36CD">
        <w:trPr>
          <w:jc w:val="center"/>
        </w:trPr>
        <w:tc>
          <w:tcPr>
            <w:tcW w:w="1666" w:type="dxa"/>
          </w:tcPr>
          <w:p w14:paraId="553B2F3B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A8FD821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B6340D4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7C2EFC16" w14:textId="77777777" w:rsidTr="004E36CD">
        <w:trPr>
          <w:jc w:val="center"/>
        </w:trPr>
        <w:tc>
          <w:tcPr>
            <w:tcW w:w="1666" w:type="dxa"/>
          </w:tcPr>
          <w:p w14:paraId="6403C6B3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7FEAA6A0" w14:textId="77777777" w:rsidR="00811564" w:rsidRPr="0073082F" w:rsidRDefault="00811564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M5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ćwiczenia translatorskie, ćwiczenia leksykalne, analiza tłumaczeniowa, tłumaczenie właściwe, prezentacja tłumaczonych tekstów popularnych </w:t>
            </w:r>
          </w:p>
        </w:tc>
        <w:tc>
          <w:tcPr>
            <w:tcW w:w="3260" w:type="dxa"/>
          </w:tcPr>
          <w:p w14:paraId="68075404" w14:textId="77777777" w:rsidR="00811564" w:rsidRPr="0073082F" w:rsidRDefault="00811564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tekst popularny, karty pracy, komputery z dostępem do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14:paraId="3189C1A4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CD68EEB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885"/>
        <w:gridCol w:w="4957"/>
      </w:tblGrid>
      <w:tr w:rsidR="0073082F" w:rsidRPr="0073082F" w14:paraId="05525C74" w14:textId="77777777" w:rsidTr="00CB2426">
        <w:tc>
          <w:tcPr>
            <w:tcW w:w="1081" w:type="dxa"/>
            <w:vAlign w:val="center"/>
          </w:tcPr>
          <w:p w14:paraId="1E3574C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85" w:type="dxa"/>
            <w:vAlign w:val="center"/>
          </w:tcPr>
          <w:p w14:paraId="03CE0B54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29553DC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957" w:type="dxa"/>
            <w:vAlign w:val="center"/>
          </w:tcPr>
          <w:p w14:paraId="05BED73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027024DB" w14:textId="77777777" w:rsidTr="00CB2426">
        <w:tc>
          <w:tcPr>
            <w:tcW w:w="1081" w:type="dxa"/>
          </w:tcPr>
          <w:p w14:paraId="43B185F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85" w:type="dxa"/>
          </w:tcPr>
          <w:p w14:paraId="0C6D1493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sprawdzian pisemny wiedzy</w:t>
            </w:r>
          </w:p>
          <w:p w14:paraId="4FBAF59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praca pisemna</w:t>
            </w:r>
          </w:p>
          <w:p w14:paraId="526C5F7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57" w:type="dxa"/>
          </w:tcPr>
          <w:p w14:paraId="22967E18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P3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ocena podsumowująca powstała na podstawie ocen formujących, uzyskanych w semestrze</w:t>
            </w:r>
          </w:p>
        </w:tc>
      </w:tr>
    </w:tbl>
    <w:p w14:paraId="234299A3" w14:textId="77777777" w:rsidR="00811564" w:rsidRPr="0073082F" w:rsidRDefault="00811564" w:rsidP="00CB2426">
      <w:pPr>
        <w:spacing w:before="120" w:after="120" w:line="240" w:lineRule="auto"/>
        <w:ind w:left="142" w:hanging="142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2463"/>
        <w:gridCol w:w="2977"/>
        <w:gridCol w:w="3089"/>
      </w:tblGrid>
      <w:tr w:rsidR="00811564" w:rsidRPr="0073082F" w14:paraId="3A493AB2" w14:textId="77777777" w:rsidTr="00CB2426">
        <w:trPr>
          <w:trHeight w:val="125"/>
        </w:trPr>
        <w:tc>
          <w:tcPr>
            <w:tcW w:w="12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0CBEE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4C01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</w:tr>
      <w:tr w:rsidR="00811564" w:rsidRPr="0073082F" w14:paraId="7A9AF01F" w14:textId="77777777" w:rsidTr="00CB2426">
        <w:trPr>
          <w:trHeight w:val="272"/>
        </w:trPr>
        <w:tc>
          <w:tcPr>
            <w:tcW w:w="1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958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63B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26FB8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C761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11564" w:rsidRPr="0073082F" w14:paraId="07B28102" w14:textId="77777777" w:rsidTr="00CB2426">
        <w:trPr>
          <w:trHeight w:val="26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D611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06F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5E314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964A7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26F26141" w14:textId="77777777" w:rsidTr="00CB2426">
        <w:trPr>
          <w:trHeight w:val="26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E6CB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D50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590B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D47A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75961640" w14:textId="77777777" w:rsidTr="00CB2426">
        <w:trPr>
          <w:trHeight w:val="26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9CC10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51C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CE84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48F96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6BDABFC7" w14:textId="77777777" w:rsidTr="00CB2426">
        <w:trPr>
          <w:trHeight w:val="26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089EA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8C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3B5A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4CF18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09F0631C" w14:textId="77777777" w:rsidTr="00CB2426">
        <w:trPr>
          <w:trHeight w:val="268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192C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8BC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4D5C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2A7C5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7E8DD5C7" w14:textId="77777777" w:rsidTr="00CB2426">
        <w:trPr>
          <w:trHeight w:val="25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CC50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A2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22D0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D6EEA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224F2915" w14:textId="77777777" w:rsidR="00811564" w:rsidRPr="0073082F" w:rsidRDefault="00811564" w:rsidP="00CB2426">
      <w:pPr>
        <w:pStyle w:val="Nagwek1"/>
        <w:spacing w:before="120" w:after="120" w:line="240" w:lineRule="auto"/>
        <w:ind w:left="142" w:hanging="142"/>
        <w:jc w:val="both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1D073A46" w14:textId="77777777" w:rsidTr="004E36CD">
        <w:trPr>
          <w:trHeight w:val="93"/>
          <w:jc w:val="center"/>
        </w:trPr>
        <w:tc>
          <w:tcPr>
            <w:tcW w:w="9907" w:type="dxa"/>
          </w:tcPr>
          <w:p w14:paraId="51E7D2C9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Ocena końcowa wynika z procentowego podsumowania liczby uzyskanych punktów w ramach poszczególnych form oceny przedmiotu.</w:t>
            </w:r>
          </w:p>
          <w:p w14:paraId="458E3FC9" w14:textId="77777777" w:rsidR="00811564" w:rsidRPr="0073082F" w:rsidRDefault="00811564" w:rsidP="00CB2426">
            <w:pPr>
              <w:pStyle w:val="karta"/>
              <w:spacing w:before="0" w:after="0"/>
            </w:pPr>
          </w:p>
          <w:p w14:paraId="7D31E8E5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90-100% 5.0</w:t>
            </w:r>
          </w:p>
          <w:p w14:paraId="7EC08216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80-89% 4.5</w:t>
            </w:r>
          </w:p>
          <w:p w14:paraId="3A4B9196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70-79% 4.0</w:t>
            </w:r>
          </w:p>
          <w:p w14:paraId="001CEA42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60-69% 3.5</w:t>
            </w:r>
          </w:p>
          <w:p w14:paraId="70539361" w14:textId="77777777" w:rsidR="00811564" w:rsidRPr="0073082F" w:rsidRDefault="00811564" w:rsidP="00CB2426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50-59% 3.0</w:t>
            </w:r>
          </w:p>
          <w:p w14:paraId="5149F34A" w14:textId="77777777" w:rsidR="00811564" w:rsidRPr="0073082F" w:rsidRDefault="00811564" w:rsidP="00CB2426">
            <w:pPr>
              <w:pStyle w:val="karta"/>
              <w:spacing w:before="0" w:after="0"/>
              <w:rPr>
                <w:b/>
                <w:bCs/>
              </w:rPr>
            </w:pPr>
            <w:r w:rsidRPr="0073082F">
              <w:t>0- 49%</w:t>
            </w:r>
            <w:r w:rsidRPr="0073082F">
              <w:tab/>
              <w:t xml:space="preserve"> 2.0</w:t>
            </w:r>
          </w:p>
        </w:tc>
      </w:tr>
    </w:tbl>
    <w:p w14:paraId="3953417C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1477811C" w14:textId="77777777" w:rsidTr="004E36CD">
        <w:trPr>
          <w:trHeight w:val="540"/>
          <w:jc w:val="center"/>
        </w:trPr>
        <w:tc>
          <w:tcPr>
            <w:tcW w:w="9923" w:type="dxa"/>
          </w:tcPr>
          <w:p w14:paraId="4A03F269" w14:textId="77777777" w:rsidR="00811564" w:rsidRPr="0073082F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7A0D647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11564" w:rsidRPr="0073082F" w14:paraId="6B4ECDF7" w14:textId="77777777" w:rsidTr="004E36CD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94A1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C4E9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0537063C" w14:textId="77777777" w:rsidTr="004E36CD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407B4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9C5B96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661B6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5A060770" w14:textId="77777777" w:rsidTr="004E36CD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F6D2E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4D8AF13F" w14:textId="77777777" w:rsidTr="004E36CD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5848E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968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F0F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811564" w:rsidRPr="0073082F" w14:paraId="06FCA3D7" w14:textId="77777777" w:rsidTr="004E36CD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55DC9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61A4411E" w14:textId="77777777" w:rsidTr="004E36CD">
        <w:trPr>
          <w:trHeight w:val="2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22C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1F6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F28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811564" w:rsidRPr="0073082F" w14:paraId="336EE558" w14:textId="77777777" w:rsidTr="004E36CD">
        <w:trPr>
          <w:trHeight w:val="24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372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2DA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CB95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11564" w:rsidRPr="0073082F" w14:paraId="22EBB065" w14:textId="77777777" w:rsidTr="004E36CD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375D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5AED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856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11564" w:rsidRPr="0073082F" w14:paraId="3B5FA64B" w14:textId="77777777" w:rsidTr="004E36CD">
        <w:trPr>
          <w:trHeight w:val="22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C797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7CED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BF8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11564" w:rsidRPr="0073082F" w14:paraId="37B38979" w14:textId="77777777" w:rsidTr="004E36CD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60D0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F60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956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11564" w:rsidRPr="0073082F" w14:paraId="1DC6A177" w14:textId="77777777" w:rsidTr="004E36CD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DBB9F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CCB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FEA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82D26AC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11564" w:rsidRPr="0073082F" w14:paraId="3CCC073C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27318986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275A8E1" w14:textId="77777777" w:rsidR="00811564" w:rsidRPr="0073082F" w:rsidRDefault="00811564" w:rsidP="00910D7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 Kautz, U. (2000): Handbuch Didaktik des Übersetzens und Dolmetschens. München.</w:t>
            </w:r>
          </w:p>
          <w:p w14:paraId="66DC995A" w14:textId="77777777" w:rsidR="00811564" w:rsidRPr="0073082F" w:rsidRDefault="00811564" w:rsidP="00910D7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Tłumacz – praktyczne aspekty zawodu UAM Wydawnictwo Naukowe Poznań 2016</w:t>
            </w:r>
          </w:p>
          <w:p w14:paraId="37F3F4D4" w14:textId="77777777" w:rsidR="00811564" w:rsidRPr="0073082F" w:rsidRDefault="00811564" w:rsidP="00910D7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Materiały autentyczne, teksty popularne opracowane przez prowadzącego</w:t>
            </w:r>
          </w:p>
          <w:p w14:paraId="25042868" w14:textId="77777777" w:rsidR="00811564" w:rsidRPr="0073082F" w:rsidRDefault="00811564" w:rsidP="00910D7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Słowniki jedno- i dwujęzyczne.</w:t>
            </w:r>
          </w:p>
          <w:p w14:paraId="2B8EEAE2" w14:textId="77777777" w:rsidR="00811564" w:rsidRPr="0073082F" w:rsidRDefault="00811564" w:rsidP="00910D7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Słowniki terminologiczne.</w:t>
            </w:r>
          </w:p>
          <w:p w14:paraId="24D5B66C" w14:textId="77777777" w:rsidR="00811564" w:rsidRPr="0073082F" w:rsidRDefault="00811564" w:rsidP="00910D7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Słowniki języka polskiego.</w:t>
            </w:r>
          </w:p>
          <w:p w14:paraId="35C40A4D" w14:textId="77777777" w:rsidR="00811564" w:rsidRPr="0073082F" w:rsidRDefault="00811564" w:rsidP="00910D77">
            <w:pPr>
              <w:pStyle w:val="Akapitzlist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Leksykony i encyklopedie.</w:t>
            </w:r>
          </w:p>
        </w:tc>
      </w:tr>
      <w:tr w:rsidR="00811564" w:rsidRPr="0073082F" w14:paraId="33CDCC84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7A3E6BC6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B9891C" w14:textId="77777777" w:rsidR="00811564" w:rsidRPr="0073082F" w:rsidRDefault="00811564" w:rsidP="00910D77">
            <w:pPr>
              <w:pStyle w:val="Akapitzlist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Hejwowski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K. 2004.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Kognitywno-komunikacyjna teoria przekładu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 Warszawa: PWN</w:t>
            </w:r>
          </w:p>
        </w:tc>
      </w:tr>
    </w:tbl>
    <w:p w14:paraId="792BB985" w14:textId="77777777" w:rsidR="00811564" w:rsidRPr="0073082F" w:rsidRDefault="00811564" w:rsidP="00CB2426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11564" w:rsidRPr="0073082F" w14:paraId="16A48CE1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D790DCB" w14:textId="5C30768A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812DC91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mgr Bożena Franków-Czerwonko, mgr Sławomir Szenwald</w:t>
            </w:r>
          </w:p>
        </w:tc>
      </w:tr>
      <w:tr w:rsidR="00811564" w:rsidRPr="0073082F" w14:paraId="08C68FA3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41BD644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9BD287A" w14:textId="6B02F0C4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2096F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811564" w:rsidRPr="0073082F" w14:paraId="5342AE9F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4481265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9A8FEC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bfrankow-czerwonko@ajp.edu.pl, sszenwald@ajp.edu.pl</w:t>
            </w:r>
          </w:p>
        </w:tc>
      </w:tr>
      <w:tr w:rsidR="00811564" w:rsidRPr="0073082F" w14:paraId="52163F92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031E88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5B3141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A91AAFE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01599BC8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65BA0266" w14:textId="77777777" w:rsidR="00811564" w:rsidRPr="0073082F" w:rsidRDefault="00811564" w:rsidP="0081156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90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117BE786" w14:textId="77777777" w:rsidTr="00CB242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FAEC7B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62D29CA" wp14:editId="2DA8EFD8">
                  <wp:extent cx="1066800" cy="1066800"/>
                  <wp:effectExtent l="0" t="0" r="0" b="0"/>
                  <wp:docPr id="25" name="Obraz 2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Obraz 2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4EFF6D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5A9E32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0E9E9F09" w14:textId="77777777" w:rsidTr="00CB2426">
        <w:trPr>
          <w:trHeight w:val="275"/>
        </w:trPr>
        <w:tc>
          <w:tcPr>
            <w:tcW w:w="1968" w:type="dxa"/>
            <w:vMerge/>
          </w:tcPr>
          <w:p w14:paraId="596DB48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B294E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06315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4D53604D" w14:textId="77777777" w:rsidTr="00CB2426">
        <w:trPr>
          <w:trHeight w:val="139"/>
        </w:trPr>
        <w:tc>
          <w:tcPr>
            <w:tcW w:w="1968" w:type="dxa"/>
            <w:vMerge/>
          </w:tcPr>
          <w:p w14:paraId="7647CEFE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BDCE55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5789EF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3ED367EB" w14:textId="77777777" w:rsidTr="00CB2426">
        <w:trPr>
          <w:trHeight w:val="139"/>
        </w:trPr>
        <w:tc>
          <w:tcPr>
            <w:tcW w:w="1968" w:type="dxa"/>
            <w:vMerge/>
          </w:tcPr>
          <w:p w14:paraId="12A258F2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3AEFC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0D005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62124127" w14:textId="77777777" w:rsidTr="00CB2426">
        <w:trPr>
          <w:trHeight w:val="139"/>
        </w:trPr>
        <w:tc>
          <w:tcPr>
            <w:tcW w:w="1968" w:type="dxa"/>
            <w:vMerge/>
          </w:tcPr>
          <w:p w14:paraId="4F46797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DAD9A1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67FCA35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74AF43E0" w14:textId="77777777" w:rsidTr="00CB2426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5A502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C0EF76" w14:textId="51ACD7ED" w:rsidR="00811564" w:rsidRPr="0073082F" w:rsidRDefault="3665C47A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</w:tr>
    </w:tbl>
    <w:p w14:paraId="02CBE98E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3CBA5C1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670"/>
      </w:tblGrid>
      <w:tr w:rsidR="0073082F" w:rsidRPr="0073082F" w14:paraId="097E23A0" w14:textId="77777777" w:rsidTr="00CB2426">
        <w:trPr>
          <w:trHeight w:val="328"/>
        </w:trPr>
        <w:tc>
          <w:tcPr>
            <w:tcW w:w="3837" w:type="dxa"/>
            <w:vAlign w:val="center"/>
          </w:tcPr>
          <w:p w14:paraId="16A2CDA9" w14:textId="77777777" w:rsidR="00811564" w:rsidRPr="0073082F" w:rsidRDefault="00811564" w:rsidP="000C15F3">
            <w:pPr>
              <w:pStyle w:val="akarta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7EB89020" w14:textId="77777777" w:rsidR="00811564" w:rsidRPr="0073082F" w:rsidRDefault="00811564" w:rsidP="000C15F3">
            <w:pPr>
              <w:pStyle w:val="akarta"/>
            </w:pPr>
            <w:r w:rsidRPr="0073082F">
              <w:t>Przekład tekstów specjalistycznych</w:t>
            </w:r>
          </w:p>
        </w:tc>
      </w:tr>
      <w:tr w:rsidR="0073082F" w:rsidRPr="0073082F" w14:paraId="306465B8" w14:textId="77777777" w:rsidTr="00CB2426">
        <w:tc>
          <w:tcPr>
            <w:tcW w:w="3837" w:type="dxa"/>
            <w:vAlign w:val="center"/>
          </w:tcPr>
          <w:p w14:paraId="47295850" w14:textId="77777777" w:rsidR="00811564" w:rsidRPr="0073082F" w:rsidRDefault="00811564" w:rsidP="000C15F3">
            <w:pPr>
              <w:pStyle w:val="akarta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182DCED4" w14:textId="77777777" w:rsidR="00811564" w:rsidRPr="0073082F" w:rsidRDefault="00811564" w:rsidP="000C15F3">
            <w:pPr>
              <w:pStyle w:val="akarta"/>
            </w:pPr>
            <w:r w:rsidRPr="0073082F">
              <w:t>9</w:t>
            </w:r>
          </w:p>
        </w:tc>
      </w:tr>
      <w:tr w:rsidR="0073082F" w:rsidRPr="0073082F" w14:paraId="3DB852EB" w14:textId="77777777" w:rsidTr="00CB2426">
        <w:tc>
          <w:tcPr>
            <w:tcW w:w="3837" w:type="dxa"/>
            <w:vAlign w:val="center"/>
          </w:tcPr>
          <w:p w14:paraId="169F215B" w14:textId="77777777" w:rsidR="00811564" w:rsidRPr="0073082F" w:rsidRDefault="00811564" w:rsidP="000C15F3">
            <w:pPr>
              <w:pStyle w:val="akarta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71CF6DE8" w14:textId="77777777" w:rsidR="00811564" w:rsidRPr="0073082F" w:rsidRDefault="00811564" w:rsidP="000C15F3">
            <w:pPr>
              <w:pStyle w:val="akarta"/>
            </w:pPr>
            <w:r w:rsidRPr="0073082F">
              <w:t>obieralne</w:t>
            </w:r>
          </w:p>
        </w:tc>
      </w:tr>
      <w:tr w:rsidR="0073082F" w:rsidRPr="0073082F" w14:paraId="7C889636" w14:textId="77777777" w:rsidTr="00CB2426">
        <w:tc>
          <w:tcPr>
            <w:tcW w:w="3837" w:type="dxa"/>
            <w:vAlign w:val="center"/>
          </w:tcPr>
          <w:p w14:paraId="6351E21A" w14:textId="77777777" w:rsidR="00811564" w:rsidRPr="0073082F" w:rsidRDefault="00811564" w:rsidP="000C15F3">
            <w:pPr>
              <w:pStyle w:val="akarta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575BEC64" w14:textId="77777777" w:rsidR="00811564" w:rsidRPr="0073082F" w:rsidRDefault="00811564" w:rsidP="000C15F3">
            <w:pPr>
              <w:pStyle w:val="akarta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26939964" w14:textId="77777777" w:rsidTr="00CB2426">
        <w:tc>
          <w:tcPr>
            <w:tcW w:w="3837" w:type="dxa"/>
            <w:vAlign w:val="center"/>
          </w:tcPr>
          <w:p w14:paraId="1EF78650" w14:textId="77777777" w:rsidR="00811564" w:rsidRPr="0073082F" w:rsidRDefault="00811564" w:rsidP="000C15F3">
            <w:pPr>
              <w:pStyle w:val="akarta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E865BC" w14:textId="77777777" w:rsidR="00811564" w:rsidRPr="0073082F" w:rsidRDefault="00811564" w:rsidP="000C15F3">
            <w:pPr>
              <w:pStyle w:val="akarta"/>
            </w:pPr>
            <w:r w:rsidRPr="0073082F">
              <w:t>język niemiecki</w:t>
            </w:r>
          </w:p>
        </w:tc>
      </w:tr>
      <w:tr w:rsidR="0073082F" w:rsidRPr="0073082F" w14:paraId="76A3C6C8" w14:textId="77777777" w:rsidTr="00CB2426">
        <w:tc>
          <w:tcPr>
            <w:tcW w:w="3837" w:type="dxa"/>
            <w:vAlign w:val="center"/>
          </w:tcPr>
          <w:p w14:paraId="07705EBC" w14:textId="77777777" w:rsidR="00811564" w:rsidRPr="0073082F" w:rsidRDefault="00811564" w:rsidP="000C15F3">
            <w:pPr>
              <w:pStyle w:val="akarta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7CEEF7C2" w14:textId="77777777" w:rsidR="00811564" w:rsidRPr="0073082F" w:rsidRDefault="00811564" w:rsidP="000C15F3">
            <w:pPr>
              <w:pStyle w:val="akarta"/>
            </w:pPr>
            <w:r w:rsidRPr="0073082F">
              <w:t>I-II</w:t>
            </w:r>
          </w:p>
        </w:tc>
      </w:tr>
      <w:tr w:rsidR="0073082F" w:rsidRPr="0073082F" w14:paraId="7D7E4344" w14:textId="77777777" w:rsidTr="00CB2426">
        <w:tc>
          <w:tcPr>
            <w:tcW w:w="3837" w:type="dxa"/>
            <w:vAlign w:val="center"/>
          </w:tcPr>
          <w:p w14:paraId="040DE9DC" w14:textId="77777777" w:rsidR="00811564" w:rsidRPr="0073082F" w:rsidRDefault="00811564" w:rsidP="000C15F3">
            <w:pPr>
              <w:pStyle w:val="akarta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4D1527F" w14:textId="77777777" w:rsidR="00811564" w:rsidRPr="0073082F" w:rsidRDefault="00811564" w:rsidP="000C15F3">
            <w:pPr>
              <w:pStyle w:val="akarta"/>
            </w:pPr>
            <w:r w:rsidRPr="0073082F">
              <w:t>Koordynator: dr Urszula Paradowska</w:t>
            </w:r>
          </w:p>
          <w:p w14:paraId="0D56A71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50558FE6" w14:textId="26E9FC80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Joanna Dubiec-Stach, dr Anna Bielewicz-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prof. AJP dr Małgorzata Czabańska-Rosada, prof. AJP dr hab. Renata Nadobnik, prof. AJP dr </w:t>
            </w:r>
            <w:r w:rsidR="1D8AB2B1"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hab.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Igor Panasiuk, mgr Dariusz 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Łężak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, mgr Sławomir Szenwald, mgr Piotr Kotek</w:t>
            </w:r>
          </w:p>
        </w:tc>
      </w:tr>
    </w:tbl>
    <w:p w14:paraId="6FE78A4D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944"/>
        <w:gridCol w:w="2206"/>
        <w:gridCol w:w="2329"/>
      </w:tblGrid>
      <w:tr w:rsidR="0073082F" w:rsidRPr="0073082F" w14:paraId="6502ED1E" w14:textId="77777777" w:rsidTr="00CB2426">
        <w:tc>
          <w:tcPr>
            <w:tcW w:w="2013" w:type="dxa"/>
            <w:shd w:val="clear" w:color="auto" w:fill="auto"/>
            <w:vAlign w:val="center"/>
          </w:tcPr>
          <w:p w14:paraId="20B19CE4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8DCA67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3EB736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AB6410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CE8AB5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390CD754" w14:textId="77777777" w:rsidTr="00CB2426">
        <w:tc>
          <w:tcPr>
            <w:tcW w:w="2013" w:type="dxa"/>
            <w:shd w:val="clear" w:color="auto" w:fill="auto"/>
          </w:tcPr>
          <w:p w14:paraId="3C4F8C0A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52BC23F0" w14:textId="77777777" w:rsidR="00811564" w:rsidRPr="0073082F" w:rsidRDefault="00811564" w:rsidP="004E36C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6BB92E5" w14:textId="77777777" w:rsidR="00811564" w:rsidRPr="0073082F" w:rsidRDefault="00811564" w:rsidP="004E36C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4FF1377" w14:textId="77777777" w:rsidR="00811564" w:rsidRPr="0073082F" w:rsidRDefault="00811564" w:rsidP="004E36C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389A7F84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1A1AC924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10A329EC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5E8BECEB" w14:textId="77777777" w:rsidR="00811564" w:rsidRPr="0073082F" w:rsidRDefault="00811564" w:rsidP="004E36CD">
            <w:pPr>
              <w:spacing w:before="60" w:after="60" w:line="240" w:lineRule="auto"/>
              <w:ind w:left="-15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</w:p>
        </w:tc>
      </w:tr>
    </w:tbl>
    <w:p w14:paraId="3CAD70D5" w14:textId="77777777" w:rsidR="00811564" w:rsidRPr="0073082F" w:rsidRDefault="00811564" w:rsidP="00CB2426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73082F" w:rsidRPr="0073082F" w14:paraId="5C7FB907" w14:textId="77777777" w:rsidTr="00CB2426">
        <w:trPr>
          <w:trHeight w:val="301"/>
        </w:trPr>
        <w:tc>
          <w:tcPr>
            <w:tcW w:w="9486" w:type="dxa"/>
          </w:tcPr>
          <w:p w14:paraId="64CE6183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111FBFFD" w14:textId="77777777" w:rsidR="00811564" w:rsidRPr="0073082F" w:rsidRDefault="40A76EBA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1E52A0FC" w14:textId="77777777" w:rsidTr="02D63106">
        <w:trPr>
          <w:trHeight w:val="300"/>
        </w:trPr>
        <w:tc>
          <w:tcPr>
            <w:tcW w:w="9630" w:type="dxa"/>
          </w:tcPr>
          <w:p w14:paraId="49F5BC44" w14:textId="77777777" w:rsidR="3890FD9B" w:rsidRPr="0073082F" w:rsidRDefault="3890FD9B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Przedstawienie terminologii związanej z przekładanymi tekstami z dziedziny prawa i ekonomii, techniki </w:t>
            </w:r>
            <w:r w:rsidRPr="0073082F">
              <w:br/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i medycyny, a także specyfiki pisemnego dyskursu specjalistycznego</w:t>
            </w:r>
          </w:p>
          <w:p w14:paraId="1FE52974" w14:textId="77777777" w:rsidR="3890FD9B" w:rsidRPr="0073082F" w:rsidRDefault="3890FD9B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– Przedstawienie technik tłumaczenia, strategii tłumaczenia oraz sposobów poszukiwania rozwiązań problemów tłumaczeniowych</w:t>
            </w:r>
          </w:p>
          <w:p w14:paraId="697B78C8" w14:textId="77777777" w:rsidR="3890FD9B" w:rsidRPr="0073082F" w:rsidRDefault="3890FD9B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– Rozwijanie umiejętności stosowania wiedzy teoretycznej w praktyce w zakresie tłumaczeń tekstów ekonomiczno-prawnych, technicznych i medycznych z i na język niemiecki</w:t>
            </w:r>
          </w:p>
          <w:p w14:paraId="6FA91193" w14:textId="77777777" w:rsidR="3890FD9B" w:rsidRPr="0073082F" w:rsidRDefault="3890FD9B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C4 – Rozwijanie umiejętności wyszukiwania, analizy i oceny informacji pochodzących ze źródeł tradycyjnych </w:t>
            </w:r>
          </w:p>
          <w:p w14:paraId="3E5A7554" w14:textId="2804830A" w:rsidR="3890FD9B" w:rsidRPr="0073082F" w:rsidRDefault="3890FD9B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 – Rozwijanie potrzeby krytycznej oceny znalezionych informacji przydatnych w przekładzie</w:t>
            </w:r>
          </w:p>
          <w:p w14:paraId="537062CD" w14:textId="3FC25F8A" w:rsidR="3890FD9B" w:rsidRPr="0073082F" w:rsidRDefault="3890FD9B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 – Wyrobienie umiejętności organizacyjnych umożliwiających realizację długoterminowych celów, takich jak: planowanie samodzielnego tłumaczenia zadanych tekstów.</w:t>
            </w:r>
          </w:p>
        </w:tc>
      </w:tr>
    </w:tbl>
    <w:p w14:paraId="0A151632" w14:textId="69A0008D" w:rsidR="00811564" w:rsidRPr="0073082F" w:rsidRDefault="00811564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6012200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6457"/>
        <w:gridCol w:w="1686"/>
      </w:tblGrid>
      <w:tr w:rsidR="0073082F" w:rsidRPr="0073082F" w14:paraId="519E126E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824FC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3BC08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D5644E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73082F" w:rsidRPr="0073082F" w14:paraId="08195327" w14:textId="77777777" w:rsidTr="00CB2426">
        <w:trPr>
          <w:jc w:val="center"/>
        </w:trPr>
        <w:tc>
          <w:tcPr>
            <w:tcW w:w="9645" w:type="dxa"/>
            <w:gridSpan w:val="3"/>
            <w:shd w:val="clear" w:color="auto" w:fill="auto"/>
          </w:tcPr>
          <w:p w14:paraId="3835EED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7A3739FB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97C1D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EF4BB5D" w14:textId="6E4F8BF3" w:rsidR="00811564" w:rsidRPr="0073082F" w:rsidRDefault="40A76EBA" w:rsidP="02D63106">
            <w:pPr>
              <w:spacing w:before="60" w:after="60" w:line="240" w:lineRule="auto"/>
              <w:rPr>
                <w:rFonts w:ascii="Cambria" w:eastAsiaTheme="minorEastAsia" w:hAnsi="Cambria" w:cstheme="minorBidi"/>
                <w:strike/>
                <w:sz w:val="20"/>
                <w:szCs w:val="20"/>
              </w:rPr>
            </w:pPr>
            <w:r w:rsidRPr="0073082F">
              <w:rPr>
                <w:rFonts w:ascii="Cambria" w:eastAsiaTheme="minorEastAsia" w:hAnsi="Cambria" w:cstheme="minorBidi"/>
                <w:sz w:val="20"/>
                <w:szCs w:val="20"/>
              </w:rPr>
              <w:t>Absolwent zna i rozumie</w:t>
            </w:r>
            <w:r w:rsidR="5EDE34E2" w:rsidRPr="0073082F">
              <w:rPr>
                <w:rFonts w:ascii="Cambria" w:eastAsiaTheme="minorEastAsia" w:hAnsi="Cambria" w:cstheme="minorBidi"/>
                <w:sz w:val="20"/>
                <w:szCs w:val="20"/>
              </w:rPr>
              <w:t xml:space="preserve"> </w:t>
            </w:r>
            <w:r w:rsidR="5EDE34E2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terminologię nauk filologicznych oraz związaną z wybraną sferą działalności dydaktycznej lub translatorskiej, społecznej, kulturalnej</w:t>
            </w:r>
            <w:r w:rsidR="4EB5AC92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.</w:t>
            </w:r>
            <w:r w:rsidR="5EDE34E2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 xml:space="preserve">  </w:t>
            </w:r>
          </w:p>
        </w:tc>
        <w:tc>
          <w:tcPr>
            <w:tcW w:w="1457" w:type="dxa"/>
            <w:shd w:val="clear" w:color="auto" w:fill="auto"/>
          </w:tcPr>
          <w:p w14:paraId="7DC4993A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5303996C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B8526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13D71B6" w14:textId="611E2C5C" w:rsidR="00811564" w:rsidRPr="0073082F" w:rsidRDefault="34E139F4" w:rsidP="02D63106">
            <w:pPr>
              <w:spacing w:before="60" w:after="60" w:line="240" w:lineRule="auto"/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 w:rsidRPr="0073082F">
              <w:rPr>
                <w:rFonts w:ascii="Cambria" w:eastAsiaTheme="minorEastAsia" w:hAnsi="Cambria" w:cstheme="minorBidi"/>
                <w:sz w:val="20"/>
                <w:szCs w:val="20"/>
              </w:rPr>
              <w:t xml:space="preserve">Absolwent zna i rozumie 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wybrane zakresy językoznawstwa i literaturoznawstwa studiowanego języka; główne kierunki rozwoju i najnowsze osiągnięcia w zakresie obranej specjalności, w tym teorie rozwoju językowego człowieka i uczenia się pierwszego, drugiego i kolejnego języka, wagę językoznawstwa zarówno teoretycznego, jak i stosowanego, sposoby aplikacji teorii językoznawczych do praktyki nauczania, wagę pozamerytorycznych elementów komunikacji (np. mowy ciała)</w:t>
            </w:r>
            <w:r w:rsidR="60747379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.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14:paraId="6D403379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73082F" w:rsidRPr="0073082F" w14:paraId="446EA5E6" w14:textId="77777777" w:rsidTr="00CB2426">
        <w:trPr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14:paraId="4C21B6CD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204D7FB9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DF30B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45C8CE3" w14:textId="032520F3" w:rsidR="00811564" w:rsidRPr="0073082F" w:rsidRDefault="40A76EBA" w:rsidP="02D63106">
            <w:pPr>
              <w:tabs>
                <w:tab w:val="left" w:pos="1360"/>
              </w:tabs>
              <w:spacing w:before="60" w:after="60" w:line="240" w:lineRule="auto"/>
              <w:rPr>
                <w:rFonts w:ascii="Cambria" w:hAnsi="Cambria" w:cs="Times New Roman"/>
                <w:strike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="272BB20C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wykorzystać język swojej specjalności jako narzędzie rozumienia, ekspresji, komunikacji ze zróżnicowanymi kręgami odbiorców, w tym ze specjalistami w zakresie dyscyplin filologicznych; uzasadnić swoje stanowisko, przekonać do własnej racji, formułować i rozwiązywać problemy, w tym problemy typowe dla działalności zawodowej</w:t>
            </w:r>
            <w:r w:rsidR="055CB231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.</w:t>
            </w:r>
            <w:r w:rsidR="272BB20C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14:paraId="6D95A0FA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1DCA60D7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299B1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F2EEA97" w14:textId="2CB7A07B" w:rsidR="00811564" w:rsidRPr="0073082F" w:rsidRDefault="365E554C" w:rsidP="02D63106">
            <w:pPr>
              <w:spacing w:before="60" w:after="60" w:line="240" w:lineRule="auto"/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otrafi </w:t>
            </w:r>
            <w:r w:rsidR="19DD86F7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 xml:space="preserve">wykorzystać wiedzę o teoriach przyswajania języków </w:t>
            </w:r>
            <w:r w:rsidR="00811564" w:rsidRPr="0073082F">
              <w:br/>
            </w:r>
            <w:r w:rsidR="19DD86F7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do uczenia się i nauczania języka obcego;  wykorzystać wiedzę o odbiorcach języka oraz metodach diagnozowania ich potrzeb i przeprowadzić ocenę jakości przekazu językowego</w:t>
            </w:r>
            <w:r w:rsidR="37201D4D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14:paraId="55EA6FA8" w14:textId="4868DBC5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73082F" w:rsidRPr="0073082F" w14:paraId="588463D0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F1E5A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60437CC" w14:textId="30E072A7" w:rsidR="00811564" w:rsidRPr="0073082F" w:rsidRDefault="40A76EBA" w:rsidP="02D63106">
            <w:pPr>
              <w:spacing w:before="60" w:after="60" w:line="240" w:lineRule="auto"/>
              <w:rPr>
                <w:rFonts w:ascii="Cambria" w:eastAsia="Cambria" w:hAnsi="Cambria" w:cs="Cambria"/>
                <w:strike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="1301C2D1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samodzielnie zdobywać wiedzę i rozwijać swoje umiejętności profesjonalne  w zakresie wybranej specjalizacji, kierując się wskazówkami opiekuna naukowego</w:t>
            </w:r>
            <w:r w:rsidR="37201D4D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.</w:t>
            </w:r>
            <w:r w:rsidR="1301C2D1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</w:tcPr>
          <w:p w14:paraId="3ADD57F7" w14:textId="240B6AD3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1F986DCC" w14:textId="77777777" w:rsidTr="00CB2426">
        <w:trPr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14:paraId="69F60E88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411F83B8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B8DE4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03472AF" w14:textId="78859333" w:rsidR="00811564" w:rsidRPr="0073082F" w:rsidRDefault="40A76EBA" w:rsidP="02D63106">
            <w:pPr>
              <w:spacing w:before="60" w:after="60" w:line="240" w:lineRule="auto"/>
              <w:rPr>
                <w:rFonts w:ascii="Cambria" w:eastAsiaTheme="minorEastAsia" w:hAnsi="Cambria" w:cstheme="minorBidi"/>
                <w:sz w:val="20"/>
                <w:szCs w:val="20"/>
              </w:rPr>
            </w:pPr>
            <w:r w:rsidRPr="0073082F">
              <w:rPr>
                <w:rFonts w:ascii="Cambria" w:eastAsiaTheme="minorEastAsia" w:hAnsi="Cambria" w:cstheme="minorBidi"/>
                <w:sz w:val="20"/>
                <w:szCs w:val="20"/>
              </w:rPr>
              <w:t xml:space="preserve">Absolwent jest gotów do </w:t>
            </w:r>
            <w:r w:rsidR="067CDDD0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diagnozy posiadanej przez siebie wiedzy i przyswojonych umiejętności, ciągłego dokształcania się i doskonalenia zawodowego; uczenia się przez całe życie</w:t>
            </w:r>
          </w:p>
        </w:tc>
        <w:tc>
          <w:tcPr>
            <w:tcW w:w="1457" w:type="dxa"/>
            <w:shd w:val="clear" w:color="auto" w:fill="auto"/>
          </w:tcPr>
          <w:p w14:paraId="47206716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7391C5C2" w14:textId="77777777" w:rsidTr="00CB242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0D03A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B532240" w14:textId="39E146F1" w:rsidR="00811564" w:rsidRPr="0073082F" w:rsidRDefault="40A76EBA" w:rsidP="02D63106">
            <w:pPr>
              <w:spacing w:before="60" w:after="60" w:line="240" w:lineRule="auto"/>
              <w:rPr>
                <w:rFonts w:ascii="Cambria" w:eastAsiaTheme="minorEastAsia" w:hAnsi="Cambria" w:cstheme="minorBidi"/>
                <w:sz w:val="20"/>
                <w:szCs w:val="20"/>
              </w:rPr>
            </w:pPr>
            <w:r w:rsidRPr="0073082F">
              <w:rPr>
                <w:rFonts w:ascii="Cambria" w:eastAsiaTheme="minorEastAsia" w:hAnsi="Cambria" w:cstheme="minorBidi"/>
                <w:sz w:val="20"/>
                <w:szCs w:val="20"/>
              </w:rPr>
              <w:t>Absolwent jest gotów do</w:t>
            </w:r>
            <w:r w:rsidR="7448DD23" w:rsidRPr="0073082F">
              <w:rPr>
                <w:rFonts w:ascii="Cambria" w:eastAsiaTheme="minorEastAsia" w:hAnsi="Cambria" w:cstheme="minorBidi"/>
                <w:sz w:val="20"/>
                <w:szCs w:val="20"/>
              </w:rPr>
              <w:t xml:space="preserve"> </w:t>
            </w:r>
            <w:r w:rsidR="7448DD23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wykazania bezstronności w podejściu do różnorodności językowej; doceniania różnorodności kultur; otwartości na odmienność kulturową i dostrzegania potrzeby znajomości dziedzictwa kulturowego danego obszaru i języka, w tym specyfiki środowiska lokalnego, dostrzegania wagi współpracy między tymi środowiskami</w:t>
            </w:r>
            <w:r w:rsidR="2C6304FC" w:rsidRPr="0073082F">
              <w:rPr>
                <w:rFonts w:ascii="Cambria" w:eastAsia="Cambria" w:hAnsi="Cambria" w:cs="Cambria"/>
                <w:sz w:val="20"/>
                <w:szCs w:val="20"/>
                <w:lang w:val="pl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14:paraId="5F55A46D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3A5C8D5A" w14:textId="4DC04B7D" w:rsidR="00811564" w:rsidRPr="0073082F" w:rsidRDefault="40A76EBA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525"/>
        <w:gridCol w:w="1256"/>
        <w:gridCol w:w="1488"/>
      </w:tblGrid>
      <w:tr w:rsidR="0073082F" w:rsidRPr="0073082F" w14:paraId="74A28DFE" w14:textId="77777777" w:rsidTr="00CB2426">
        <w:trPr>
          <w:trHeight w:val="340"/>
          <w:jc w:val="center"/>
        </w:trPr>
        <w:tc>
          <w:tcPr>
            <w:tcW w:w="508" w:type="dxa"/>
            <w:vMerge w:val="restart"/>
            <w:vAlign w:val="center"/>
          </w:tcPr>
          <w:p w14:paraId="0BA7828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44622F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ćwiczeń </w:t>
            </w:r>
          </w:p>
        </w:tc>
        <w:tc>
          <w:tcPr>
            <w:tcW w:w="2744" w:type="dxa"/>
            <w:gridSpan w:val="2"/>
            <w:vAlign w:val="center"/>
          </w:tcPr>
          <w:p w14:paraId="01B76B7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06889F04" w14:textId="77777777" w:rsidTr="00CB2426">
        <w:trPr>
          <w:trHeight w:val="196"/>
          <w:jc w:val="center"/>
        </w:trPr>
        <w:tc>
          <w:tcPr>
            <w:tcW w:w="508" w:type="dxa"/>
            <w:vMerge/>
          </w:tcPr>
          <w:p w14:paraId="1B2E3A5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781101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D543A0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343AE7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490EE125" w14:textId="77777777" w:rsidTr="00CB2426">
        <w:trPr>
          <w:trHeight w:val="225"/>
          <w:jc w:val="center"/>
        </w:trPr>
        <w:tc>
          <w:tcPr>
            <w:tcW w:w="508" w:type="dxa"/>
          </w:tcPr>
          <w:p w14:paraId="42490E21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07AFF23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Tłumaczenie właściwe różnych typów tekstów ekonomicznych, prawniczych, technicznych i medycznych</w:t>
            </w:r>
          </w:p>
        </w:tc>
        <w:tc>
          <w:tcPr>
            <w:tcW w:w="1256" w:type="dxa"/>
            <w:vAlign w:val="center"/>
          </w:tcPr>
          <w:p w14:paraId="03ECD75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300EF66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24</w:t>
            </w:r>
          </w:p>
        </w:tc>
      </w:tr>
      <w:tr w:rsidR="0073082F" w:rsidRPr="0073082F" w14:paraId="305F407A" w14:textId="77777777" w:rsidTr="00CB2426">
        <w:trPr>
          <w:trHeight w:val="285"/>
          <w:jc w:val="center"/>
        </w:trPr>
        <w:tc>
          <w:tcPr>
            <w:tcW w:w="508" w:type="dxa"/>
          </w:tcPr>
          <w:p w14:paraId="5AE0369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669AF2C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6160B7C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56770DF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12</w:t>
            </w:r>
          </w:p>
        </w:tc>
      </w:tr>
      <w:tr w:rsidR="0073082F" w:rsidRPr="0073082F" w14:paraId="4EAF46AB" w14:textId="77777777" w:rsidTr="00CB2426">
        <w:trPr>
          <w:trHeight w:val="345"/>
          <w:jc w:val="center"/>
        </w:trPr>
        <w:tc>
          <w:tcPr>
            <w:tcW w:w="508" w:type="dxa"/>
          </w:tcPr>
          <w:p w14:paraId="5139654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21F04B2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Analiza porównawcza oryginałów i przekładów tekstów specjalistycznych</w:t>
            </w:r>
          </w:p>
        </w:tc>
        <w:tc>
          <w:tcPr>
            <w:tcW w:w="1256" w:type="dxa"/>
            <w:vAlign w:val="center"/>
          </w:tcPr>
          <w:p w14:paraId="1A7F437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1F4C56E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42FE26AA" w14:textId="77777777" w:rsidTr="00CB2426">
        <w:trPr>
          <w:trHeight w:val="345"/>
          <w:jc w:val="center"/>
        </w:trPr>
        <w:tc>
          <w:tcPr>
            <w:tcW w:w="508" w:type="dxa"/>
          </w:tcPr>
          <w:p w14:paraId="3536EB0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16E374B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Błędy w tłumaczeniu tekstów ekonomicznych i prawniczych</w:t>
            </w:r>
          </w:p>
        </w:tc>
        <w:tc>
          <w:tcPr>
            <w:tcW w:w="1256" w:type="dxa"/>
            <w:vAlign w:val="center"/>
          </w:tcPr>
          <w:p w14:paraId="2F02408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0472CBB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37ED6749" w14:textId="77777777" w:rsidTr="00CB2426">
        <w:trPr>
          <w:trHeight w:val="345"/>
          <w:jc w:val="center"/>
        </w:trPr>
        <w:tc>
          <w:tcPr>
            <w:tcW w:w="508" w:type="dxa"/>
          </w:tcPr>
          <w:p w14:paraId="2B1E12E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3BC8559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Doskonalenie warsztatu tłumacza (słowniki, teksty paralelne, tworzenie baz terminologicznych)</w:t>
            </w:r>
          </w:p>
        </w:tc>
        <w:tc>
          <w:tcPr>
            <w:tcW w:w="1256" w:type="dxa"/>
            <w:vAlign w:val="center"/>
          </w:tcPr>
          <w:p w14:paraId="0F88D07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0EB103D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73082F" w:rsidRPr="0073082F" w14:paraId="60D21E32" w14:textId="77777777" w:rsidTr="00CB2426">
        <w:trPr>
          <w:trHeight w:val="345"/>
          <w:jc w:val="center"/>
        </w:trPr>
        <w:tc>
          <w:tcPr>
            <w:tcW w:w="508" w:type="dxa"/>
          </w:tcPr>
          <w:p w14:paraId="29A031F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01AA81EB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Redakcja tłumaczeń</w:t>
            </w:r>
          </w:p>
        </w:tc>
        <w:tc>
          <w:tcPr>
            <w:tcW w:w="1256" w:type="dxa"/>
            <w:vAlign w:val="center"/>
          </w:tcPr>
          <w:p w14:paraId="0546C10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06680D4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75E6C2CB" w14:textId="77777777" w:rsidTr="00CB2426">
        <w:trPr>
          <w:jc w:val="center"/>
        </w:trPr>
        <w:tc>
          <w:tcPr>
            <w:tcW w:w="508" w:type="dxa"/>
          </w:tcPr>
          <w:p w14:paraId="77DD44B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EA1667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73082F">
              <w:rPr>
                <w:rFonts w:ascii="Cambria" w:hAnsi="Cambria" w:cs="Times New Roman"/>
                <w:b/>
              </w:rPr>
              <w:t>ćwiczeń</w:t>
            </w:r>
          </w:p>
        </w:tc>
        <w:tc>
          <w:tcPr>
            <w:tcW w:w="1256" w:type="dxa"/>
            <w:vAlign w:val="center"/>
          </w:tcPr>
          <w:p w14:paraId="10E58CC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515646C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54</w:t>
            </w:r>
          </w:p>
        </w:tc>
      </w:tr>
    </w:tbl>
    <w:p w14:paraId="30CBD8EA" w14:textId="77777777" w:rsidR="00811564" w:rsidRPr="0073082F" w:rsidRDefault="00811564" w:rsidP="00CB2426">
      <w:pPr>
        <w:spacing w:before="120" w:after="120" w:line="240" w:lineRule="auto"/>
        <w:ind w:left="142" w:hanging="142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136"/>
      </w:tblGrid>
      <w:tr w:rsidR="0073082F" w:rsidRPr="0073082F" w14:paraId="0229BD16" w14:textId="77777777" w:rsidTr="00CB2426">
        <w:trPr>
          <w:jc w:val="center"/>
        </w:trPr>
        <w:tc>
          <w:tcPr>
            <w:tcW w:w="1666" w:type="dxa"/>
          </w:tcPr>
          <w:p w14:paraId="174D4388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A246691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136" w:type="dxa"/>
          </w:tcPr>
          <w:p w14:paraId="317F77F5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27927D3F" w14:textId="77777777" w:rsidTr="00CB2426">
        <w:trPr>
          <w:jc w:val="center"/>
        </w:trPr>
        <w:tc>
          <w:tcPr>
            <w:tcW w:w="1666" w:type="dxa"/>
          </w:tcPr>
          <w:p w14:paraId="1647A89F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561C9502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M1 – tłumaczenie właściwe z komentarzem,</w:t>
            </w:r>
          </w:p>
          <w:p w14:paraId="218D55E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M2 –dyskusja dydaktyczna, </w:t>
            </w:r>
          </w:p>
          <w:p w14:paraId="46245EA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M3 – prezentacja multimedialna,  </w:t>
            </w:r>
          </w:p>
          <w:p w14:paraId="7C4FCBD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M4 – parafrazowanie tekstów, </w:t>
            </w:r>
          </w:p>
          <w:p w14:paraId="1C4BC02A" w14:textId="77777777" w:rsidR="00811564" w:rsidRPr="0073082F" w:rsidRDefault="00811564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M5 - analiza tłumaczeniowa</w:t>
            </w:r>
          </w:p>
        </w:tc>
        <w:tc>
          <w:tcPr>
            <w:tcW w:w="3136" w:type="dxa"/>
          </w:tcPr>
          <w:p w14:paraId="2117C2A2" w14:textId="77777777" w:rsidR="00811564" w:rsidRPr="0073082F" w:rsidRDefault="00811564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tekst, interaktywne karty pracy (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worksheets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), test, komputery z dostępem do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14:paraId="39DB9CCC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91B1FD1" w14:textId="77777777" w:rsidR="00811564" w:rsidRPr="0073082F" w:rsidRDefault="00811564" w:rsidP="00CB2426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262"/>
        <w:gridCol w:w="4296"/>
      </w:tblGrid>
      <w:tr w:rsidR="0073082F" w:rsidRPr="0073082F" w14:paraId="4D230625" w14:textId="77777777" w:rsidTr="00CB2426">
        <w:tc>
          <w:tcPr>
            <w:tcW w:w="1081" w:type="dxa"/>
            <w:vAlign w:val="center"/>
          </w:tcPr>
          <w:p w14:paraId="60A0695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62" w:type="dxa"/>
            <w:vAlign w:val="center"/>
          </w:tcPr>
          <w:p w14:paraId="04F7303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A0070A4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96" w:type="dxa"/>
            <w:vAlign w:val="center"/>
          </w:tcPr>
          <w:p w14:paraId="1DEDF6D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21869CBC" w14:textId="77777777" w:rsidTr="00CB2426">
        <w:tc>
          <w:tcPr>
            <w:tcW w:w="1081" w:type="dxa"/>
          </w:tcPr>
          <w:p w14:paraId="53AF9F31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62" w:type="dxa"/>
          </w:tcPr>
          <w:p w14:paraId="137B0E4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F1 – sprawdzian pisemny wiedzy</w:t>
            </w:r>
          </w:p>
          <w:p w14:paraId="72DF1D0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F2 – ocena ćwiczeń podczas zajęć</w:t>
            </w:r>
          </w:p>
          <w:p w14:paraId="74692C3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F5 – ćwiczenie praktyczne z przekładu</w:t>
            </w:r>
          </w:p>
        </w:tc>
        <w:tc>
          <w:tcPr>
            <w:tcW w:w="4296" w:type="dxa"/>
          </w:tcPr>
          <w:p w14:paraId="01D3483A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4378C99" w14:textId="77777777" w:rsidR="00811564" w:rsidRPr="00CB2426" w:rsidRDefault="00811564" w:rsidP="00CB2426">
      <w:pPr>
        <w:spacing w:before="120" w:after="120" w:line="240" w:lineRule="auto"/>
        <w:jc w:val="both"/>
        <w:rPr>
          <w:rFonts w:ascii="Cambria" w:hAnsi="Cambria" w:cs="Times New Roman"/>
          <w:spacing w:val="-4"/>
        </w:rPr>
      </w:pPr>
      <w:r w:rsidRPr="00CB2426">
        <w:rPr>
          <w:rFonts w:ascii="Cambria" w:hAnsi="Cambria" w:cs="Times New Roman"/>
          <w:b/>
          <w:spacing w:val="-4"/>
        </w:rPr>
        <w:t xml:space="preserve">8.2. Sposoby (metody) weryfikacji osiągnięcia przedmiotowych efektów uczenia się </w:t>
      </w:r>
      <w:r w:rsidRPr="00CB2426">
        <w:rPr>
          <w:rFonts w:ascii="Cambria" w:hAnsi="Cambria" w:cs="Times New Roman"/>
          <w:b/>
          <w:spacing w:val="-4"/>
          <w:sz w:val="20"/>
          <w:szCs w:val="20"/>
        </w:rPr>
        <w:t>(</w:t>
      </w:r>
      <w:r w:rsidRPr="00CB2426">
        <w:rPr>
          <w:rFonts w:ascii="Cambria" w:hAnsi="Cambria" w:cs="Times New Roman"/>
          <w:b/>
          <w:spacing w:val="-4"/>
        </w:rPr>
        <w:t>wstawić „x”</w:t>
      </w:r>
      <w:r w:rsidRPr="00CB2426">
        <w:rPr>
          <w:rFonts w:ascii="Cambria" w:hAnsi="Cambria" w:cs="Times New Roman"/>
          <w:b/>
          <w:spacing w:val="-4"/>
          <w:sz w:val="20"/>
          <w:szCs w:val="20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410"/>
        <w:gridCol w:w="1985"/>
        <w:gridCol w:w="2268"/>
        <w:gridCol w:w="1842"/>
      </w:tblGrid>
      <w:tr w:rsidR="00811564" w:rsidRPr="0073082F" w14:paraId="6F601521" w14:textId="77777777" w:rsidTr="00CB2426">
        <w:trPr>
          <w:trHeight w:val="128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9B22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57E6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</w:tr>
      <w:tr w:rsidR="00811564" w:rsidRPr="0073082F" w14:paraId="2EAF5E08" w14:textId="77777777" w:rsidTr="00CB2426">
        <w:trPr>
          <w:trHeight w:val="279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84A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E9A4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F1</w:t>
            </w:r>
          </w:p>
          <w:p w14:paraId="7937EC6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wiedzy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6061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F5</w:t>
            </w:r>
          </w:p>
          <w:p w14:paraId="57D54B6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Sprawdzian pisemny umiejętności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A38D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F2</w:t>
            </w:r>
          </w:p>
          <w:p w14:paraId="7F2326B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Obserwacja podczas zajęć / aktywność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91CE9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P3</w:t>
            </w:r>
          </w:p>
        </w:tc>
      </w:tr>
      <w:tr w:rsidR="00811564" w:rsidRPr="0073082F" w14:paraId="784C6B66" w14:textId="77777777" w:rsidTr="00CB2426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73752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20A2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D1B7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38A2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7156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445B9AB7" w14:textId="77777777" w:rsidTr="00CB2426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13299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EBE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6BD77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63AC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7923B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538F99FD" w14:textId="77777777" w:rsidTr="00CB2426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B2EA8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A42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2AF35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C6FB0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99C10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42639325" w14:textId="77777777" w:rsidTr="00CB2426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35454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F70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0941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8D7B6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360C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5D75133A" w14:textId="77777777" w:rsidTr="00CB2426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0D3C7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2AE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F767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0D8E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DBA6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6538C512" w14:textId="77777777" w:rsidTr="00CB2426">
        <w:trPr>
          <w:trHeight w:val="2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840A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6A0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51B5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74E3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D0A43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017F607F" w14:textId="77777777" w:rsidTr="00CB2426">
        <w:trPr>
          <w:trHeight w:val="26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28D7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02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25844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51858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C095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0EA58E5A" w14:textId="77777777" w:rsidR="00811564" w:rsidRPr="0073082F" w:rsidRDefault="00811564" w:rsidP="00CB2426">
      <w:pPr>
        <w:pStyle w:val="Nagwek1"/>
        <w:spacing w:before="120" w:after="120" w:line="240" w:lineRule="auto"/>
        <w:ind w:left="142" w:hanging="142"/>
        <w:jc w:val="both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2"/>
      </w:tblGrid>
      <w:tr w:rsidR="0073082F" w:rsidRPr="0073082F" w14:paraId="1C7D44C4" w14:textId="77777777" w:rsidTr="00CB2426">
        <w:trPr>
          <w:trHeight w:val="93"/>
          <w:jc w:val="center"/>
        </w:trPr>
        <w:tc>
          <w:tcPr>
            <w:tcW w:w="9772" w:type="dxa"/>
          </w:tcPr>
          <w:p w14:paraId="0052DE9A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4 kolokwia pisemne, aktywność – ocena końcowa stanowi średnią tych ocen. </w:t>
            </w:r>
          </w:p>
          <w:p w14:paraId="0632790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Sem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. I – tłumaczenia ekonomiczne</w:t>
            </w:r>
          </w:p>
          <w:p w14:paraId="5958B5E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Sem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. II – tłumaczenia prawnicze</w:t>
            </w:r>
          </w:p>
          <w:p w14:paraId="3B48292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Sem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. III – tłumaczenia techniczne i medyczne</w:t>
            </w:r>
          </w:p>
          <w:p w14:paraId="5A5F833A" w14:textId="77777777" w:rsidR="00811564" w:rsidRPr="0073082F" w:rsidRDefault="00811564" w:rsidP="00CB2426">
            <w:pPr>
              <w:pStyle w:val="karta"/>
              <w:spacing w:before="0" w:after="0"/>
            </w:pPr>
            <w:r w:rsidRPr="0073082F">
              <w:t>Sposób obliczania oceny:</w:t>
            </w:r>
          </w:p>
          <w:p w14:paraId="1D3A1B8B" w14:textId="77777777" w:rsidR="00811564" w:rsidRPr="0073082F" w:rsidRDefault="00811564" w:rsidP="00CB2426">
            <w:pPr>
              <w:pStyle w:val="karta"/>
              <w:spacing w:before="0" w:after="0"/>
            </w:pPr>
            <w:r w:rsidRPr="0073082F">
              <w:t>90-100% 5.0</w:t>
            </w:r>
          </w:p>
          <w:p w14:paraId="593F644F" w14:textId="77777777" w:rsidR="00811564" w:rsidRPr="0073082F" w:rsidRDefault="00811564" w:rsidP="00CB2426">
            <w:pPr>
              <w:pStyle w:val="karta"/>
              <w:spacing w:before="0" w:after="0"/>
            </w:pPr>
            <w:r w:rsidRPr="0073082F">
              <w:t>80-89%</w:t>
            </w:r>
            <w:r w:rsidRPr="0073082F">
              <w:tab/>
              <w:t>4.5</w:t>
            </w:r>
          </w:p>
          <w:p w14:paraId="6FF8091B" w14:textId="77777777" w:rsidR="00811564" w:rsidRPr="0073082F" w:rsidRDefault="00811564" w:rsidP="00CB2426">
            <w:pPr>
              <w:pStyle w:val="karta"/>
              <w:spacing w:before="0" w:after="0"/>
            </w:pPr>
            <w:r w:rsidRPr="0073082F">
              <w:t>70-79%</w:t>
            </w:r>
            <w:r w:rsidRPr="0073082F">
              <w:tab/>
              <w:t>4.0</w:t>
            </w:r>
          </w:p>
          <w:p w14:paraId="19824BEB" w14:textId="77777777" w:rsidR="00811564" w:rsidRPr="0073082F" w:rsidRDefault="00811564" w:rsidP="00CB2426">
            <w:pPr>
              <w:pStyle w:val="karta"/>
              <w:spacing w:before="0" w:after="0"/>
            </w:pPr>
            <w:r w:rsidRPr="0073082F">
              <w:t>60-69%</w:t>
            </w:r>
            <w:r w:rsidRPr="0073082F">
              <w:tab/>
              <w:t>3.5</w:t>
            </w:r>
          </w:p>
          <w:p w14:paraId="36A73AA2" w14:textId="77777777" w:rsidR="00811564" w:rsidRPr="0073082F" w:rsidRDefault="00811564" w:rsidP="00CB2426">
            <w:pPr>
              <w:pStyle w:val="karta"/>
              <w:spacing w:before="0" w:after="0"/>
            </w:pPr>
            <w:r w:rsidRPr="0073082F">
              <w:t>50-59%</w:t>
            </w:r>
            <w:r w:rsidRPr="0073082F">
              <w:tab/>
              <w:t>3.0</w:t>
            </w:r>
          </w:p>
          <w:p w14:paraId="48811E89" w14:textId="77777777" w:rsidR="00811564" w:rsidRPr="0073082F" w:rsidRDefault="00811564" w:rsidP="00CB2426">
            <w:pPr>
              <w:pStyle w:val="karta"/>
              <w:spacing w:before="0" w:after="0"/>
              <w:rPr>
                <w:b/>
                <w:bCs/>
              </w:rPr>
            </w:pPr>
            <w:r w:rsidRPr="0073082F">
              <w:t>0- 49%</w:t>
            </w:r>
            <w:r w:rsidRPr="0073082F">
              <w:tab/>
              <w:t>2.0</w:t>
            </w:r>
          </w:p>
        </w:tc>
      </w:tr>
    </w:tbl>
    <w:p w14:paraId="0CC3C243" w14:textId="77777777" w:rsidR="00811564" w:rsidRPr="0073082F" w:rsidRDefault="00811564" w:rsidP="00CB2426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1CD199F2" w14:textId="77777777" w:rsidTr="004E36CD">
        <w:trPr>
          <w:trHeight w:val="540"/>
          <w:jc w:val="center"/>
        </w:trPr>
        <w:tc>
          <w:tcPr>
            <w:tcW w:w="9923" w:type="dxa"/>
          </w:tcPr>
          <w:p w14:paraId="4D003A83" w14:textId="71C98FE6" w:rsidR="00811564" w:rsidRPr="0073082F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00B9109" w14:textId="77777777" w:rsidR="00811564" w:rsidRPr="0073082F" w:rsidRDefault="00811564" w:rsidP="00CB2426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11564" w:rsidRPr="0073082F" w14:paraId="7EFC861F" w14:textId="77777777" w:rsidTr="004E36CD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7E1F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5409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33E07923" w14:textId="77777777" w:rsidTr="004E36CD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B2515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E8519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8F3B3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5D122429" w14:textId="77777777" w:rsidTr="004E36CD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9415B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196F4645" w14:textId="77777777" w:rsidTr="004E36CD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021D7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957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34D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54</w:t>
            </w:r>
          </w:p>
        </w:tc>
      </w:tr>
      <w:tr w:rsidR="00811564" w:rsidRPr="0073082F" w14:paraId="39F0BCAC" w14:textId="77777777" w:rsidTr="004E36CD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78BF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551C5275" w14:textId="77777777" w:rsidTr="004E36CD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F2B1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52D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89C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30</w:t>
            </w:r>
          </w:p>
        </w:tc>
      </w:tr>
      <w:tr w:rsidR="00811564" w:rsidRPr="0073082F" w14:paraId="4B4F97AE" w14:textId="77777777" w:rsidTr="004E36CD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25D3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E8E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597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</w:tr>
      <w:tr w:rsidR="00811564" w:rsidRPr="0073082F" w14:paraId="23733451" w14:textId="77777777" w:rsidTr="004E36CD">
        <w:trPr>
          <w:trHeight w:val="46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B970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8E59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D8F6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811564" w:rsidRPr="0073082F" w14:paraId="094DE179" w14:textId="77777777" w:rsidTr="004E36CD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CF5C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BE4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DC36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  <w:tr w:rsidR="00811564" w:rsidRPr="0073082F" w14:paraId="52228390" w14:textId="77777777" w:rsidTr="004E36CD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821A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DA3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4CD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225</w:t>
            </w:r>
          </w:p>
        </w:tc>
      </w:tr>
      <w:tr w:rsidR="00811564" w:rsidRPr="0073082F" w14:paraId="734E3046" w14:textId="77777777" w:rsidTr="004E36CD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1DE2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102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1E36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</w:p>
        </w:tc>
      </w:tr>
    </w:tbl>
    <w:p w14:paraId="199ED44F" w14:textId="77777777" w:rsidR="00811564" w:rsidRPr="0073082F" w:rsidRDefault="00811564" w:rsidP="00CB2426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11564" w:rsidRPr="00102200" w14:paraId="0944A834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7D439D4F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5F6CBE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Materiały autentyczne opracowane przez nauczyciela.</w:t>
            </w:r>
          </w:p>
          <w:p w14:paraId="07F8F52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Słowniki jedno- i dwujęzyczne.</w:t>
            </w:r>
          </w:p>
          <w:p w14:paraId="74E0736F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Słowniki terminologiczne.</w:t>
            </w:r>
          </w:p>
          <w:p w14:paraId="61B96CF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Słowniki języka polskiego.</w:t>
            </w:r>
          </w:p>
          <w:p w14:paraId="21966BD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Teksty paralelne.</w:t>
            </w:r>
          </w:p>
          <w:p w14:paraId="22B3F9B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Bazy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terminologiczne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.</w:t>
            </w:r>
          </w:p>
          <w:p w14:paraId="6D7F9674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  <w:lang w:val="de-AT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Wirtschaftskommunikation Deutsch 1 : Lehrbuch / Volker Eismann. -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wyd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 2. - Berlin ; München : Langenscheidt, 2001.</w:t>
            </w:r>
          </w:p>
          <w:p w14:paraId="52BBCA1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Wirtschaftskommunikation Deutsch 2 : Lehrbuch / Volker Eismann. - Berlin ; München : Langenscheidt, 2001</w:t>
            </w:r>
          </w:p>
        </w:tc>
      </w:tr>
      <w:tr w:rsidR="00811564" w:rsidRPr="0073082F" w14:paraId="59E508C7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29F5902F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CA924E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Cieślik B., Laska L., Rojewski M., 2014.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Egzamin na tłumacza przysięgłego. Komentarz, teksty egzaminacyjne, dokumenty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 Warszawa: Wydawnictwo C.H. Beck.</w:t>
            </w:r>
          </w:p>
          <w:p w14:paraId="0FF8A25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Jopek-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Bosiacka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A., 2006.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Przekład prawny i sądowy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 Warszawa: Wydawnictwo Naukowe PWN.</w:t>
            </w:r>
          </w:p>
          <w:p w14:paraId="507955FF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Kozłowska Z., 2007.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O przekładzie tekstu naukowego (na materiale tekstów językoznawczych),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Warszawa: Wydawnictwa Uniwersytetu Warszawskiego.</w:t>
            </w:r>
          </w:p>
        </w:tc>
      </w:tr>
    </w:tbl>
    <w:p w14:paraId="428E9EC6" w14:textId="77777777" w:rsidR="00811564" w:rsidRPr="0073082F" w:rsidRDefault="00811564" w:rsidP="00CB2426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11564" w:rsidRPr="0073082F" w14:paraId="0B0B2D23" w14:textId="77777777" w:rsidTr="004E36CD">
        <w:trPr>
          <w:jc w:val="center"/>
        </w:trPr>
        <w:tc>
          <w:tcPr>
            <w:tcW w:w="3846" w:type="dxa"/>
            <w:shd w:val="clear" w:color="auto" w:fill="auto"/>
          </w:tcPr>
          <w:p w14:paraId="746DDBA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590B20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mgr Wojciech Januchowski, mgr Sławomir Szenwald</w:t>
            </w:r>
          </w:p>
        </w:tc>
      </w:tr>
      <w:tr w:rsidR="00811564" w:rsidRPr="0073082F" w14:paraId="5A9405B3" w14:textId="77777777" w:rsidTr="004E36CD">
        <w:trPr>
          <w:jc w:val="center"/>
        </w:trPr>
        <w:tc>
          <w:tcPr>
            <w:tcW w:w="3846" w:type="dxa"/>
            <w:shd w:val="clear" w:color="auto" w:fill="auto"/>
          </w:tcPr>
          <w:p w14:paraId="46CF42B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83F9717" w14:textId="2E85246E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2096F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811564" w:rsidRPr="0073082F" w14:paraId="3DA70517" w14:textId="77777777" w:rsidTr="004E36CD">
        <w:trPr>
          <w:jc w:val="center"/>
        </w:trPr>
        <w:tc>
          <w:tcPr>
            <w:tcW w:w="3846" w:type="dxa"/>
            <w:shd w:val="clear" w:color="auto" w:fill="auto"/>
          </w:tcPr>
          <w:p w14:paraId="7BAB94A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072580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wjanuchowski@ajp.edu.pl, sszenwald@ajp.edu.pl</w:t>
            </w:r>
          </w:p>
        </w:tc>
      </w:tr>
      <w:tr w:rsidR="00811564" w:rsidRPr="0073082F" w14:paraId="383263B5" w14:textId="77777777" w:rsidTr="004E36C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B7B1E5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D47025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DED014" w14:textId="0943A818" w:rsidR="00811564" w:rsidRDefault="00811564" w:rsidP="00811564">
      <w:pPr>
        <w:spacing w:after="0" w:line="240" w:lineRule="auto"/>
        <w:rPr>
          <w:rFonts w:ascii="Cambria" w:hAnsi="Cambria"/>
        </w:rPr>
      </w:pPr>
    </w:p>
    <w:p w14:paraId="039464D5" w14:textId="77777777" w:rsidR="00CB2426" w:rsidRPr="0073082F" w:rsidRDefault="00CB2426" w:rsidP="00811564">
      <w:pPr>
        <w:spacing w:after="0" w:line="240" w:lineRule="auto"/>
        <w:rPr>
          <w:rFonts w:ascii="Cambria" w:hAnsi="Cambria"/>
        </w:rPr>
      </w:pPr>
    </w:p>
    <w:p w14:paraId="65E15759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7F70701F" w14:textId="77777777" w:rsidR="00F2096F" w:rsidRDefault="00F2096F">
      <w:r>
        <w:br w:type="page"/>
      </w:r>
    </w:p>
    <w:tbl>
      <w:tblPr>
        <w:tblpPr w:leftFromText="141" w:rightFromText="141" w:vertAnchor="page" w:horzAnchor="margin" w:tblpY="183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089845A5" w14:textId="77777777" w:rsidTr="00CB242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0E0CF80" w14:textId="6ADB704F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4505F38E" wp14:editId="105D705F">
                  <wp:extent cx="1066800" cy="1066800"/>
                  <wp:effectExtent l="0" t="0" r="0" b="0"/>
                  <wp:docPr id="27" name="Obraz 2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 2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85293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8AA99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6AA1DE5C" w14:textId="77777777" w:rsidTr="00CB2426">
        <w:trPr>
          <w:trHeight w:val="275"/>
        </w:trPr>
        <w:tc>
          <w:tcPr>
            <w:tcW w:w="1968" w:type="dxa"/>
            <w:vMerge/>
          </w:tcPr>
          <w:p w14:paraId="54B48B3B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4E2A6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BE893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7BBA1308" w14:textId="77777777" w:rsidTr="00CB2426">
        <w:trPr>
          <w:trHeight w:val="139"/>
        </w:trPr>
        <w:tc>
          <w:tcPr>
            <w:tcW w:w="1968" w:type="dxa"/>
            <w:vMerge/>
          </w:tcPr>
          <w:p w14:paraId="5EDC6D2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54431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9DAB1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47FF3ED9" w14:textId="77777777" w:rsidTr="00CB2426">
        <w:trPr>
          <w:trHeight w:val="139"/>
        </w:trPr>
        <w:tc>
          <w:tcPr>
            <w:tcW w:w="1968" w:type="dxa"/>
            <w:vMerge/>
          </w:tcPr>
          <w:p w14:paraId="2C790D2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FA2C5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A84E98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257F9A77" w14:textId="77777777" w:rsidTr="00CB2426">
        <w:trPr>
          <w:trHeight w:val="139"/>
        </w:trPr>
        <w:tc>
          <w:tcPr>
            <w:tcW w:w="1968" w:type="dxa"/>
            <w:vMerge/>
          </w:tcPr>
          <w:p w14:paraId="261AF92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D428D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D30001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6354A79D" w14:textId="77777777" w:rsidTr="00CB2426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B559E9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B2257B" w14:textId="1BA05631" w:rsidR="00811564" w:rsidRPr="0073082F" w:rsidRDefault="1E95EE27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</w:tr>
    </w:tbl>
    <w:p w14:paraId="41AF1A43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58F4937" w14:textId="77777777" w:rsidR="00811564" w:rsidRPr="0073082F" w:rsidRDefault="00811564" w:rsidP="00A22BA1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670"/>
      </w:tblGrid>
      <w:tr w:rsidR="0073082F" w:rsidRPr="0073082F" w14:paraId="12A8874B" w14:textId="77777777" w:rsidTr="00A22BA1">
        <w:trPr>
          <w:trHeight w:val="328"/>
        </w:trPr>
        <w:tc>
          <w:tcPr>
            <w:tcW w:w="3837" w:type="dxa"/>
            <w:vAlign w:val="center"/>
          </w:tcPr>
          <w:p w14:paraId="14F8AAC2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22BB9DFC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Przekład tekstów literackich</w:t>
            </w:r>
          </w:p>
        </w:tc>
      </w:tr>
      <w:tr w:rsidR="0073082F" w:rsidRPr="0073082F" w14:paraId="6458CF62" w14:textId="77777777" w:rsidTr="00A22BA1">
        <w:tc>
          <w:tcPr>
            <w:tcW w:w="3837" w:type="dxa"/>
            <w:vAlign w:val="center"/>
          </w:tcPr>
          <w:p w14:paraId="665B0B4E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4DCD9EFB" w14:textId="085EC62C" w:rsidR="00811564" w:rsidRPr="0073082F" w:rsidRDefault="1A3D90EE" w:rsidP="00A22BA1">
            <w:pPr>
              <w:pStyle w:val="akarta"/>
              <w:spacing w:before="0" w:after="0"/>
            </w:pPr>
            <w:r w:rsidRPr="0073082F">
              <w:t>2</w:t>
            </w:r>
          </w:p>
        </w:tc>
      </w:tr>
      <w:tr w:rsidR="0073082F" w:rsidRPr="0073082F" w14:paraId="544737D0" w14:textId="77777777" w:rsidTr="00A22BA1">
        <w:tc>
          <w:tcPr>
            <w:tcW w:w="3837" w:type="dxa"/>
            <w:vAlign w:val="center"/>
          </w:tcPr>
          <w:p w14:paraId="3E18D864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5A323C7C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4772E1B8" w14:textId="77777777" w:rsidTr="00A22BA1">
        <w:tc>
          <w:tcPr>
            <w:tcW w:w="3837" w:type="dxa"/>
            <w:vAlign w:val="center"/>
          </w:tcPr>
          <w:p w14:paraId="4B350D70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4D516A96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0C3C7216" w14:textId="77777777" w:rsidTr="00A22BA1">
        <w:tc>
          <w:tcPr>
            <w:tcW w:w="3837" w:type="dxa"/>
            <w:vAlign w:val="center"/>
          </w:tcPr>
          <w:p w14:paraId="1D4A38E5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37575FE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1EAA1E07" w14:textId="77777777" w:rsidTr="00A22BA1">
        <w:tc>
          <w:tcPr>
            <w:tcW w:w="3837" w:type="dxa"/>
            <w:vAlign w:val="center"/>
          </w:tcPr>
          <w:p w14:paraId="05F15D2F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1790877A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I</w:t>
            </w:r>
          </w:p>
        </w:tc>
      </w:tr>
      <w:tr w:rsidR="0073082F" w:rsidRPr="0073082F" w14:paraId="22857EE7" w14:textId="77777777" w:rsidTr="00A22BA1">
        <w:tc>
          <w:tcPr>
            <w:tcW w:w="3837" w:type="dxa"/>
            <w:vAlign w:val="center"/>
          </w:tcPr>
          <w:p w14:paraId="7F4EA9B0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7D0B928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6D5BDC84" w14:textId="77777777" w:rsidR="00811564" w:rsidRPr="0073082F" w:rsidRDefault="00811564" w:rsidP="00A22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i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iCs/>
                <w:sz w:val="20"/>
                <w:szCs w:val="20"/>
              </w:rPr>
              <w:t>Prowadzący:</w:t>
            </w:r>
          </w:p>
          <w:p w14:paraId="78279B80" w14:textId="21ADB784" w:rsidR="00811564" w:rsidRPr="0073082F" w:rsidRDefault="40A76EBA" w:rsidP="00A22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Joanna Dubiec-Stach, dr Anna Bielewicz-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prof. AJP dr Małgorzata Czabańska-Rosada, prof. AJP dr hab. Renata Nadobnik, prof. AJP dr </w:t>
            </w:r>
            <w:r w:rsidR="480C33CA"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hab.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Igor Panasiuk, mgr Dariusz 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Łężak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, mgr Sławomir Szenwald, mgr Piotr Kotek</w:t>
            </w:r>
          </w:p>
        </w:tc>
      </w:tr>
    </w:tbl>
    <w:p w14:paraId="76623211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918"/>
        <w:gridCol w:w="2209"/>
        <w:gridCol w:w="2340"/>
      </w:tblGrid>
      <w:tr w:rsidR="0073082F" w:rsidRPr="0073082F" w14:paraId="248C1A9E" w14:textId="77777777" w:rsidTr="00A22BA1">
        <w:tc>
          <w:tcPr>
            <w:tcW w:w="2025" w:type="dxa"/>
            <w:shd w:val="clear" w:color="auto" w:fill="auto"/>
            <w:vAlign w:val="center"/>
          </w:tcPr>
          <w:p w14:paraId="3027A153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7B64BD6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2C2E07F" w14:textId="77777777" w:rsidR="00811564" w:rsidRPr="0073082F" w:rsidRDefault="00811564" w:rsidP="004E36CD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692B5E7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FD3345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461D6BB1" w14:textId="77777777" w:rsidTr="00A22BA1">
        <w:tc>
          <w:tcPr>
            <w:tcW w:w="2025" w:type="dxa"/>
            <w:shd w:val="clear" w:color="auto" w:fill="auto"/>
          </w:tcPr>
          <w:p w14:paraId="2DE5E289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67307204" w14:textId="77777777" w:rsidR="00811564" w:rsidRPr="0073082F" w:rsidRDefault="00811564" w:rsidP="004E36CD">
            <w:pPr>
              <w:spacing w:before="60" w:after="60" w:line="240" w:lineRule="auto"/>
              <w:ind w:left="-1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892F1E6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856D45A" w14:textId="04DE703F" w:rsidR="00811564" w:rsidRPr="0073082F" w:rsidRDefault="66AE2AEE" w:rsidP="004E36CD">
            <w:pPr>
              <w:spacing w:before="60" w:after="60" w:line="240" w:lineRule="auto"/>
              <w:ind w:left="-14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1B94DD3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73082F" w:rsidRPr="0073082F" w14:paraId="21A9C6DD" w14:textId="77777777" w:rsidTr="00A22BA1">
        <w:trPr>
          <w:trHeight w:val="301"/>
        </w:trPr>
        <w:tc>
          <w:tcPr>
            <w:tcW w:w="9486" w:type="dxa"/>
          </w:tcPr>
          <w:p w14:paraId="6CEB806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4E18306F" w14:textId="77777777" w:rsidR="00811564" w:rsidRPr="0073082F" w:rsidRDefault="40A76EBA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6962D7B6" w14:textId="77777777" w:rsidTr="02D63106">
        <w:trPr>
          <w:trHeight w:val="300"/>
        </w:trPr>
        <w:tc>
          <w:tcPr>
            <w:tcW w:w="9630" w:type="dxa"/>
          </w:tcPr>
          <w:p w14:paraId="27ED5847" w14:textId="77777777" w:rsidR="1B94A5F8" w:rsidRPr="0073082F" w:rsidRDefault="1B94A5F8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C1 - Przedstawienie specyfiki tłumaczenia literackiego</w:t>
            </w:r>
          </w:p>
          <w:p w14:paraId="22A27F78" w14:textId="77777777" w:rsidR="1B94A5F8" w:rsidRPr="0073082F" w:rsidRDefault="1B94A5F8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C2 - Przedstawienie technik tłumaczenia, strategii tłumaczenia oraz sposobów poszukiwania rozwiązań problemów tłumaczeniowych</w:t>
            </w:r>
          </w:p>
          <w:p w14:paraId="2EE9C4AF" w14:textId="77777777" w:rsidR="1B94A5F8" w:rsidRPr="0073082F" w:rsidRDefault="1B94A5F8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C3 - Rozwijanie umiejętności stosowania wiedzy teoretycznej w praktyce w zakresie tłumaczeń tekstów literackich</w:t>
            </w:r>
          </w:p>
          <w:p w14:paraId="269484B0" w14:textId="77777777" w:rsidR="1B94A5F8" w:rsidRPr="0073082F" w:rsidRDefault="1B94A5F8" w:rsidP="02D63106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C4 - Rozwijanie umiejętności analizy i oceny przekładu wybranych tekstów literackich</w:t>
            </w:r>
          </w:p>
          <w:p w14:paraId="7440F808" w14:textId="7AEA03B4" w:rsidR="1B94A5F8" w:rsidRPr="0073082F" w:rsidRDefault="1B94A5F8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</w:rPr>
              <w:t>C5 - Wyrobienie umiejętności organizacyjnych umożliwiających realizację długoterminowych celów, takich jak: planowanie samodzielnego tłumaczenia zadanych tekstów.</w:t>
            </w:r>
          </w:p>
        </w:tc>
      </w:tr>
    </w:tbl>
    <w:p w14:paraId="1106FA67" w14:textId="5CBE1DAE" w:rsidR="00811564" w:rsidRPr="0073082F" w:rsidRDefault="00811564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3C1005B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4"/>
        <w:gridCol w:w="6662"/>
        <w:gridCol w:w="1743"/>
      </w:tblGrid>
      <w:tr w:rsidR="0073082F" w:rsidRPr="0073082F" w14:paraId="20A5181D" w14:textId="77777777" w:rsidTr="00A22BA1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2E379314" w14:textId="77777777" w:rsidR="00811564" w:rsidRPr="00A22BA1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22BA1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5122EF3" w14:textId="77777777" w:rsidR="00811564" w:rsidRPr="00A22BA1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22BA1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59FDB19" w14:textId="77777777" w:rsidR="00811564" w:rsidRPr="00A22BA1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22BA1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6704DA3D" w14:textId="77777777" w:rsidTr="00A22BA1">
        <w:trPr>
          <w:jc w:val="center"/>
        </w:trPr>
        <w:tc>
          <w:tcPr>
            <w:tcW w:w="9569" w:type="dxa"/>
            <w:gridSpan w:val="3"/>
            <w:shd w:val="clear" w:color="auto" w:fill="auto"/>
          </w:tcPr>
          <w:p w14:paraId="789AD5B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6E7DEE1B" w14:textId="77777777" w:rsidTr="00A22BA1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4035489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72E174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specyfikę przekładu literackiego</w:t>
            </w:r>
          </w:p>
        </w:tc>
        <w:tc>
          <w:tcPr>
            <w:tcW w:w="1743" w:type="dxa"/>
            <w:shd w:val="clear" w:color="auto" w:fill="auto"/>
          </w:tcPr>
          <w:p w14:paraId="52342B73" w14:textId="0834EDFA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  <w:p w14:paraId="1E3EE904" w14:textId="225CAF53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227BF5F2" w14:textId="77777777" w:rsidTr="00A22BA1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70246FB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0DF1E6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tekstów literackich poddawanych tłumaczeniu</w:t>
            </w:r>
          </w:p>
        </w:tc>
        <w:tc>
          <w:tcPr>
            <w:tcW w:w="1743" w:type="dxa"/>
            <w:shd w:val="clear" w:color="auto" w:fill="auto"/>
          </w:tcPr>
          <w:p w14:paraId="4A9DCAD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73082F" w:rsidRPr="0073082F" w14:paraId="2821E82F" w14:textId="77777777" w:rsidTr="00A22BA1">
        <w:trPr>
          <w:jc w:val="center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08971C3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167246DD" w14:textId="77777777" w:rsidTr="00A22BA1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37D51F2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617F67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tłumaczeniu tekstów literackich</w:t>
            </w:r>
          </w:p>
        </w:tc>
        <w:tc>
          <w:tcPr>
            <w:tcW w:w="1743" w:type="dxa"/>
            <w:shd w:val="clear" w:color="auto" w:fill="auto"/>
          </w:tcPr>
          <w:p w14:paraId="605776B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3304C8C1" w14:textId="77777777" w:rsidTr="00A22BA1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391553D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23E4AD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analizować wybrane teksty literackie pod kątem ich tłumaczenia</w:t>
            </w:r>
          </w:p>
        </w:tc>
        <w:tc>
          <w:tcPr>
            <w:tcW w:w="1743" w:type="dxa"/>
            <w:shd w:val="clear" w:color="auto" w:fill="auto"/>
          </w:tcPr>
          <w:p w14:paraId="31BC709E" w14:textId="05DBA2B0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  <w:p w14:paraId="2ACA6EAE" w14:textId="29898F4B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02B78A95" w14:textId="77777777" w:rsidTr="00A22BA1">
        <w:trPr>
          <w:jc w:val="center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7E223E2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4FCFB777" w14:textId="77777777" w:rsidTr="00A22BA1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564C27F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2A5B3D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ma świadomość poziomu swojej wiedzy z zakresu translatoryki i krytycznie ocenia odbierane treści; uznaje znaczenie wiedzy w rozwiązywaniu problemów tłumaczeniowych podczas przekładu tekstów literackich </w:t>
            </w:r>
          </w:p>
        </w:tc>
        <w:tc>
          <w:tcPr>
            <w:tcW w:w="1743" w:type="dxa"/>
            <w:shd w:val="clear" w:color="auto" w:fill="auto"/>
          </w:tcPr>
          <w:p w14:paraId="69F0A3F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6ED2ABF5" w14:textId="77777777" w:rsidTr="00A22BA1">
        <w:trPr>
          <w:jc w:val="center"/>
        </w:trPr>
        <w:tc>
          <w:tcPr>
            <w:tcW w:w="1164" w:type="dxa"/>
            <w:shd w:val="clear" w:color="auto" w:fill="auto"/>
            <w:vAlign w:val="center"/>
          </w:tcPr>
          <w:p w14:paraId="6EBE1D8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E80BBD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743" w:type="dxa"/>
            <w:shd w:val="clear" w:color="auto" w:fill="auto"/>
          </w:tcPr>
          <w:p w14:paraId="72D9BECF" w14:textId="69EE1FEB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  <w:p w14:paraId="7BB1CB56" w14:textId="5C8859A9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231BD0D0" w14:textId="404C700C" w:rsidR="00811564" w:rsidRPr="0073082F" w:rsidRDefault="40A76EBA" w:rsidP="00A22BA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="00A22BA1">
        <w:rPr>
          <w:rFonts w:ascii="Cambria" w:hAnsi="Cambria"/>
        </w:rPr>
        <w:t>(zgodnie z </w:t>
      </w:r>
      <w:r w:rsidRPr="0073082F">
        <w:rPr>
          <w:rFonts w:ascii="Cambria" w:hAnsi="Cambria"/>
        </w:rPr>
        <w:t>programem studiów):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406"/>
        <w:gridCol w:w="1256"/>
        <w:gridCol w:w="1488"/>
      </w:tblGrid>
      <w:tr w:rsidR="0073082F" w:rsidRPr="0073082F" w14:paraId="7C730057" w14:textId="77777777" w:rsidTr="00A22BA1">
        <w:trPr>
          <w:trHeight w:val="340"/>
          <w:jc w:val="center"/>
        </w:trPr>
        <w:tc>
          <w:tcPr>
            <w:tcW w:w="520" w:type="dxa"/>
            <w:vMerge w:val="restart"/>
            <w:vAlign w:val="center"/>
          </w:tcPr>
          <w:p w14:paraId="7D268A4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06" w:type="dxa"/>
            <w:vMerge w:val="restart"/>
            <w:vAlign w:val="center"/>
          </w:tcPr>
          <w:p w14:paraId="4A94F53B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F90AE1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7EED98A2" w14:textId="77777777" w:rsidTr="00A22BA1">
        <w:trPr>
          <w:trHeight w:val="196"/>
          <w:jc w:val="center"/>
        </w:trPr>
        <w:tc>
          <w:tcPr>
            <w:tcW w:w="520" w:type="dxa"/>
            <w:vMerge/>
          </w:tcPr>
          <w:p w14:paraId="62E109F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06" w:type="dxa"/>
            <w:vMerge/>
          </w:tcPr>
          <w:p w14:paraId="6E47DBA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5C3C70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2B82EF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43A21F76" w14:textId="77777777" w:rsidTr="00A22BA1">
        <w:trPr>
          <w:trHeight w:val="225"/>
          <w:jc w:val="center"/>
        </w:trPr>
        <w:tc>
          <w:tcPr>
            <w:tcW w:w="520" w:type="dxa"/>
          </w:tcPr>
          <w:p w14:paraId="7C056AD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406" w:type="dxa"/>
          </w:tcPr>
          <w:p w14:paraId="76DFF0B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Tłumaczenie właściwe różnych typów tekstów literackich</w:t>
            </w:r>
          </w:p>
        </w:tc>
        <w:tc>
          <w:tcPr>
            <w:tcW w:w="1256" w:type="dxa"/>
            <w:vAlign w:val="center"/>
          </w:tcPr>
          <w:p w14:paraId="0823D65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488" w:type="dxa"/>
            <w:vAlign w:val="center"/>
          </w:tcPr>
          <w:p w14:paraId="61E259F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</w:tr>
      <w:tr w:rsidR="0073082F" w:rsidRPr="0073082F" w14:paraId="6B0A38E5" w14:textId="77777777" w:rsidTr="00A22BA1">
        <w:trPr>
          <w:trHeight w:val="285"/>
          <w:jc w:val="center"/>
        </w:trPr>
        <w:tc>
          <w:tcPr>
            <w:tcW w:w="520" w:type="dxa"/>
          </w:tcPr>
          <w:p w14:paraId="3D9DDDB1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406" w:type="dxa"/>
          </w:tcPr>
          <w:p w14:paraId="6C4E916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Omówienie technik stosowanych w przekładzie literackim</w:t>
            </w:r>
          </w:p>
        </w:tc>
        <w:tc>
          <w:tcPr>
            <w:tcW w:w="1256" w:type="dxa"/>
            <w:vAlign w:val="center"/>
          </w:tcPr>
          <w:p w14:paraId="1D2C64C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B21CEE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6A887ECE" w14:textId="77777777" w:rsidTr="00A22BA1">
        <w:trPr>
          <w:trHeight w:val="345"/>
          <w:jc w:val="center"/>
        </w:trPr>
        <w:tc>
          <w:tcPr>
            <w:tcW w:w="520" w:type="dxa"/>
          </w:tcPr>
          <w:p w14:paraId="02359B0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406" w:type="dxa"/>
          </w:tcPr>
          <w:p w14:paraId="5D88724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Porównanie gotowych przekładów z tekstami wyjściowymi</w:t>
            </w:r>
          </w:p>
        </w:tc>
        <w:tc>
          <w:tcPr>
            <w:tcW w:w="1256" w:type="dxa"/>
            <w:vAlign w:val="center"/>
          </w:tcPr>
          <w:p w14:paraId="5694930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CD9CC8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3C62FCEE" w14:textId="77777777" w:rsidTr="00A22BA1">
        <w:trPr>
          <w:trHeight w:val="345"/>
          <w:jc w:val="center"/>
        </w:trPr>
        <w:tc>
          <w:tcPr>
            <w:tcW w:w="520" w:type="dxa"/>
          </w:tcPr>
          <w:p w14:paraId="1175994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406" w:type="dxa"/>
          </w:tcPr>
          <w:p w14:paraId="6785F69B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195292E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FDA14F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29AF73EC" w14:textId="77777777" w:rsidTr="00A22BA1">
        <w:trPr>
          <w:trHeight w:val="345"/>
          <w:jc w:val="center"/>
        </w:trPr>
        <w:tc>
          <w:tcPr>
            <w:tcW w:w="520" w:type="dxa"/>
          </w:tcPr>
          <w:p w14:paraId="3C8E0EF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406" w:type="dxa"/>
          </w:tcPr>
          <w:p w14:paraId="30E06DF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Omówienie problemów w przekładzie literackim</w:t>
            </w:r>
          </w:p>
        </w:tc>
        <w:tc>
          <w:tcPr>
            <w:tcW w:w="1256" w:type="dxa"/>
            <w:vAlign w:val="center"/>
          </w:tcPr>
          <w:p w14:paraId="2CE7C04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1C9117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25C4A1B8" w14:textId="77777777" w:rsidTr="00A22BA1">
        <w:trPr>
          <w:trHeight w:val="345"/>
          <w:jc w:val="center"/>
        </w:trPr>
        <w:tc>
          <w:tcPr>
            <w:tcW w:w="520" w:type="dxa"/>
          </w:tcPr>
          <w:p w14:paraId="4AFEE3F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406" w:type="dxa"/>
          </w:tcPr>
          <w:p w14:paraId="2F7CACF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Analiza tłumaczeniowa</w:t>
            </w:r>
          </w:p>
        </w:tc>
        <w:tc>
          <w:tcPr>
            <w:tcW w:w="1256" w:type="dxa"/>
            <w:vAlign w:val="center"/>
          </w:tcPr>
          <w:p w14:paraId="5D051E1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860D47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A3EEB" w:rsidRPr="0073082F" w14:paraId="138C5DAF" w14:textId="77777777" w:rsidTr="00A22BA1">
        <w:trPr>
          <w:jc w:val="center"/>
        </w:trPr>
        <w:tc>
          <w:tcPr>
            <w:tcW w:w="520" w:type="dxa"/>
          </w:tcPr>
          <w:p w14:paraId="037CCF5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406" w:type="dxa"/>
          </w:tcPr>
          <w:p w14:paraId="6629DDC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F2DA0C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47D3CA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0AF2D0F4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046D3F8" w14:textId="77777777" w:rsidR="00811564" w:rsidRPr="0073082F" w:rsidRDefault="00811564" w:rsidP="00A22BA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4EFDDE9A" w14:textId="77777777" w:rsidTr="02D63106">
        <w:trPr>
          <w:jc w:val="center"/>
        </w:trPr>
        <w:tc>
          <w:tcPr>
            <w:tcW w:w="1666" w:type="dxa"/>
          </w:tcPr>
          <w:p w14:paraId="583E94D4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3E06AA5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3682FC9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3A883E4E" w14:textId="77777777" w:rsidTr="02D63106">
        <w:trPr>
          <w:jc w:val="center"/>
        </w:trPr>
        <w:tc>
          <w:tcPr>
            <w:tcW w:w="1666" w:type="dxa"/>
          </w:tcPr>
          <w:p w14:paraId="7C5196B4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610F72A5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M5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ćwiczenia translatorskie, ćwiczenia leksykalne, analiza tłumaczeniowa, tłumaczenie właściwe, prezentacja tłumaczonych tekstów  </w:t>
            </w:r>
          </w:p>
        </w:tc>
        <w:tc>
          <w:tcPr>
            <w:tcW w:w="3260" w:type="dxa"/>
          </w:tcPr>
          <w:p w14:paraId="28AE1C81" w14:textId="01905CB7" w:rsidR="00811564" w:rsidRPr="0073082F" w:rsidRDefault="40A76EB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tekst literacki, karty pracy, komputery z dostępem do </w:t>
            </w:r>
            <w:r w:rsidR="681180AF" w:rsidRPr="0073082F">
              <w:rPr>
                <w:rFonts w:ascii="Cambria" w:eastAsia="Cambria" w:hAnsi="Cambria" w:cs="Cambria"/>
                <w:sz w:val="20"/>
                <w:szCs w:val="20"/>
              </w:rPr>
              <w:t>I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nternetu</w:t>
            </w:r>
          </w:p>
        </w:tc>
      </w:tr>
    </w:tbl>
    <w:p w14:paraId="17CB0E14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3E7E3A4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73082F" w:rsidRPr="0073082F" w14:paraId="48E82851" w14:textId="77777777" w:rsidTr="00A22BA1">
        <w:trPr>
          <w:jc w:val="center"/>
        </w:trPr>
        <w:tc>
          <w:tcPr>
            <w:tcW w:w="1459" w:type="dxa"/>
            <w:vAlign w:val="center"/>
          </w:tcPr>
          <w:p w14:paraId="5214E44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0685EECE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B27101A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04A1A94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2A27D9B6" w14:textId="77777777" w:rsidTr="00A22BA1">
        <w:trPr>
          <w:jc w:val="center"/>
        </w:trPr>
        <w:tc>
          <w:tcPr>
            <w:tcW w:w="1459" w:type="dxa"/>
          </w:tcPr>
          <w:p w14:paraId="0D5F7A41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22E1C663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sprawdzian pisemny wiedzy</w:t>
            </w:r>
          </w:p>
          <w:p w14:paraId="4A84955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praca pisemna </w:t>
            </w:r>
          </w:p>
          <w:p w14:paraId="5B61E81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076" w:type="dxa"/>
          </w:tcPr>
          <w:p w14:paraId="5612CBF8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P3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– ocena podsumowująca powstała na podstawie ocen formujących, uzyskanych w semestrze</w:t>
            </w:r>
          </w:p>
        </w:tc>
      </w:tr>
    </w:tbl>
    <w:p w14:paraId="55D7F52E" w14:textId="77777777" w:rsidR="00811564" w:rsidRPr="00A22BA1" w:rsidRDefault="00811564" w:rsidP="00A22BA1">
      <w:pPr>
        <w:spacing w:before="120" w:after="120" w:line="240" w:lineRule="auto"/>
        <w:jc w:val="both"/>
        <w:rPr>
          <w:rFonts w:ascii="Cambria" w:hAnsi="Cambria" w:cs="Times New Roman"/>
          <w:b/>
          <w:spacing w:val="-4"/>
        </w:rPr>
      </w:pPr>
      <w:r w:rsidRPr="00A22BA1">
        <w:rPr>
          <w:rFonts w:ascii="Cambria" w:hAnsi="Cambria" w:cs="Times New Roman"/>
          <w:b/>
          <w:spacing w:val="-4"/>
        </w:rPr>
        <w:t>8.2. Sposoby (metody) weryfikacji osiągnięcia przedmiotowych efektów uczenia się (wstawić „x”)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2439"/>
        <w:gridCol w:w="3089"/>
      </w:tblGrid>
      <w:tr w:rsidR="00811564" w:rsidRPr="0073082F" w14:paraId="26985CFF" w14:textId="77777777" w:rsidTr="00A22BA1">
        <w:trPr>
          <w:trHeight w:val="125"/>
        </w:trPr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5CC49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AFFEA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</w:tr>
      <w:tr w:rsidR="00811564" w:rsidRPr="0073082F" w14:paraId="33554A19" w14:textId="77777777" w:rsidTr="00A22BA1">
        <w:trPr>
          <w:trHeight w:val="272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463D4" w14:textId="77777777" w:rsidR="00811564" w:rsidRPr="0073082F" w:rsidRDefault="00811564" w:rsidP="004E36CD">
            <w:pPr>
              <w:spacing w:before="20" w:after="20" w:line="240" w:lineRule="auto"/>
              <w:ind w:left="1" w:hanging="3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878A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ABCEE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EE3C8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11564" w:rsidRPr="0073082F" w14:paraId="7BCE5AD4" w14:textId="77777777" w:rsidTr="00A22BA1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5DC6" w14:textId="77777777" w:rsidR="00811564" w:rsidRPr="0073082F" w:rsidRDefault="00811564" w:rsidP="004E36CD">
            <w:pPr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53B6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264B5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EE2355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08B1152F" w14:textId="77777777" w:rsidTr="00A22BA1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66E2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CD48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2338C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406D61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16FF3FEB" w14:textId="77777777" w:rsidTr="00A22BA1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651C4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8DB1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778FB3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09C0C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784ABD0B" w14:textId="77777777" w:rsidTr="00A22BA1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DFC1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D099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AE3D1F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BA94C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1D479433" w14:textId="77777777" w:rsidTr="00A22BA1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59B0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972B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82B7B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8E5E0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710400EE" w14:textId="77777777" w:rsidTr="00A22BA1">
        <w:trPr>
          <w:trHeight w:val="2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297D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8CC2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DBAFA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x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AF41E" w14:textId="77777777" w:rsidR="00811564" w:rsidRPr="0073082F" w:rsidRDefault="00811564" w:rsidP="004E36CD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</w:tbl>
    <w:p w14:paraId="41A4A917" w14:textId="77777777" w:rsidR="00811564" w:rsidRPr="0073082F" w:rsidRDefault="00811564" w:rsidP="00A22BA1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6F5D7F2A" w14:textId="77777777" w:rsidTr="02D63106">
        <w:trPr>
          <w:trHeight w:val="93"/>
          <w:jc w:val="center"/>
        </w:trPr>
        <w:tc>
          <w:tcPr>
            <w:tcW w:w="9907" w:type="dxa"/>
          </w:tcPr>
          <w:p w14:paraId="0D331E64" w14:textId="568F2D5A" w:rsidR="00811564" w:rsidRPr="0073082F" w:rsidRDefault="40A76EBA" w:rsidP="00A22BA1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Ocena końcowa wynika z procentowego podsumowania liczby uzyskanych punktów w ramach poszczególnych form oceny przedmiotu.</w:t>
            </w:r>
          </w:p>
          <w:p w14:paraId="7D21A071" w14:textId="77777777" w:rsidR="00811564" w:rsidRPr="0073082F" w:rsidRDefault="00811564" w:rsidP="00A22BA1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90-100% 5.0</w:t>
            </w:r>
          </w:p>
          <w:p w14:paraId="0E14FF26" w14:textId="77777777" w:rsidR="00811564" w:rsidRPr="0073082F" w:rsidRDefault="00811564" w:rsidP="00A22BA1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80-89% 4.5</w:t>
            </w:r>
          </w:p>
          <w:p w14:paraId="568CFE17" w14:textId="77777777" w:rsidR="00811564" w:rsidRPr="0073082F" w:rsidRDefault="00811564" w:rsidP="00A22BA1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70-79% 4.0</w:t>
            </w:r>
          </w:p>
          <w:p w14:paraId="79FC956A" w14:textId="77777777" w:rsidR="00811564" w:rsidRPr="0073082F" w:rsidRDefault="00811564" w:rsidP="00A22BA1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60-69% 3.5</w:t>
            </w:r>
          </w:p>
          <w:p w14:paraId="69FCF446" w14:textId="77777777" w:rsidR="00811564" w:rsidRPr="0073082F" w:rsidRDefault="00811564" w:rsidP="00A22BA1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50-59% 3.0</w:t>
            </w:r>
          </w:p>
          <w:p w14:paraId="28340982" w14:textId="77777777" w:rsidR="00811564" w:rsidRPr="0073082F" w:rsidRDefault="00811564" w:rsidP="00A22BA1">
            <w:pPr>
              <w:pStyle w:val="karta"/>
              <w:spacing w:before="0" w:after="0"/>
              <w:rPr>
                <w:b/>
                <w:bCs/>
              </w:rPr>
            </w:pPr>
            <w:r w:rsidRPr="0073082F">
              <w:t>0- 49%</w:t>
            </w:r>
            <w:r w:rsidRPr="0073082F">
              <w:tab/>
              <w:t xml:space="preserve"> 2.0</w:t>
            </w:r>
          </w:p>
        </w:tc>
      </w:tr>
    </w:tbl>
    <w:p w14:paraId="70E45E46" w14:textId="77777777" w:rsidR="00811564" w:rsidRPr="0073082F" w:rsidRDefault="00811564" w:rsidP="00A22BA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4B5FED16" w14:textId="77777777" w:rsidTr="004E36CD">
        <w:trPr>
          <w:trHeight w:val="540"/>
          <w:jc w:val="center"/>
        </w:trPr>
        <w:tc>
          <w:tcPr>
            <w:tcW w:w="9923" w:type="dxa"/>
          </w:tcPr>
          <w:p w14:paraId="0401928D" w14:textId="77777777" w:rsidR="00811564" w:rsidRPr="00A22BA1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A22BA1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3A1731DF" w14:textId="77777777" w:rsidR="00811564" w:rsidRPr="0073082F" w:rsidRDefault="00811564" w:rsidP="00A22BA1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11564" w:rsidRPr="0073082F" w14:paraId="2CB4AAAF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6E0F96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CD940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1824342F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2A04C2C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B0556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EC8605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5D272C4E" w14:textId="77777777" w:rsidTr="02D63106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FF2B56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4DDBDA0A" w14:textId="77777777" w:rsidTr="02D63106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2DB830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837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BFC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811564" w:rsidRPr="0073082F" w14:paraId="2635A87D" w14:textId="77777777" w:rsidTr="02D63106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87ED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2EB0A4B5" w14:textId="77777777" w:rsidTr="02D63106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8D7C5A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88AB3" w14:textId="6CF45874" w:rsidR="00811564" w:rsidRPr="0073082F" w:rsidRDefault="69517C8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DAE33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811564" w:rsidRPr="0073082F" w14:paraId="78998D51" w14:textId="77777777" w:rsidTr="02D63106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86D9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11D87" w14:textId="1523DDC7" w:rsidR="00811564" w:rsidRPr="0073082F" w:rsidRDefault="388694C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6B70F" w14:textId="06055015" w:rsidR="00811564" w:rsidRPr="0073082F" w:rsidRDefault="3580348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526B0D12"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811564" w:rsidRPr="0073082F" w14:paraId="047851B1" w14:textId="77777777" w:rsidTr="02D63106">
        <w:trPr>
          <w:trHeight w:val="404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F5895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862537" w14:textId="74A5E5BA" w:rsidR="00811564" w:rsidRPr="0073082F" w:rsidRDefault="49A0843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EAE0F" w14:textId="20031341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2C79165B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11564" w:rsidRPr="0073082F" w14:paraId="00CEBBED" w14:textId="77777777" w:rsidTr="02D6310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2976B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D7AC7B" w14:textId="0E493235" w:rsidR="00811564" w:rsidRPr="0073082F" w:rsidRDefault="26B0569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009E89" w14:textId="2537EBFA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E4B4964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11564" w:rsidRPr="0073082F" w14:paraId="54AB079B" w14:textId="77777777" w:rsidTr="02D63106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C1185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8EB6A" w14:textId="24F00D59" w:rsidR="00811564" w:rsidRPr="0073082F" w:rsidRDefault="295D3F4F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  <w:r w:rsidR="0107751F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3C2D85" w14:textId="773AFCB3" w:rsidR="00811564" w:rsidRPr="0073082F" w:rsidRDefault="27EF1DB5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811564" w:rsidRPr="0073082F" w14:paraId="3F229787" w14:textId="77777777" w:rsidTr="02D63106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F994E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91090" w14:textId="72B90977" w:rsidR="00811564" w:rsidRPr="0073082F" w:rsidRDefault="6CFCC52E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D4C3C" w14:textId="77F70349" w:rsidR="00811564" w:rsidRPr="0073082F" w:rsidRDefault="17D5F0BD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2D1BE817" w14:textId="77777777" w:rsidR="00811564" w:rsidRPr="0073082F" w:rsidRDefault="00811564" w:rsidP="00A22BA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11564" w:rsidRPr="0073082F" w14:paraId="7E710540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22A3903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7E0BAB0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</w:rPr>
              <w:t xml:space="preserve">Barańczak, S. 2004. </w:t>
            </w:r>
            <w:r w:rsidRPr="0073082F">
              <w:rPr>
                <w:rFonts w:ascii="Cambria" w:eastAsia="Cambria" w:hAnsi="Cambria" w:cs="Cambria"/>
                <w:i/>
                <w:iCs/>
              </w:rPr>
              <w:t>Ocalone w tłumaczeniu</w:t>
            </w:r>
            <w:r w:rsidRPr="0073082F">
              <w:rPr>
                <w:rFonts w:ascii="Cambria" w:eastAsia="Cambria" w:hAnsi="Cambria" w:cs="Cambria"/>
              </w:rPr>
              <w:t>. Kraków: a5.</w:t>
            </w:r>
          </w:p>
          <w:p w14:paraId="0366E5EE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</w:rPr>
              <w:t xml:space="preserve">Bukowski P., Heydel M. 2009. </w:t>
            </w:r>
            <w:r w:rsidRPr="0073082F">
              <w:rPr>
                <w:rFonts w:ascii="Cambria" w:eastAsia="Cambria" w:hAnsi="Cambria" w:cs="Cambria"/>
                <w:i/>
              </w:rPr>
              <w:t>Współczesne teorie przekładu. Antologie</w:t>
            </w:r>
            <w:r w:rsidRPr="0073082F">
              <w:rPr>
                <w:rFonts w:ascii="Cambria" w:eastAsia="Cambria" w:hAnsi="Cambria" w:cs="Cambria"/>
              </w:rPr>
              <w:t>. Kraków: Znak.</w:t>
            </w:r>
          </w:p>
          <w:p w14:paraId="1D8F95D5" w14:textId="77777777" w:rsidR="00811564" w:rsidRPr="0073082F" w:rsidRDefault="00811564" w:rsidP="004E36CD">
            <w:pPr>
              <w:spacing w:after="0" w:line="240" w:lineRule="auto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</w:rPr>
              <w:t xml:space="preserve">Zaleska Z. 2016. </w:t>
            </w:r>
            <w:r w:rsidRPr="0073082F">
              <w:rPr>
                <w:rFonts w:ascii="Cambria" w:eastAsia="Cambria" w:hAnsi="Cambria" w:cs="Cambria"/>
                <w:i/>
                <w:iCs/>
              </w:rPr>
              <w:t>Przejęzyczenie. Rozmowy o przekładzie</w:t>
            </w:r>
            <w:r w:rsidRPr="0073082F">
              <w:rPr>
                <w:rFonts w:ascii="Cambria" w:eastAsia="Cambria" w:hAnsi="Cambria" w:cs="Cambria"/>
              </w:rPr>
              <w:t>. Wołowiec: Wydawnictwo Czarne.</w:t>
            </w:r>
          </w:p>
          <w:p w14:paraId="2873D2F7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Materiały autentyczne przygotowane przez prowadzącego.</w:t>
            </w:r>
          </w:p>
        </w:tc>
      </w:tr>
      <w:tr w:rsidR="00811564" w:rsidRPr="0073082F" w14:paraId="75751C04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50E358F1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CD7F695" w14:textId="478EBF80" w:rsidR="00811564" w:rsidRPr="0073082F" w:rsidRDefault="40A76EBA" w:rsidP="02D63106">
            <w:pPr>
              <w:spacing w:after="0" w:line="240" w:lineRule="auto"/>
              <w:ind w:right="7"/>
              <w:contextualSpacing/>
              <w:rPr>
                <w:rFonts w:ascii="Cambria" w:hAnsi="Cambria" w:cs="Times New Roman"/>
              </w:rPr>
            </w:pPr>
            <w:proofErr w:type="spellStart"/>
            <w:r w:rsidRPr="0073082F">
              <w:rPr>
                <w:rFonts w:ascii="Cambria" w:hAnsi="Cambria" w:cs="Times New Roman"/>
              </w:rPr>
              <w:t>Hejwowski</w:t>
            </w:r>
            <w:proofErr w:type="spellEnd"/>
            <w:r w:rsidRPr="0073082F">
              <w:rPr>
                <w:rFonts w:ascii="Cambria" w:hAnsi="Cambria" w:cs="Times New Roman"/>
              </w:rPr>
              <w:t xml:space="preserve"> K., 2016. Iluzja przekładu. K.</w:t>
            </w:r>
            <w:r w:rsidR="2F865B66" w:rsidRPr="0073082F">
              <w:rPr>
                <w:rFonts w:ascii="Cambria" w:hAnsi="Cambria" w:cs="Times New Roman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</w:rPr>
              <w:t>Hejwowski</w:t>
            </w:r>
            <w:proofErr w:type="spellEnd"/>
            <w:r w:rsidRPr="0073082F">
              <w:rPr>
                <w:rFonts w:ascii="Cambria" w:hAnsi="Cambria" w:cs="Times New Roman"/>
              </w:rPr>
              <w:t xml:space="preserve"> i Stowarzyszenie Inicjatyw Wydawniczych</w:t>
            </w:r>
          </w:p>
          <w:p w14:paraId="441B9496" w14:textId="33D4F3AF" w:rsidR="00811564" w:rsidRPr="0073082F" w:rsidRDefault="40A76EBA" w:rsidP="02D63106">
            <w:pPr>
              <w:spacing w:after="0" w:line="240" w:lineRule="auto"/>
              <w:ind w:right="7"/>
              <w:contextualSpacing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 xml:space="preserve">Pieńkos J. </w:t>
            </w:r>
            <w:r w:rsidRPr="0073082F">
              <w:rPr>
                <w:rFonts w:ascii="Cambria" w:hAnsi="Cambria" w:cs="Times New Roman"/>
                <w:i/>
                <w:iCs/>
              </w:rPr>
              <w:t>Podstawy przekładoznawstwa. Od teorii do praktyki</w:t>
            </w:r>
            <w:r w:rsidRPr="0073082F">
              <w:rPr>
                <w:rFonts w:ascii="Cambria" w:hAnsi="Cambria" w:cs="Times New Roman"/>
              </w:rPr>
              <w:t>, Kraków: „Kantor Wydawniczy Zakamycze” 2003</w:t>
            </w:r>
            <w:r w:rsidR="55FBDF7D" w:rsidRPr="0073082F">
              <w:rPr>
                <w:rFonts w:ascii="Cambria" w:hAnsi="Cambria" w:cs="Times New Roman"/>
              </w:rPr>
              <w:t>.</w:t>
            </w:r>
          </w:p>
          <w:p w14:paraId="71200BE4" w14:textId="125A63FD" w:rsidR="00811564" w:rsidRPr="0073082F" w:rsidRDefault="40A76EBA" w:rsidP="004E36CD">
            <w:pPr>
              <w:pStyle w:val="Akapitzlist"/>
              <w:spacing w:after="0" w:line="240" w:lineRule="auto"/>
              <w:ind w:left="0" w:right="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</w:rPr>
              <w:t xml:space="preserve">Pisarska A., Tomaszkiewicz T., </w:t>
            </w:r>
            <w:r w:rsidRPr="0073082F">
              <w:rPr>
                <w:rFonts w:ascii="Cambria" w:hAnsi="Cambria" w:cs="Times New Roman"/>
                <w:i/>
                <w:iCs/>
              </w:rPr>
              <w:t xml:space="preserve">Współczesne tendencje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</w:rPr>
              <w:t>przekładoznawcze</w:t>
            </w:r>
            <w:proofErr w:type="spellEnd"/>
            <w:r w:rsidRPr="0073082F">
              <w:rPr>
                <w:rFonts w:ascii="Cambria" w:hAnsi="Cambria" w:cs="Times New Roman"/>
              </w:rPr>
              <w:t>, Poznań: „Wydawnictwo UAM” 1998</w:t>
            </w:r>
            <w:r w:rsidR="289913D5" w:rsidRPr="0073082F">
              <w:rPr>
                <w:rFonts w:ascii="Cambria" w:hAnsi="Cambria" w:cs="Times New Roman"/>
              </w:rPr>
              <w:t>.</w:t>
            </w:r>
          </w:p>
        </w:tc>
      </w:tr>
    </w:tbl>
    <w:p w14:paraId="28C0BEC4" w14:textId="77777777" w:rsidR="00811564" w:rsidRPr="0073082F" w:rsidRDefault="00811564" w:rsidP="00A22BA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11564" w:rsidRPr="0073082F" w14:paraId="44ADEF1E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05631BAE" w14:textId="001D8344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462997B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mgr Bożena Franków-Czerwonko, mgr Sławomir Szenwald</w:t>
            </w:r>
          </w:p>
        </w:tc>
      </w:tr>
      <w:tr w:rsidR="00811564" w:rsidRPr="0073082F" w14:paraId="64780A59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5FBB2F1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B0B1D84" w14:textId="7C6C5C34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2096F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811564" w:rsidRPr="0073082F" w14:paraId="633201C4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6C31D76A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F21EA9A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bfrankow-czerwonko@ajp.edu.pl, sszenwald@ajp.edu.pl</w:t>
            </w:r>
          </w:p>
        </w:tc>
      </w:tr>
      <w:tr w:rsidR="00811564" w:rsidRPr="0073082F" w14:paraId="6FB22330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7AA4A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0B7C73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FFCD95B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422B47B5" w14:textId="77777777" w:rsidR="00811564" w:rsidRPr="0073082F" w:rsidRDefault="00811564" w:rsidP="00811564">
      <w:pPr>
        <w:spacing w:after="0" w:line="240" w:lineRule="auto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77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4610DE2A" w14:textId="77777777" w:rsidTr="00A22BA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108E985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6BACA18F" wp14:editId="58BEDBDD">
                  <wp:extent cx="1066800" cy="10668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F34B4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9C23A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4C8EA2CB" w14:textId="77777777" w:rsidTr="00A22BA1">
        <w:trPr>
          <w:trHeight w:val="275"/>
        </w:trPr>
        <w:tc>
          <w:tcPr>
            <w:tcW w:w="1968" w:type="dxa"/>
            <w:vMerge/>
          </w:tcPr>
          <w:p w14:paraId="1027CDF3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148AD6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1F305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26B43889" w14:textId="77777777" w:rsidTr="00A22BA1">
        <w:trPr>
          <w:trHeight w:val="139"/>
        </w:trPr>
        <w:tc>
          <w:tcPr>
            <w:tcW w:w="1968" w:type="dxa"/>
            <w:vMerge/>
          </w:tcPr>
          <w:p w14:paraId="17082522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85459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CBB38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42E20B05" w14:textId="77777777" w:rsidTr="00A22BA1">
        <w:trPr>
          <w:trHeight w:val="139"/>
        </w:trPr>
        <w:tc>
          <w:tcPr>
            <w:tcW w:w="1968" w:type="dxa"/>
            <w:vMerge/>
          </w:tcPr>
          <w:p w14:paraId="6AE9B37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296B1F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35895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7E5E2781" w14:textId="77777777" w:rsidTr="00A22BA1">
        <w:trPr>
          <w:trHeight w:val="139"/>
        </w:trPr>
        <w:tc>
          <w:tcPr>
            <w:tcW w:w="1968" w:type="dxa"/>
            <w:vMerge/>
          </w:tcPr>
          <w:p w14:paraId="74CD9ECC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F51EC1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54DB5BD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3BDFDD43" w14:textId="77777777" w:rsidTr="00A22BA1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D1E841C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6BF16F1" w14:textId="1AB0139D" w:rsidR="00811564" w:rsidRPr="0073082F" w:rsidRDefault="3886616C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</w:tr>
    </w:tbl>
    <w:p w14:paraId="163838A5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E1DB9A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5670"/>
      </w:tblGrid>
      <w:tr w:rsidR="0073082F" w:rsidRPr="0073082F" w14:paraId="613F6AB5" w14:textId="77777777" w:rsidTr="00A22BA1">
        <w:trPr>
          <w:trHeight w:val="328"/>
        </w:trPr>
        <w:tc>
          <w:tcPr>
            <w:tcW w:w="3695" w:type="dxa"/>
            <w:vAlign w:val="center"/>
          </w:tcPr>
          <w:p w14:paraId="44B24543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0617FC87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Technologie informacyjne w pracy tłumacza</w:t>
            </w:r>
          </w:p>
        </w:tc>
      </w:tr>
      <w:tr w:rsidR="0073082F" w:rsidRPr="0073082F" w14:paraId="53DB6D6A" w14:textId="77777777" w:rsidTr="00A22BA1">
        <w:tc>
          <w:tcPr>
            <w:tcW w:w="3695" w:type="dxa"/>
            <w:vAlign w:val="center"/>
          </w:tcPr>
          <w:p w14:paraId="58ED8D46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2C51A95F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2</w:t>
            </w:r>
          </w:p>
        </w:tc>
      </w:tr>
      <w:tr w:rsidR="0073082F" w:rsidRPr="0073082F" w14:paraId="6F90AEA4" w14:textId="77777777" w:rsidTr="00A22BA1">
        <w:tc>
          <w:tcPr>
            <w:tcW w:w="3695" w:type="dxa"/>
            <w:vAlign w:val="center"/>
          </w:tcPr>
          <w:p w14:paraId="2401556C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6236E8DF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112C772E" w14:textId="77777777" w:rsidTr="00A22BA1">
        <w:tc>
          <w:tcPr>
            <w:tcW w:w="3695" w:type="dxa"/>
            <w:vAlign w:val="center"/>
          </w:tcPr>
          <w:p w14:paraId="1C88BE8B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4502A2CD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44D346B7" w14:textId="77777777" w:rsidTr="00A22BA1">
        <w:tc>
          <w:tcPr>
            <w:tcW w:w="3695" w:type="dxa"/>
            <w:vAlign w:val="center"/>
          </w:tcPr>
          <w:p w14:paraId="71E4D7FB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33EA1D4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225A7CE7" w14:textId="77777777" w:rsidTr="00A22BA1">
        <w:tc>
          <w:tcPr>
            <w:tcW w:w="3695" w:type="dxa"/>
            <w:vAlign w:val="center"/>
          </w:tcPr>
          <w:p w14:paraId="784CA854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2FE29428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I</w:t>
            </w:r>
          </w:p>
        </w:tc>
      </w:tr>
      <w:tr w:rsidR="0073082F" w:rsidRPr="0073082F" w14:paraId="64B6DA47" w14:textId="77777777" w:rsidTr="00A22BA1">
        <w:tc>
          <w:tcPr>
            <w:tcW w:w="3695" w:type="dxa"/>
            <w:vAlign w:val="center"/>
          </w:tcPr>
          <w:p w14:paraId="04767081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EC6BC62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3935EC4B" w14:textId="19BAE408" w:rsidR="00811564" w:rsidRPr="0073082F" w:rsidRDefault="40A76EBA" w:rsidP="00A22BA1">
            <w:pPr>
              <w:pStyle w:val="akarta"/>
              <w:spacing w:before="0" w:after="0"/>
            </w:pPr>
            <w:r w:rsidRPr="0073082F">
              <w:t>Prowadzący: dr Joanna Dubiec-Stach, dr Anna Bielewicz-</w:t>
            </w:r>
            <w:proofErr w:type="spellStart"/>
            <w:r w:rsidRPr="0073082F">
              <w:t>Dubiec</w:t>
            </w:r>
            <w:proofErr w:type="spellEnd"/>
            <w:r w:rsidRPr="0073082F">
              <w:t xml:space="preserve">, prof. AJP dr Małgorzata Czabańska-Rosada, prof. AJP dr hab. Renata Nadobnik, prof. AJP dr </w:t>
            </w:r>
            <w:r w:rsidR="62990DEC" w:rsidRPr="0073082F">
              <w:t xml:space="preserve">hab. </w:t>
            </w:r>
            <w:r w:rsidRPr="0073082F">
              <w:t xml:space="preserve">Igor Panasiuk, mgr Dariusz </w:t>
            </w:r>
            <w:proofErr w:type="spellStart"/>
            <w:r w:rsidRPr="0073082F">
              <w:t>Łężak</w:t>
            </w:r>
            <w:proofErr w:type="spellEnd"/>
            <w:r w:rsidRPr="0073082F">
              <w:t xml:space="preserve"> , mgr Sławomir Szenwald, mgr Piotr Kotek</w:t>
            </w:r>
          </w:p>
        </w:tc>
      </w:tr>
    </w:tbl>
    <w:p w14:paraId="55E0B83F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944"/>
        <w:gridCol w:w="2206"/>
        <w:gridCol w:w="2329"/>
      </w:tblGrid>
      <w:tr w:rsidR="0073082F" w:rsidRPr="0073082F" w14:paraId="3EF420D4" w14:textId="77777777" w:rsidTr="00A22BA1">
        <w:tc>
          <w:tcPr>
            <w:tcW w:w="1871" w:type="dxa"/>
            <w:shd w:val="clear" w:color="auto" w:fill="auto"/>
            <w:vAlign w:val="center"/>
          </w:tcPr>
          <w:p w14:paraId="29093CA7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2689E7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295411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2EE9F6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765943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6D2F6340" w14:textId="77777777" w:rsidTr="00A22BA1">
        <w:tc>
          <w:tcPr>
            <w:tcW w:w="1871" w:type="dxa"/>
            <w:shd w:val="clear" w:color="auto" w:fill="auto"/>
          </w:tcPr>
          <w:p w14:paraId="369C41DA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2397240F" w14:textId="77777777" w:rsidR="00811564" w:rsidRPr="0073082F" w:rsidRDefault="00811564" w:rsidP="004E36C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84F2172" w14:textId="77777777" w:rsidR="00811564" w:rsidRPr="0073082F" w:rsidRDefault="00811564" w:rsidP="004E36CD">
            <w:pPr>
              <w:spacing w:before="60" w:after="60" w:line="240" w:lineRule="auto"/>
              <w:ind w:left="-7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0EC315FE" w14:textId="77777777" w:rsidR="00811564" w:rsidRPr="0073082F" w:rsidRDefault="00811564" w:rsidP="004E36CD">
            <w:pPr>
              <w:spacing w:before="60" w:after="60" w:line="240" w:lineRule="auto"/>
              <w:ind w:left="-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DFF6E02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73082F" w:rsidRPr="0073082F" w14:paraId="471FAF09" w14:textId="77777777" w:rsidTr="00A22BA1">
        <w:trPr>
          <w:trHeight w:val="301"/>
        </w:trPr>
        <w:tc>
          <w:tcPr>
            <w:tcW w:w="9486" w:type="dxa"/>
          </w:tcPr>
          <w:p w14:paraId="5B2C21F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696AE1B4" w14:textId="77777777" w:rsidR="00811564" w:rsidRPr="0073082F" w:rsidRDefault="40A76EBA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9522"/>
      </w:tblGrid>
      <w:tr w:rsidR="02D63106" w:rsidRPr="0073082F" w14:paraId="2359D4DE" w14:textId="77777777" w:rsidTr="00A22BA1">
        <w:trPr>
          <w:trHeight w:val="300"/>
        </w:trPr>
        <w:tc>
          <w:tcPr>
            <w:tcW w:w="9522" w:type="dxa"/>
          </w:tcPr>
          <w:p w14:paraId="25F21849" w14:textId="77777777" w:rsidR="1EC807E5" w:rsidRPr="0073082F" w:rsidRDefault="1EC807E5" w:rsidP="02D63106">
            <w:pPr>
              <w:tabs>
                <w:tab w:val="left" w:pos="105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C1 - Przedstawienie podstawowych koncepcji dotyczących procesu tłumaczenia wspomaganego komputerowo</w:t>
            </w:r>
          </w:p>
          <w:p w14:paraId="27DA4E45" w14:textId="77777777" w:rsidR="1EC807E5" w:rsidRPr="0073082F" w:rsidRDefault="1EC807E5" w:rsidP="02D63106">
            <w:pPr>
              <w:tabs>
                <w:tab w:val="left" w:pos="105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Przedstawienie sposobów efektywnego wykorzystywania komputera podczas tłumaczenia</w:t>
            </w:r>
          </w:p>
          <w:p w14:paraId="0BA6CACF" w14:textId="77777777" w:rsidR="1EC807E5" w:rsidRPr="0073082F" w:rsidRDefault="1EC807E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C3 - Rozwijanie umiejętności efektywnego wyszukiwania informacji w zasobach internetowych</w:t>
            </w:r>
          </w:p>
          <w:p w14:paraId="4694AF29" w14:textId="77777777" w:rsidR="1EC807E5" w:rsidRPr="0073082F" w:rsidRDefault="1EC807E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C4 - Rozwijanie umiejętności posługiwania się podstawowymi funkcjami programów CAT</w:t>
            </w:r>
          </w:p>
          <w:p w14:paraId="18477222" w14:textId="77777777" w:rsidR="1EC807E5" w:rsidRPr="0073082F" w:rsidRDefault="1EC807E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03E218E0" w14:textId="46CEB06C" w:rsidR="1EC807E5" w:rsidRPr="0073082F" w:rsidRDefault="1EC807E5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celów, takich jak planowanie samodzielnej pracy.</w:t>
            </w:r>
          </w:p>
        </w:tc>
      </w:tr>
    </w:tbl>
    <w:p w14:paraId="24F0FADB" w14:textId="77777777" w:rsidR="00A22BA1" w:rsidRDefault="00A22BA1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72538626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6577"/>
        <w:gridCol w:w="1552"/>
      </w:tblGrid>
      <w:tr w:rsidR="0073082F" w:rsidRPr="0073082F" w14:paraId="305D32A8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4E531F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CD794B8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5712320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2EB43252" w14:textId="77777777" w:rsidTr="00A22BA1">
        <w:trPr>
          <w:jc w:val="center"/>
        </w:trPr>
        <w:tc>
          <w:tcPr>
            <w:tcW w:w="9645" w:type="dxa"/>
            <w:gridSpan w:val="3"/>
            <w:shd w:val="clear" w:color="auto" w:fill="auto"/>
          </w:tcPr>
          <w:p w14:paraId="026D1B1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151AE61E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FB30C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C8B53F4" w14:textId="77777777" w:rsidR="00811564" w:rsidRPr="0073082F" w:rsidRDefault="00811564" w:rsidP="004E36CD">
            <w:pPr>
              <w:tabs>
                <w:tab w:val="left" w:pos="1680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koncepcje dotyczące procesu tłumaczenia wspomaganego komputerowo (nowoczesny warsztat pracy, współpraca z klientem)</w:t>
            </w:r>
          </w:p>
        </w:tc>
        <w:tc>
          <w:tcPr>
            <w:tcW w:w="1457" w:type="dxa"/>
            <w:shd w:val="clear" w:color="auto" w:fill="auto"/>
          </w:tcPr>
          <w:p w14:paraId="782095A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77EA3B0A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FABF7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590761A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posiada wiedzę o sposobach efektywnego wykorzystywania komputera podczas tłumaczenia (zaawansowane funkcje edytora tekstu MS Word, programy komputerowe wspomagające tłumaczenie (CAT), technologia optycznego rozpoznawania tekstu (OCR), korzystanie z zasobów internetowych,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postedycja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przekładu maszynowego, korpusy językowe)</w:t>
            </w:r>
          </w:p>
        </w:tc>
        <w:tc>
          <w:tcPr>
            <w:tcW w:w="1457" w:type="dxa"/>
            <w:shd w:val="clear" w:color="auto" w:fill="auto"/>
          </w:tcPr>
          <w:p w14:paraId="120F819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K_W03, K_W07</w:t>
            </w:r>
          </w:p>
        </w:tc>
      </w:tr>
      <w:tr w:rsidR="0073082F" w:rsidRPr="0073082F" w14:paraId="2E3B6B14" w14:textId="77777777" w:rsidTr="00A22BA1">
        <w:trPr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14:paraId="6FE7E4A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0986D56C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87AFB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86CC3F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korzystać z zaawansowanych funkcji edytorów tekstu, pracować z arkuszem kalkulacyjnym i prezentacją elektroniczną</w:t>
            </w:r>
          </w:p>
        </w:tc>
        <w:tc>
          <w:tcPr>
            <w:tcW w:w="1457" w:type="dxa"/>
            <w:shd w:val="clear" w:color="auto" w:fill="auto"/>
          </w:tcPr>
          <w:p w14:paraId="0FA6B55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6886F53B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B6406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ED1F47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efektywnie wyszukiwać informacje w zasobach internetowych (zaawansowane funkcje wyszukiwarki Google, bazy terminologiczne, korpusy językowe, itp.)</w:t>
            </w:r>
          </w:p>
        </w:tc>
        <w:tc>
          <w:tcPr>
            <w:tcW w:w="1457" w:type="dxa"/>
            <w:shd w:val="clear" w:color="auto" w:fill="auto"/>
          </w:tcPr>
          <w:p w14:paraId="479CE19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K_U01, K_U03</w:t>
            </w:r>
          </w:p>
        </w:tc>
      </w:tr>
      <w:tr w:rsidR="0073082F" w:rsidRPr="0073082F" w14:paraId="66172CB8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7ACC0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DF2CC9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posługiwać się podstawowymi funkcjami programów CAT</w:t>
            </w:r>
          </w:p>
        </w:tc>
        <w:tc>
          <w:tcPr>
            <w:tcW w:w="1457" w:type="dxa"/>
            <w:shd w:val="clear" w:color="auto" w:fill="auto"/>
          </w:tcPr>
          <w:p w14:paraId="56A07E3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10DC4FA1" w14:textId="77777777" w:rsidTr="00A22BA1">
        <w:trPr>
          <w:jc w:val="center"/>
        </w:trPr>
        <w:tc>
          <w:tcPr>
            <w:tcW w:w="9645" w:type="dxa"/>
            <w:gridSpan w:val="3"/>
            <w:shd w:val="clear" w:color="auto" w:fill="auto"/>
            <w:vAlign w:val="center"/>
          </w:tcPr>
          <w:p w14:paraId="221B6AC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12BDB466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E7863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14C4B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i umiejętności efektywnego wykorzystywania komputera podczas tłumaczenia; rozumie potrzebę ciągłego rozwoju zawodowego</w:t>
            </w:r>
          </w:p>
        </w:tc>
        <w:tc>
          <w:tcPr>
            <w:tcW w:w="1457" w:type="dxa"/>
            <w:shd w:val="clear" w:color="auto" w:fill="auto"/>
          </w:tcPr>
          <w:p w14:paraId="0ECABCE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0177B771" w14:textId="77777777" w:rsidTr="00A22BA1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BE75A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FB4AE9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457" w:type="dxa"/>
            <w:shd w:val="clear" w:color="auto" w:fill="auto"/>
          </w:tcPr>
          <w:p w14:paraId="419B64D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68C513C9" w14:textId="7B28BC3E" w:rsidR="00811564" w:rsidRPr="0073082F" w:rsidRDefault="40A76EBA" w:rsidP="00A22BA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="00A22BA1">
        <w:rPr>
          <w:rFonts w:ascii="Cambria" w:hAnsi="Cambria"/>
        </w:rPr>
        <w:t>(zgodnie z </w:t>
      </w:r>
      <w:r w:rsidRPr="0073082F">
        <w:rPr>
          <w:rFonts w:ascii="Cambria" w:hAnsi="Cambria"/>
        </w:rPr>
        <w:t>programem studiów):</w:t>
      </w: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525"/>
        <w:gridCol w:w="1256"/>
        <w:gridCol w:w="1488"/>
      </w:tblGrid>
      <w:tr w:rsidR="0073082F" w:rsidRPr="0073082F" w14:paraId="1EEAA638" w14:textId="77777777" w:rsidTr="00A22BA1">
        <w:trPr>
          <w:trHeight w:val="340"/>
          <w:jc w:val="center"/>
        </w:trPr>
        <w:tc>
          <w:tcPr>
            <w:tcW w:w="508" w:type="dxa"/>
            <w:vMerge w:val="restart"/>
            <w:vAlign w:val="center"/>
          </w:tcPr>
          <w:p w14:paraId="6B94E68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A5CAC8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6054591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7FB64AE4" w14:textId="77777777" w:rsidTr="00A22BA1">
        <w:trPr>
          <w:trHeight w:val="196"/>
          <w:jc w:val="center"/>
        </w:trPr>
        <w:tc>
          <w:tcPr>
            <w:tcW w:w="508" w:type="dxa"/>
            <w:vMerge/>
          </w:tcPr>
          <w:p w14:paraId="2AF7642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FCABDC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FE06F2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015645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03A4E8DB" w14:textId="77777777" w:rsidTr="00A22BA1">
        <w:trPr>
          <w:trHeight w:val="225"/>
          <w:jc w:val="center"/>
        </w:trPr>
        <w:tc>
          <w:tcPr>
            <w:tcW w:w="508" w:type="dxa"/>
          </w:tcPr>
          <w:p w14:paraId="0F641A8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E5A2661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Tłumaczenie wspomagane komputerowo i przekład maszynowy</w:t>
            </w:r>
          </w:p>
        </w:tc>
        <w:tc>
          <w:tcPr>
            <w:tcW w:w="1256" w:type="dxa"/>
            <w:vAlign w:val="center"/>
          </w:tcPr>
          <w:p w14:paraId="337F045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AD68B2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05F8FCD4" w14:textId="77777777" w:rsidTr="00A22BA1">
        <w:trPr>
          <w:trHeight w:val="285"/>
          <w:jc w:val="center"/>
        </w:trPr>
        <w:tc>
          <w:tcPr>
            <w:tcW w:w="508" w:type="dxa"/>
          </w:tcPr>
          <w:p w14:paraId="6885C7F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6F542CB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Zaawansowane funkcje edytora tekstu MS Word i technologia OCR</w:t>
            </w:r>
          </w:p>
        </w:tc>
        <w:tc>
          <w:tcPr>
            <w:tcW w:w="1256" w:type="dxa"/>
            <w:vAlign w:val="center"/>
          </w:tcPr>
          <w:p w14:paraId="0B450D6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731EF70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350639E6" w14:textId="77777777" w:rsidTr="00A22BA1">
        <w:trPr>
          <w:trHeight w:val="345"/>
          <w:jc w:val="center"/>
        </w:trPr>
        <w:tc>
          <w:tcPr>
            <w:tcW w:w="508" w:type="dxa"/>
          </w:tcPr>
          <w:p w14:paraId="3C08069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1AF1A3D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Korzystanie z zasobów internetowych (bazy terminologiczne, korpusy językowe, przydatne strony)</w:t>
            </w:r>
          </w:p>
        </w:tc>
        <w:tc>
          <w:tcPr>
            <w:tcW w:w="1256" w:type="dxa"/>
            <w:vAlign w:val="center"/>
          </w:tcPr>
          <w:p w14:paraId="4326AEB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E0A87B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4AA7B383" w14:textId="77777777" w:rsidTr="00A22BA1">
        <w:trPr>
          <w:trHeight w:val="345"/>
          <w:jc w:val="center"/>
        </w:trPr>
        <w:tc>
          <w:tcPr>
            <w:tcW w:w="508" w:type="dxa"/>
          </w:tcPr>
          <w:p w14:paraId="4AE7F70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3FFCDCE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Korzystanie z zasobów internetowych (wyszukiwanie informacji)</w:t>
            </w:r>
          </w:p>
        </w:tc>
        <w:tc>
          <w:tcPr>
            <w:tcW w:w="1256" w:type="dxa"/>
            <w:vAlign w:val="center"/>
          </w:tcPr>
          <w:p w14:paraId="62B2579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ED70A0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6A8B5D45" w14:textId="77777777" w:rsidTr="00A22BA1">
        <w:trPr>
          <w:trHeight w:val="345"/>
          <w:jc w:val="center"/>
        </w:trPr>
        <w:tc>
          <w:tcPr>
            <w:tcW w:w="508" w:type="dxa"/>
          </w:tcPr>
          <w:p w14:paraId="1E9E78D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408E983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Programy komputerowe wspomagające tłumaczenie (CAT)</w:t>
            </w:r>
          </w:p>
        </w:tc>
        <w:tc>
          <w:tcPr>
            <w:tcW w:w="1256" w:type="dxa"/>
            <w:vAlign w:val="center"/>
          </w:tcPr>
          <w:p w14:paraId="3971393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47AD9DC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73082F" w:rsidRPr="0073082F" w14:paraId="2A8F816D" w14:textId="77777777" w:rsidTr="00A22BA1">
        <w:trPr>
          <w:trHeight w:val="345"/>
          <w:jc w:val="center"/>
        </w:trPr>
        <w:tc>
          <w:tcPr>
            <w:tcW w:w="508" w:type="dxa"/>
          </w:tcPr>
          <w:p w14:paraId="7F8608D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540D113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Organizacja warsztatu pracy i współpraca z klientem</w:t>
            </w:r>
          </w:p>
        </w:tc>
        <w:tc>
          <w:tcPr>
            <w:tcW w:w="1256" w:type="dxa"/>
            <w:vAlign w:val="center"/>
          </w:tcPr>
          <w:p w14:paraId="145A5C5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995955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A3EEB" w:rsidRPr="0073082F" w14:paraId="7CCEBA7C" w14:textId="77777777" w:rsidTr="00A22BA1">
        <w:trPr>
          <w:jc w:val="center"/>
        </w:trPr>
        <w:tc>
          <w:tcPr>
            <w:tcW w:w="508" w:type="dxa"/>
          </w:tcPr>
          <w:p w14:paraId="5E65035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43F260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65A1F40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11C114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1D51904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72D6C93" w14:textId="77777777" w:rsidR="00811564" w:rsidRPr="0073082F" w:rsidRDefault="00811564" w:rsidP="00A22BA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136"/>
      </w:tblGrid>
      <w:tr w:rsidR="0073082F" w:rsidRPr="0073082F" w14:paraId="70C25A45" w14:textId="77777777" w:rsidTr="00A22BA1">
        <w:trPr>
          <w:jc w:val="center"/>
        </w:trPr>
        <w:tc>
          <w:tcPr>
            <w:tcW w:w="1666" w:type="dxa"/>
          </w:tcPr>
          <w:p w14:paraId="74AAE6C4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B63E33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136" w:type="dxa"/>
          </w:tcPr>
          <w:p w14:paraId="2210921E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7AA6EE50" w14:textId="77777777" w:rsidTr="00A22BA1">
        <w:trPr>
          <w:jc w:val="center"/>
        </w:trPr>
        <w:tc>
          <w:tcPr>
            <w:tcW w:w="1666" w:type="dxa"/>
          </w:tcPr>
          <w:p w14:paraId="6B0DECF2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1047DEB4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M1 – objaśnienie, elementy wykładu</w:t>
            </w:r>
          </w:p>
          <w:p w14:paraId="30374A53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M2 – wykład interaktywny, dyskusja</w:t>
            </w:r>
          </w:p>
          <w:p w14:paraId="542B2F10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17B95BA5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M4 – wykład słowno-graficzny z wykorzystaniem źródeł internetowych</w:t>
            </w:r>
          </w:p>
          <w:p w14:paraId="66F65FDF" w14:textId="64CA966D" w:rsidR="00811564" w:rsidRPr="00A22BA1" w:rsidRDefault="00811564" w:rsidP="00A22BA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M5 – ćwiczenia przedmiotowe i translatorskie (realizacja projektów indywidualnych i w grupach)</w:t>
            </w:r>
          </w:p>
        </w:tc>
        <w:tc>
          <w:tcPr>
            <w:tcW w:w="3136" w:type="dxa"/>
          </w:tcPr>
          <w:p w14:paraId="14C8E932" w14:textId="77777777" w:rsidR="00811564" w:rsidRPr="0073082F" w:rsidRDefault="00811564" w:rsidP="004E36C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tekst, interaktywne karty pracy (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worksheets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), test, komputery z dostępem do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internetu</w:t>
            </w:r>
            <w:proofErr w:type="spellEnd"/>
          </w:p>
        </w:tc>
      </w:tr>
    </w:tbl>
    <w:p w14:paraId="71117A61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690DD3D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7"/>
        <w:gridCol w:w="4075"/>
        <w:gridCol w:w="4048"/>
      </w:tblGrid>
      <w:tr w:rsidR="0073082F" w:rsidRPr="0073082F" w14:paraId="3AA6159D" w14:textId="77777777" w:rsidTr="00A22BA1">
        <w:tc>
          <w:tcPr>
            <w:tcW w:w="920" w:type="dxa"/>
            <w:vAlign w:val="center"/>
          </w:tcPr>
          <w:p w14:paraId="3E844CB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747F12D7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A02BB9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18" w:type="dxa"/>
            <w:vAlign w:val="center"/>
          </w:tcPr>
          <w:p w14:paraId="65E26E1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2697833A" w14:textId="77777777" w:rsidTr="00A22BA1">
        <w:trPr>
          <w:trHeight w:val="1134"/>
        </w:trPr>
        <w:tc>
          <w:tcPr>
            <w:tcW w:w="920" w:type="dxa"/>
          </w:tcPr>
          <w:p w14:paraId="1097F6CA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12" w:type="dxa"/>
          </w:tcPr>
          <w:p w14:paraId="30E3533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F1 – sprawdzian pisemny wiedzy</w:t>
            </w:r>
          </w:p>
          <w:p w14:paraId="1BFB2DEF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F2 – obserwacja/aktywność (ocena ćwiczeń)</w:t>
            </w:r>
          </w:p>
          <w:p w14:paraId="0E1DE6F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F5 – ćwiczenia sprawdzające umiejętności</w:t>
            </w:r>
          </w:p>
        </w:tc>
        <w:tc>
          <w:tcPr>
            <w:tcW w:w="4218" w:type="dxa"/>
          </w:tcPr>
          <w:p w14:paraId="2C3273F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1D922043" w14:textId="77777777" w:rsidR="00811564" w:rsidRPr="0073082F" w:rsidRDefault="00811564" w:rsidP="00A22BA1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1922"/>
        <w:gridCol w:w="2067"/>
        <w:gridCol w:w="1918"/>
        <w:gridCol w:w="1917"/>
      </w:tblGrid>
      <w:tr w:rsidR="00811564" w:rsidRPr="0073082F" w14:paraId="2B0208B1" w14:textId="77777777" w:rsidTr="00A22BA1">
        <w:trPr>
          <w:trHeight w:val="137"/>
        </w:trPr>
        <w:tc>
          <w:tcPr>
            <w:tcW w:w="15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EC7C2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64183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</w:tr>
      <w:tr w:rsidR="00811564" w:rsidRPr="0073082F" w14:paraId="2C5DBCAC" w14:textId="77777777" w:rsidTr="00A22BA1">
        <w:trPr>
          <w:trHeight w:val="298"/>
        </w:trPr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3AC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20B5C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F1</w:t>
            </w:r>
          </w:p>
          <w:p w14:paraId="00EA249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sprawdzian pisemny</w:t>
            </w:r>
          </w:p>
          <w:p w14:paraId="318B003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wiedzy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93F06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F2</w:t>
            </w:r>
          </w:p>
          <w:p w14:paraId="127AB47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obserwacja/aktywność (ocena ćwiczeń)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6AF462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F5</w:t>
            </w:r>
          </w:p>
          <w:p w14:paraId="0A2E065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ćwiczenia sprawdzające umiejętności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B59D3C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P3</w:t>
            </w:r>
          </w:p>
        </w:tc>
      </w:tr>
      <w:tr w:rsidR="00811564" w:rsidRPr="0073082F" w14:paraId="19491E07" w14:textId="77777777" w:rsidTr="00A22BA1">
        <w:trPr>
          <w:trHeight w:val="29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DCF7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F8B85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C4957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5EA677A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33492CD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6C91964E" w14:textId="77777777" w:rsidTr="00A22BA1">
        <w:trPr>
          <w:trHeight w:val="29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1ACB0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1AB3F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7681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10E043B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0693BBA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53BFF4EB" w14:textId="77777777" w:rsidTr="00A22BA1">
        <w:trPr>
          <w:trHeight w:val="29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01C7B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91751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47095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593D473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1EE1B3E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1621BCC6" w14:textId="77777777" w:rsidTr="00A22BA1">
        <w:trPr>
          <w:trHeight w:val="281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BE35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49AC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F2552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49B98DF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6E88EE1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69F84A1D" w14:textId="77777777" w:rsidTr="00A22BA1">
        <w:trPr>
          <w:trHeight w:val="29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3AD35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8835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3D6E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6E98597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65AE477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7B0B815A" w14:textId="77777777" w:rsidTr="00A22BA1">
        <w:trPr>
          <w:trHeight w:val="29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28FA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70F4F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32C4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right w:val="single" w:sz="4" w:space="0" w:color="000000"/>
            </w:tcBorders>
          </w:tcPr>
          <w:p w14:paraId="0675A91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7" w:type="dxa"/>
            <w:tcBorders>
              <w:left w:val="single" w:sz="4" w:space="0" w:color="000000"/>
              <w:right w:val="single" w:sz="4" w:space="0" w:color="000000"/>
            </w:tcBorders>
          </w:tcPr>
          <w:p w14:paraId="6AE5556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11564" w:rsidRPr="0073082F" w14:paraId="1A0A0901" w14:textId="77777777" w:rsidTr="00A22BA1">
        <w:trPr>
          <w:trHeight w:val="293"/>
        </w:trPr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479F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E3DD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E30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9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A58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47B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0E0836D2" w14:textId="4B8235F8" w:rsidR="00811564" w:rsidRPr="0073082F" w:rsidRDefault="00811564" w:rsidP="00A22BA1">
      <w:pPr>
        <w:pStyle w:val="Nagwek1"/>
        <w:spacing w:before="120" w:after="120" w:line="240" w:lineRule="auto"/>
        <w:jc w:val="both"/>
        <w:rPr>
          <w:rFonts w:ascii="Cambria" w:eastAsia="Calibri" w:hAnsi="Cambria"/>
          <w:b w:val="0"/>
          <w:bCs w:val="0"/>
          <w:kern w:val="0"/>
          <w:sz w:val="20"/>
          <w:szCs w:val="20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</w:t>
      </w:r>
      <w:r w:rsidR="00A22BA1">
        <w:rPr>
          <w:rFonts w:ascii="Cambria" w:hAnsi="Cambria"/>
          <w:b w:val="0"/>
          <w:bCs w:val="0"/>
          <w:sz w:val="22"/>
          <w:szCs w:val="22"/>
        </w:rPr>
        <w:t>wszystkich terminów egzaminów i </w:t>
      </w:r>
      <w:r w:rsidRPr="0073082F">
        <w:rPr>
          <w:rFonts w:ascii="Cambria" w:hAnsi="Cambria"/>
          <w:b w:val="0"/>
          <w:bCs w:val="0"/>
          <w:sz w:val="22"/>
          <w:szCs w:val="22"/>
        </w:rPr>
        <w:t>zaliczeń, w tym także poprawkowych):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1"/>
      </w:tblGrid>
      <w:tr w:rsidR="0073082F" w:rsidRPr="0073082F" w14:paraId="1F24F4E9" w14:textId="77777777" w:rsidTr="00A22BA1">
        <w:trPr>
          <w:trHeight w:val="93"/>
          <w:jc w:val="center"/>
        </w:trPr>
        <w:tc>
          <w:tcPr>
            <w:tcW w:w="9491" w:type="dxa"/>
          </w:tcPr>
          <w:p w14:paraId="6C2BC664" w14:textId="77777777" w:rsidR="00811564" w:rsidRPr="0073082F" w:rsidRDefault="00811564" w:rsidP="00A22BA1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Ocena końcowa wynika z procentowego podsumowania liczby uzyskanych punktów w ramach poszczególnych form oceny przedmiotu.</w:t>
            </w:r>
          </w:p>
          <w:p w14:paraId="6666DBB1" w14:textId="77777777" w:rsidR="00811564" w:rsidRPr="0073082F" w:rsidRDefault="00811564" w:rsidP="00A22BA1">
            <w:pPr>
              <w:pStyle w:val="karta"/>
              <w:spacing w:before="0" w:after="0"/>
            </w:pPr>
            <w:r w:rsidRPr="0073082F">
              <w:t>Sposób obliczania oceny:</w:t>
            </w:r>
          </w:p>
          <w:p w14:paraId="13070EC3" w14:textId="77777777" w:rsidR="00811564" w:rsidRPr="0073082F" w:rsidRDefault="00811564" w:rsidP="00A22BA1">
            <w:pPr>
              <w:pStyle w:val="karta"/>
              <w:spacing w:before="0" w:after="0"/>
            </w:pPr>
            <w:r w:rsidRPr="0073082F">
              <w:t>90-100% 5.0</w:t>
            </w:r>
          </w:p>
          <w:p w14:paraId="10CE132D" w14:textId="77777777" w:rsidR="00811564" w:rsidRPr="0073082F" w:rsidRDefault="00811564" w:rsidP="00A22BA1">
            <w:pPr>
              <w:pStyle w:val="karta"/>
              <w:spacing w:before="0" w:after="0"/>
            </w:pPr>
            <w:r w:rsidRPr="0073082F">
              <w:t>80-89%</w:t>
            </w:r>
            <w:r w:rsidRPr="0073082F">
              <w:tab/>
              <w:t>4.5</w:t>
            </w:r>
          </w:p>
          <w:p w14:paraId="4CC27200" w14:textId="77777777" w:rsidR="00811564" w:rsidRPr="0073082F" w:rsidRDefault="00811564" w:rsidP="00A22BA1">
            <w:pPr>
              <w:pStyle w:val="karta"/>
              <w:spacing w:before="0" w:after="0"/>
            </w:pPr>
            <w:r w:rsidRPr="0073082F">
              <w:t>70-79%</w:t>
            </w:r>
            <w:r w:rsidRPr="0073082F">
              <w:tab/>
              <w:t>4.0</w:t>
            </w:r>
          </w:p>
          <w:p w14:paraId="5A9C3CDF" w14:textId="77777777" w:rsidR="00811564" w:rsidRPr="0073082F" w:rsidRDefault="00811564" w:rsidP="00A22BA1">
            <w:pPr>
              <w:pStyle w:val="karta"/>
              <w:spacing w:before="0" w:after="0"/>
            </w:pPr>
            <w:r w:rsidRPr="0073082F">
              <w:t>60-69%</w:t>
            </w:r>
            <w:r w:rsidRPr="0073082F">
              <w:tab/>
              <w:t>3.5</w:t>
            </w:r>
          </w:p>
          <w:p w14:paraId="36D80CCE" w14:textId="77777777" w:rsidR="00811564" w:rsidRPr="0073082F" w:rsidRDefault="00811564" w:rsidP="00A22BA1">
            <w:pPr>
              <w:pStyle w:val="karta"/>
              <w:spacing w:before="0" w:after="0"/>
            </w:pPr>
            <w:r w:rsidRPr="0073082F">
              <w:t>50-59%</w:t>
            </w:r>
            <w:r w:rsidRPr="0073082F">
              <w:tab/>
              <w:t>3.0</w:t>
            </w:r>
          </w:p>
          <w:p w14:paraId="7BB663F0" w14:textId="4AF9AFD6" w:rsidR="00811564" w:rsidRPr="0073082F" w:rsidRDefault="00811564" w:rsidP="00A22BA1">
            <w:pPr>
              <w:pStyle w:val="karta"/>
              <w:spacing w:before="0" w:after="0"/>
            </w:pPr>
            <w:r w:rsidRPr="0073082F">
              <w:t>0- 49%</w:t>
            </w:r>
            <w:r w:rsidRPr="0073082F">
              <w:tab/>
              <w:t>2.0</w:t>
            </w:r>
          </w:p>
        </w:tc>
      </w:tr>
    </w:tbl>
    <w:p w14:paraId="67D458E5" w14:textId="77777777" w:rsidR="00811564" w:rsidRPr="0073082F" w:rsidRDefault="00811564" w:rsidP="00A22BA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3082F" w:rsidRPr="0073082F" w14:paraId="740C18F9" w14:textId="77777777" w:rsidTr="00A22BA1">
        <w:trPr>
          <w:trHeight w:val="540"/>
          <w:jc w:val="center"/>
        </w:trPr>
        <w:tc>
          <w:tcPr>
            <w:tcW w:w="9356" w:type="dxa"/>
          </w:tcPr>
          <w:p w14:paraId="5863499E" w14:textId="6846A64F" w:rsidR="00811564" w:rsidRPr="00A22BA1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A22BA1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0F26FBDA" w14:textId="77777777" w:rsidR="00811564" w:rsidRPr="0073082F" w:rsidRDefault="00811564" w:rsidP="00A22BA1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4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3"/>
        <w:gridCol w:w="1984"/>
        <w:gridCol w:w="1992"/>
      </w:tblGrid>
      <w:tr w:rsidR="00811564" w:rsidRPr="0073082F" w14:paraId="7C05DC39" w14:textId="77777777" w:rsidTr="00A22BA1">
        <w:trPr>
          <w:trHeight w:val="291"/>
          <w:jc w:val="center"/>
        </w:trPr>
        <w:tc>
          <w:tcPr>
            <w:tcW w:w="5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8832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D634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65D78891" w14:textId="77777777" w:rsidTr="00A22BA1">
        <w:trPr>
          <w:trHeight w:val="291"/>
          <w:jc w:val="center"/>
        </w:trPr>
        <w:tc>
          <w:tcPr>
            <w:tcW w:w="5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DE839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6A647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9CD65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291025AF" w14:textId="77777777" w:rsidTr="00A22BA1">
        <w:trPr>
          <w:trHeight w:val="449"/>
          <w:jc w:val="center"/>
        </w:trPr>
        <w:tc>
          <w:tcPr>
            <w:tcW w:w="948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9F0F0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6A6218F8" w14:textId="77777777" w:rsidTr="00A22BA1">
        <w:trPr>
          <w:trHeight w:val="291"/>
          <w:jc w:val="center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826F8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AC4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5EA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811564" w:rsidRPr="0073082F" w14:paraId="4453C871" w14:textId="77777777" w:rsidTr="00A22BA1">
        <w:trPr>
          <w:trHeight w:val="435"/>
          <w:jc w:val="center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4C12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7C09C0B7" w14:textId="77777777" w:rsidTr="00A22BA1">
        <w:trPr>
          <w:trHeight w:val="391"/>
          <w:jc w:val="center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D82D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8D7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9C9A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811564" w:rsidRPr="0073082F" w14:paraId="38C9538C" w14:textId="77777777" w:rsidTr="00A22BA1">
        <w:trPr>
          <w:trHeight w:val="456"/>
          <w:jc w:val="center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1D66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BA1B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537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811564" w:rsidRPr="0073082F" w14:paraId="16501CCF" w14:textId="77777777" w:rsidTr="00A22BA1">
        <w:trPr>
          <w:trHeight w:val="438"/>
          <w:jc w:val="center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E393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3D5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229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11564" w:rsidRPr="0073082F" w14:paraId="0EC78EDA" w14:textId="77777777" w:rsidTr="00A22BA1">
        <w:trPr>
          <w:trHeight w:val="453"/>
          <w:jc w:val="center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EC05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45D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85AF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11564" w:rsidRPr="0073082F" w14:paraId="3C9E2578" w14:textId="77777777" w:rsidTr="00A22BA1">
        <w:trPr>
          <w:trHeight w:val="379"/>
          <w:jc w:val="center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0D40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911B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500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811564" w:rsidRPr="0073082F" w14:paraId="2C45E25F" w14:textId="77777777" w:rsidTr="00A22BA1">
        <w:trPr>
          <w:jc w:val="center"/>
        </w:trPr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03427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D818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DFB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100A123C" w14:textId="77777777" w:rsidR="00811564" w:rsidRPr="0073082F" w:rsidRDefault="00811564" w:rsidP="00A22BA1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1"/>
      </w:tblGrid>
      <w:tr w:rsidR="00811564" w:rsidRPr="0073082F" w14:paraId="272A29D4" w14:textId="77777777" w:rsidTr="00A22BA1">
        <w:trPr>
          <w:jc w:val="center"/>
        </w:trPr>
        <w:tc>
          <w:tcPr>
            <w:tcW w:w="9621" w:type="dxa"/>
            <w:shd w:val="clear" w:color="auto" w:fill="auto"/>
          </w:tcPr>
          <w:p w14:paraId="6D6A325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E1AAD7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Eckstein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M., Sosnowski R. 2004. Komputer w pracy tłumacza. Praktyczny poradnik. Kraków: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Tertium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007E8BED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Bogucki Ł. 2009. Tłumaczenie wspomagane komputerowo. Warszawa: Wydawnictwo Naukowe PWN.</w:t>
            </w:r>
          </w:p>
          <w:p w14:paraId="11CAABB6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Instrukcje obsługi wybranych narzędzi.</w:t>
            </w:r>
          </w:p>
        </w:tc>
      </w:tr>
      <w:tr w:rsidR="00811564" w:rsidRPr="00102200" w14:paraId="5E059975" w14:textId="77777777" w:rsidTr="00A22BA1">
        <w:trPr>
          <w:jc w:val="center"/>
        </w:trPr>
        <w:tc>
          <w:tcPr>
            <w:tcW w:w="9621" w:type="dxa"/>
            <w:shd w:val="clear" w:color="auto" w:fill="auto"/>
          </w:tcPr>
          <w:p w14:paraId="17937EA6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06E733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Cronin M. (red.) 2013.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>Translation in the Digital Age. London/New York: Routledge</w:t>
            </w:r>
          </w:p>
          <w:p w14:paraId="7847036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Enríquez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>Raído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V. 2014. Translation and Web Searching. New York: Routledge</w:t>
            </w:r>
          </w:p>
          <w:p w14:paraId="575B20C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GB"/>
              </w:rPr>
              <w:t>Paradowska, U. (2020). “Web-based resources and web searching skills for translators with a specific focus on the Polish-English language pair”. Current Trends in Translation Teaching and Learning E, 7, 167-212.  (http://www.cttl.org/uploads/5/2/4/3/5243866/cttl_e_2020_6_urszula_paradowska.pdf)</w:t>
            </w:r>
          </w:p>
        </w:tc>
      </w:tr>
    </w:tbl>
    <w:p w14:paraId="17DD0090" w14:textId="77777777" w:rsidR="00811564" w:rsidRPr="0073082F" w:rsidRDefault="00811564" w:rsidP="00A22BA1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7"/>
        <w:gridCol w:w="6043"/>
      </w:tblGrid>
      <w:tr w:rsidR="00811564" w:rsidRPr="0073082F" w14:paraId="01ED5943" w14:textId="77777777" w:rsidTr="00A22BA1">
        <w:trPr>
          <w:jc w:val="center"/>
        </w:trPr>
        <w:tc>
          <w:tcPr>
            <w:tcW w:w="3657" w:type="dxa"/>
            <w:shd w:val="clear" w:color="auto" w:fill="auto"/>
          </w:tcPr>
          <w:p w14:paraId="146B4CBD" w14:textId="1B7F2966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736B998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Urszula Paradowska, mgr Sławomir Szenwald</w:t>
            </w:r>
          </w:p>
        </w:tc>
      </w:tr>
      <w:tr w:rsidR="00811564" w:rsidRPr="0073082F" w14:paraId="3B5583B9" w14:textId="77777777" w:rsidTr="00A22BA1">
        <w:trPr>
          <w:jc w:val="center"/>
        </w:trPr>
        <w:tc>
          <w:tcPr>
            <w:tcW w:w="3657" w:type="dxa"/>
            <w:shd w:val="clear" w:color="auto" w:fill="auto"/>
          </w:tcPr>
          <w:p w14:paraId="0986200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98696D6" w14:textId="3504E9A1" w:rsidR="00811564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1CF5EC53" w14:textId="77777777" w:rsidTr="00A22BA1">
        <w:trPr>
          <w:jc w:val="center"/>
        </w:trPr>
        <w:tc>
          <w:tcPr>
            <w:tcW w:w="3657" w:type="dxa"/>
            <w:shd w:val="clear" w:color="auto" w:fill="auto"/>
          </w:tcPr>
          <w:p w14:paraId="5AAB21C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23CAE41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uparadowska@ajp.edu.pl, sszenwald@ajp.edu.pl</w:t>
            </w:r>
          </w:p>
        </w:tc>
      </w:tr>
      <w:tr w:rsidR="00811564" w:rsidRPr="0073082F" w14:paraId="73305C4B" w14:textId="77777777" w:rsidTr="00A22BA1">
        <w:trPr>
          <w:jc w:val="center"/>
        </w:trPr>
        <w:tc>
          <w:tcPr>
            <w:tcW w:w="3657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177F79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262CBC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151A2A2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53D8DE38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81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3EDB18D6" w14:textId="77777777" w:rsidTr="00A22BA1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E05C03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D05A34C" wp14:editId="4C5677AB">
                  <wp:extent cx="1066800" cy="1066800"/>
                  <wp:effectExtent l="0" t="0" r="0" b="0"/>
                  <wp:docPr id="30" name="Obraz 3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 3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367FFC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2D8B66C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667AE1F8" w14:textId="77777777" w:rsidTr="00A22BA1">
        <w:trPr>
          <w:trHeight w:val="275"/>
        </w:trPr>
        <w:tc>
          <w:tcPr>
            <w:tcW w:w="1968" w:type="dxa"/>
            <w:vMerge/>
          </w:tcPr>
          <w:p w14:paraId="7654AE25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A9AA9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01508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7B7DB52B" w14:textId="77777777" w:rsidTr="00A22BA1">
        <w:trPr>
          <w:trHeight w:val="139"/>
        </w:trPr>
        <w:tc>
          <w:tcPr>
            <w:tcW w:w="1968" w:type="dxa"/>
            <w:vMerge/>
          </w:tcPr>
          <w:p w14:paraId="133BD76A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C3BBB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50492B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19E03E50" w14:textId="77777777" w:rsidTr="00A22BA1">
        <w:trPr>
          <w:trHeight w:val="139"/>
        </w:trPr>
        <w:tc>
          <w:tcPr>
            <w:tcW w:w="1968" w:type="dxa"/>
            <w:vMerge/>
          </w:tcPr>
          <w:p w14:paraId="209C3D64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EBE817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338E2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4691B3DF" w14:textId="77777777" w:rsidTr="00A22BA1">
        <w:trPr>
          <w:trHeight w:val="139"/>
        </w:trPr>
        <w:tc>
          <w:tcPr>
            <w:tcW w:w="1968" w:type="dxa"/>
            <w:vMerge/>
          </w:tcPr>
          <w:p w14:paraId="4AC350FD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206D027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1A6C44A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1A827240" w14:textId="77777777" w:rsidTr="00A22BA1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AE549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F10CBC" w14:textId="1B2A5823" w:rsidR="00811564" w:rsidRPr="0073082F" w:rsidRDefault="4CD09CB4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</w:tr>
    </w:tbl>
    <w:p w14:paraId="1965AE96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CE75FD8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670"/>
      </w:tblGrid>
      <w:tr w:rsidR="0073082F" w:rsidRPr="0073082F" w14:paraId="0CD1942B" w14:textId="77777777" w:rsidTr="00A22BA1">
        <w:trPr>
          <w:trHeight w:val="328"/>
        </w:trPr>
        <w:tc>
          <w:tcPr>
            <w:tcW w:w="3837" w:type="dxa"/>
            <w:vAlign w:val="center"/>
          </w:tcPr>
          <w:p w14:paraId="0354D9E2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693762AE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Komunikacja interpersonalna dla tłumaczy 2</w:t>
            </w:r>
          </w:p>
        </w:tc>
      </w:tr>
      <w:tr w:rsidR="0073082F" w:rsidRPr="0073082F" w14:paraId="3319D6C6" w14:textId="77777777" w:rsidTr="00A22BA1">
        <w:tc>
          <w:tcPr>
            <w:tcW w:w="3837" w:type="dxa"/>
            <w:vAlign w:val="center"/>
          </w:tcPr>
          <w:p w14:paraId="5F2DEFC4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00540A40" w14:textId="7BE7F3BB" w:rsidR="00811564" w:rsidRPr="0073082F" w:rsidRDefault="3293C314" w:rsidP="00A22BA1">
            <w:pPr>
              <w:pStyle w:val="akarta"/>
              <w:spacing w:before="0" w:after="0"/>
            </w:pPr>
            <w:r w:rsidRPr="0073082F">
              <w:t>2</w:t>
            </w:r>
          </w:p>
        </w:tc>
      </w:tr>
      <w:tr w:rsidR="0073082F" w:rsidRPr="0073082F" w14:paraId="27BE46FF" w14:textId="77777777" w:rsidTr="00A22BA1">
        <w:tc>
          <w:tcPr>
            <w:tcW w:w="3837" w:type="dxa"/>
            <w:vAlign w:val="center"/>
          </w:tcPr>
          <w:p w14:paraId="01513324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23239956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276E5E42" w14:textId="77777777" w:rsidTr="00A22BA1">
        <w:tc>
          <w:tcPr>
            <w:tcW w:w="3837" w:type="dxa"/>
            <w:vAlign w:val="center"/>
          </w:tcPr>
          <w:p w14:paraId="49B65FF1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748B84B1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70881F75" w14:textId="77777777" w:rsidTr="00A22BA1">
        <w:tc>
          <w:tcPr>
            <w:tcW w:w="3837" w:type="dxa"/>
            <w:vAlign w:val="center"/>
          </w:tcPr>
          <w:p w14:paraId="5022C971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196C81E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09685A6E" w14:textId="77777777" w:rsidTr="00A22BA1">
        <w:tc>
          <w:tcPr>
            <w:tcW w:w="3837" w:type="dxa"/>
            <w:vAlign w:val="center"/>
          </w:tcPr>
          <w:p w14:paraId="312BAF4F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73F14170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I</w:t>
            </w:r>
          </w:p>
        </w:tc>
      </w:tr>
      <w:tr w:rsidR="0073082F" w:rsidRPr="0073082F" w14:paraId="6E8622C9" w14:textId="77777777" w:rsidTr="00A22BA1">
        <w:tc>
          <w:tcPr>
            <w:tcW w:w="3837" w:type="dxa"/>
            <w:vAlign w:val="center"/>
          </w:tcPr>
          <w:p w14:paraId="0361E171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D12575C" w14:textId="77777777" w:rsidR="00811564" w:rsidRPr="0073082F" w:rsidRDefault="00811564" w:rsidP="00A22BA1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23AE3DD0" w14:textId="5FB262D5" w:rsidR="00811564" w:rsidRPr="0073082F" w:rsidRDefault="40A76EBA" w:rsidP="00A22BA1">
            <w:pPr>
              <w:pStyle w:val="akarta"/>
              <w:spacing w:before="0" w:after="0"/>
            </w:pPr>
            <w:r w:rsidRPr="0073082F">
              <w:t>Prowadzący: dr Joanna Dubiec-Stach, dr Anna Bielewicz-</w:t>
            </w:r>
            <w:proofErr w:type="spellStart"/>
            <w:r w:rsidRPr="0073082F">
              <w:t>Dubiec</w:t>
            </w:r>
            <w:proofErr w:type="spellEnd"/>
            <w:r w:rsidRPr="0073082F">
              <w:t xml:space="preserve">, prof. AJP dr Małgorzata Czabańska-Rosada, prof. AJP dr hab. Renata Nadobnik, prof. AJP dr </w:t>
            </w:r>
            <w:r w:rsidR="0A49196E" w:rsidRPr="0073082F">
              <w:t xml:space="preserve">hab. </w:t>
            </w:r>
            <w:r w:rsidRPr="0073082F">
              <w:t xml:space="preserve">Igor Panasiuk, mgr Dariusz </w:t>
            </w:r>
            <w:proofErr w:type="spellStart"/>
            <w:r w:rsidRPr="0073082F">
              <w:t>Łężak</w:t>
            </w:r>
            <w:proofErr w:type="spellEnd"/>
            <w:r w:rsidRPr="0073082F">
              <w:t xml:space="preserve"> , mgr Sławomir Szenwald, mgr Piotr Kotek</w:t>
            </w:r>
          </w:p>
        </w:tc>
      </w:tr>
    </w:tbl>
    <w:p w14:paraId="2AF16B23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918"/>
        <w:gridCol w:w="2212"/>
        <w:gridCol w:w="2349"/>
      </w:tblGrid>
      <w:tr w:rsidR="0073082F" w:rsidRPr="0073082F" w14:paraId="5BAC54AE" w14:textId="77777777" w:rsidTr="00A22BA1">
        <w:tc>
          <w:tcPr>
            <w:tcW w:w="2013" w:type="dxa"/>
            <w:shd w:val="clear" w:color="auto" w:fill="auto"/>
            <w:vAlign w:val="center"/>
          </w:tcPr>
          <w:p w14:paraId="0AA7E9C5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66BFEC0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BCFA57B" w14:textId="77777777" w:rsidR="00811564" w:rsidRPr="0073082F" w:rsidRDefault="00811564" w:rsidP="004E36CD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80C5C1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D34BFB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7CEBA4F2" w14:textId="77777777" w:rsidTr="00A22BA1">
        <w:tc>
          <w:tcPr>
            <w:tcW w:w="2013" w:type="dxa"/>
            <w:shd w:val="clear" w:color="auto" w:fill="auto"/>
          </w:tcPr>
          <w:p w14:paraId="7D3978B0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20D80435" w14:textId="77777777" w:rsidR="00811564" w:rsidRPr="0073082F" w:rsidRDefault="00811564" w:rsidP="004E36C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1A2619EE" w14:textId="77777777" w:rsidR="00811564" w:rsidRPr="0073082F" w:rsidRDefault="00811564" w:rsidP="004E36CD">
            <w:pPr>
              <w:spacing w:before="60" w:after="60" w:line="240" w:lineRule="auto"/>
              <w:ind w:left="-4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42BD8D89" w14:textId="1C67EC33" w:rsidR="00811564" w:rsidRPr="0073082F" w:rsidRDefault="716559BE" w:rsidP="02D63106">
            <w:pPr>
              <w:spacing w:before="60" w:after="60" w:line="240" w:lineRule="auto"/>
              <w:ind w:left="-126"/>
              <w:jc w:val="center"/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723D27E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73082F" w:rsidRPr="0073082F" w14:paraId="5D485CB4" w14:textId="77777777" w:rsidTr="00A22BA1">
        <w:trPr>
          <w:trHeight w:val="301"/>
        </w:trPr>
        <w:tc>
          <w:tcPr>
            <w:tcW w:w="9486" w:type="dxa"/>
          </w:tcPr>
          <w:p w14:paraId="344F3245" w14:textId="77777777" w:rsidR="00811564" w:rsidRPr="0073082F" w:rsidRDefault="00811564" w:rsidP="00A22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"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7A657097" w14:textId="77777777" w:rsidR="00811564" w:rsidRPr="0073082F" w:rsidRDefault="40A76EBA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464"/>
      </w:tblGrid>
      <w:tr w:rsidR="02D63106" w:rsidRPr="0073082F" w14:paraId="0F77F4D0" w14:textId="77777777" w:rsidTr="00A22BA1">
        <w:trPr>
          <w:trHeight w:val="300"/>
        </w:trPr>
        <w:tc>
          <w:tcPr>
            <w:tcW w:w="9464" w:type="dxa"/>
          </w:tcPr>
          <w:p w14:paraId="54A7A5DE" w14:textId="77777777" w:rsidR="2677DC67" w:rsidRPr="0073082F" w:rsidRDefault="2677DC67" w:rsidP="02D63106">
            <w:pPr>
              <w:tabs>
                <w:tab w:val="left" w:pos="90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– Pogłębianie wiedzy dotyczącej zasad w zakresie komunikacji  interpersonalnej i komunikacji międzykulturowej.</w:t>
            </w:r>
          </w:p>
          <w:p w14:paraId="68C21EDE" w14:textId="77777777" w:rsidR="2677DC67" w:rsidRPr="0073082F" w:rsidRDefault="2677DC67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Doskonalenie  umiejętności stosowania wiedzy teoretycznej w praktyce w zakresie tworzenia tekstów ustnych i pisemnych. </w:t>
            </w:r>
          </w:p>
          <w:p w14:paraId="2DBA020A" w14:textId="77777777" w:rsidR="2677DC67" w:rsidRPr="0073082F" w:rsidRDefault="2677DC67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– Rozwijanie potrzeby ciągłego dokształcania się, doskonalenia zawodowego i ciągłego rozwoju umiejętności komunikacyjnych.</w:t>
            </w:r>
          </w:p>
          <w:p w14:paraId="47D64845" w14:textId="77777777" w:rsidR="2677DC67" w:rsidRPr="0073082F" w:rsidRDefault="2677DC67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– Przygotowanie studentów do kontaktu z klientem podczas świadczenia usług tłumaczeniowych.</w:t>
            </w:r>
          </w:p>
          <w:p w14:paraId="0C33908C" w14:textId="747BDA34" w:rsidR="2677DC67" w:rsidRPr="0073082F" w:rsidRDefault="2677DC67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 – Uwrażliwianie na etyczny wymiar pracy tłumacza.</w:t>
            </w:r>
          </w:p>
        </w:tc>
      </w:tr>
    </w:tbl>
    <w:p w14:paraId="4AFFA371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6088"/>
        <w:gridCol w:w="1915"/>
      </w:tblGrid>
      <w:tr w:rsidR="0073082F" w:rsidRPr="0073082F" w14:paraId="114E9635" w14:textId="77777777" w:rsidTr="00A22BA1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4C2E0403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088" w:type="dxa"/>
            <w:shd w:val="clear" w:color="auto" w:fill="auto"/>
            <w:vAlign w:val="center"/>
          </w:tcPr>
          <w:p w14:paraId="1C5CB864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C1A8AE1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0ACDAAF1" w14:textId="77777777" w:rsidTr="00A22BA1">
        <w:trPr>
          <w:jc w:val="center"/>
        </w:trPr>
        <w:tc>
          <w:tcPr>
            <w:tcW w:w="9503" w:type="dxa"/>
            <w:gridSpan w:val="3"/>
            <w:shd w:val="clear" w:color="auto" w:fill="auto"/>
          </w:tcPr>
          <w:p w14:paraId="0EE5392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12889528" w14:textId="77777777" w:rsidTr="00A22BA1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0F238E0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088" w:type="dxa"/>
            <w:shd w:val="clear" w:color="auto" w:fill="auto"/>
          </w:tcPr>
          <w:p w14:paraId="620BADE1" w14:textId="77777777" w:rsidR="00811564" w:rsidRPr="0073082F" w:rsidRDefault="00811564" w:rsidP="004E36CD">
            <w:pPr>
              <w:tabs>
                <w:tab w:val="left" w:pos="178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wiedzę na temat języka jako narzędzia komunikacji w j. polskim i niemieckim, kontekstów sytuacyjnych oraz komunikacji niewerbalnej</w:t>
            </w:r>
          </w:p>
        </w:tc>
        <w:tc>
          <w:tcPr>
            <w:tcW w:w="1915" w:type="dxa"/>
            <w:shd w:val="clear" w:color="auto" w:fill="auto"/>
          </w:tcPr>
          <w:p w14:paraId="202638FF" w14:textId="4D0AF899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K_W01</w:t>
            </w:r>
          </w:p>
          <w:p w14:paraId="751A71B1" w14:textId="2C6E15CC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12EC7457" w14:textId="77777777" w:rsidTr="00A22BA1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1CCECAC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088" w:type="dxa"/>
            <w:shd w:val="clear" w:color="auto" w:fill="auto"/>
          </w:tcPr>
          <w:p w14:paraId="444593A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różnego rodzaju tekstów w j. polskim i niemieckim</w:t>
            </w:r>
          </w:p>
        </w:tc>
        <w:tc>
          <w:tcPr>
            <w:tcW w:w="1915" w:type="dxa"/>
            <w:shd w:val="clear" w:color="auto" w:fill="auto"/>
          </w:tcPr>
          <w:p w14:paraId="3C3D337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73082F" w:rsidRPr="0073082F" w14:paraId="3D360626" w14:textId="77777777" w:rsidTr="00A22BA1">
        <w:trPr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1437D6B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6888B05B" w14:textId="77777777" w:rsidTr="00A22BA1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5C96B27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088" w:type="dxa"/>
            <w:shd w:val="clear" w:color="auto" w:fill="auto"/>
          </w:tcPr>
          <w:p w14:paraId="1C48CD0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potrafi wyszukiwać, analizować, oceniać, selekcjonować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br/>
              <w:t xml:space="preserve">i integrować informacje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związane z tematyką zajęć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pochodzące ze źródeł tradycyjnych i z wykorzystaniem nowoczesnych technologii, oraz formułować na tej podstawie własne krytyczne sądy </w:t>
            </w:r>
          </w:p>
        </w:tc>
        <w:tc>
          <w:tcPr>
            <w:tcW w:w="1915" w:type="dxa"/>
            <w:shd w:val="clear" w:color="auto" w:fill="auto"/>
          </w:tcPr>
          <w:p w14:paraId="1B198A04" w14:textId="7B070D0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  <w:p w14:paraId="2FEE6AEC" w14:textId="292EAADE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73082F" w:rsidRPr="0073082F" w14:paraId="0F367A54" w14:textId="77777777" w:rsidTr="00A22BA1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5EE27DF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088" w:type="dxa"/>
            <w:shd w:val="clear" w:color="auto" w:fill="auto"/>
          </w:tcPr>
          <w:p w14:paraId="3207E7B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trafnie dobrać styl wypowiedzi w zależności od sytuacji oraz cech i typu tekstu</w:t>
            </w:r>
          </w:p>
        </w:tc>
        <w:tc>
          <w:tcPr>
            <w:tcW w:w="1915" w:type="dxa"/>
            <w:shd w:val="clear" w:color="auto" w:fill="auto"/>
          </w:tcPr>
          <w:p w14:paraId="74522A8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625B449A" w14:textId="77777777" w:rsidTr="00A22BA1">
        <w:trPr>
          <w:jc w:val="center"/>
        </w:trPr>
        <w:tc>
          <w:tcPr>
            <w:tcW w:w="9503" w:type="dxa"/>
            <w:gridSpan w:val="3"/>
            <w:shd w:val="clear" w:color="auto" w:fill="auto"/>
            <w:vAlign w:val="center"/>
          </w:tcPr>
          <w:p w14:paraId="37FF909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737A2D5F" w14:textId="77777777" w:rsidTr="00A22BA1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6263ADE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088" w:type="dxa"/>
            <w:shd w:val="clear" w:color="auto" w:fill="auto"/>
          </w:tcPr>
          <w:p w14:paraId="251418B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stylistyki języka polskiego i niemieckiego; rozumie potrzebę ciągłego rozwoju zawodowego</w:t>
            </w:r>
          </w:p>
        </w:tc>
        <w:tc>
          <w:tcPr>
            <w:tcW w:w="1915" w:type="dxa"/>
            <w:shd w:val="clear" w:color="auto" w:fill="auto"/>
          </w:tcPr>
          <w:p w14:paraId="0F05FAF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2EBB5154" w14:textId="77777777" w:rsidTr="00A22BA1">
        <w:trPr>
          <w:jc w:val="center"/>
        </w:trPr>
        <w:tc>
          <w:tcPr>
            <w:tcW w:w="1500" w:type="dxa"/>
            <w:shd w:val="clear" w:color="auto" w:fill="auto"/>
            <w:vAlign w:val="center"/>
          </w:tcPr>
          <w:p w14:paraId="312B8C9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088" w:type="dxa"/>
            <w:shd w:val="clear" w:color="auto" w:fill="auto"/>
          </w:tcPr>
          <w:p w14:paraId="6EBCAF01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915" w:type="dxa"/>
            <w:shd w:val="clear" w:color="auto" w:fill="auto"/>
          </w:tcPr>
          <w:p w14:paraId="57929DC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632BD749" w14:textId="0A8EE200" w:rsidR="00811564" w:rsidRPr="0073082F" w:rsidRDefault="40A76EBA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23EEE835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310"/>
        <w:gridCol w:w="1256"/>
        <w:gridCol w:w="1488"/>
      </w:tblGrid>
      <w:tr w:rsidR="0073082F" w:rsidRPr="0073082F" w14:paraId="0A058AD5" w14:textId="77777777" w:rsidTr="00A22BA1">
        <w:trPr>
          <w:trHeight w:val="340"/>
          <w:jc w:val="center"/>
        </w:trPr>
        <w:tc>
          <w:tcPr>
            <w:tcW w:w="520" w:type="dxa"/>
            <w:vMerge w:val="restart"/>
            <w:vAlign w:val="center"/>
          </w:tcPr>
          <w:p w14:paraId="1F4F072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25" w:type="dxa"/>
            <w:vMerge w:val="restart"/>
            <w:vAlign w:val="center"/>
          </w:tcPr>
          <w:p w14:paraId="35D345F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529" w:type="dxa"/>
            <w:gridSpan w:val="2"/>
            <w:vAlign w:val="center"/>
          </w:tcPr>
          <w:p w14:paraId="052F7E1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40874CAA" w14:textId="77777777" w:rsidTr="00A22BA1">
        <w:trPr>
          <w:trHeight w:val="196"/>
          <w:jc w:val="center"/>
        </w:trPr>
        <w:tc>
          <w:tcPr>
            <w:tcW w:w="520" w:type="dxa"/>
            <w:vMerge/>
          </w:tcPr>
          <w:p w14:paraId="11ABC9A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25" w:type="dxa"/>
            <w:vMerge/>
          </w:tcPr>
          <w:p w14:paraId="0662B41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3A40D0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273" w:type="dxa"/>
          </w:tcPr>
          <w:p w14:paraId="1794BF9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5D9AFB3B" w14:textId="77777777" w:rsidTr="00A22BA1">
        <w:trPr>
          <w:trHeight w:val="225"/>
          <w:jc w:val="center"/>
        </w:trPr>
        <w:tc>
          <w:tcPr>
            <w:tcW w:w="520" w:type="dxa"/>
          </w:tcPr>
          <w:p w14:paraId="2194E7C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25" w:type="dxa"/>
          </w:tcPr>
          <w:p w14:paraId="688D9FB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Komunikacja. Akt komunikacyjny – jego elementy, ich znaczenie.</w:t>
            </w:r>
          </w:p>
        </w:tc>
        <w:tc>
          <w:tcPr>
            <w:tcW w:w="1256" w:type="dxa"/>
            <w:vAlign w:val="center"/>
          </w:tcPr>
          <w:p w14:paraId="1C349C6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14:paraId="295FDC8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002218F2" w14:textId="77777777" w:rsidTr="00A22BA1">
        <w:trPr>
          <w:trHeight w:val="285"/>
          <w:jc w:val="center"/>
        </w:trPr>
        <w:tc>
          <w:tcPr>
            <w:tcW w:w="520" w:type="dxa"/>
          </w:tcPr>
          <w:p w14:paraId="1DA4F36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25" w:type="dxa"/>
          </w:tcPr>
          <w:p w14:paraId="5C19AE1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Rola kontekstów sytuacyjnych w procesie komunikacji. Wskazywanie uwarunkowań zewnętrznych. </w:t>
            </w:r>
          </w:p>
        </w:tc>
        <w:tc>
          <w:tcPr>
            <w:tcW w:w="1256" w:type="dxa"/>
            <w:vAlign w:val="center"/>
          </w:tcPr>
          <w:p w14:paraId="6039CBF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14:paraId="245230A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73082F" w:rsidRPr="0073082F" w14:paraId="670E5EF6" w14:textId="77777777" w:rsidTr="00A22BA1">
        <w:trPr>
          <w:trHeight w:val="345"/>
          <w:jc w:val="center"/>
        </w:trPr>
        <w:tc>
          <w:tcPr>
            <w:tcW w:w="520" w:type="dxa"/>
          </w:tcPr>
          <w:p w14:paraId="3723A2F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25" w:type="dxa"/>
          </w:tcPr>
          <w:p w14:paraId="6D2F3678" w14:textId="30EF7E96" w:rsidR="00811564" w:rsidRPr="0073082F" w:rsidRDefault="40A76EBA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Język</w:t>
            </w:r>
            <w:r w:rsidR="4FC9370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-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jego</w:t>
            </w:r>
            <w:r w:rsidR="607C7B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rola w komunikowaniu. Zasady udanej komunikacji werbalnej i niewerbalnej.</w:t>
            </w:r>
          </w:p>
        </w:tc>
        <w:tc>
          <w:tcPr>
            <w:tcW w:w="1256" w:type="dxa"/>
            <w:vAlign w:val="center"/>
          </w:tcPr>
          <w:p w14:paraId="47497AE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273" w:type="dxa"/>
            <w:vAlign w:val="center"/>
          </w:tcPr>
          <w:p w14:paraId="68FDAE2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73082F" w:rsidRPr="0073082F" w14:paraId="294A32FA" w14:textId="77777777" w:rsidTr="00A22BA1">
        <w:trPr>
          <w:trHeight w:val="345"/>
          <w:jc w:val="center"/>
        </w:trPr>
        <w:tc>
          <w:tcPr>
            <w:tcW w:w="520" w:type="dxa"/>
          </w:tcPr>
          <w:p w14:paraId="2D5DF2F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25" w:type="dxa"/>
          </w:tcPr>
          <w:p w14:paraId="083DA66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Zróżnicowanie stylistyczne wypowiedzi w języku polskim i obcym i jego rola w procesie przekładu</w:t>
            </w:r>
          </w:p>
        </w:tc>
        <w:tc>
          <w:tcPr>
            <w:tcW w:w="1256" w:type="dxa"/>
            <w:vAlign w:val="center"/>
          </w:tcPr>
          <w:p w14:paraId="402650C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  <w:vAlign w:val="center"/>
          </w:tcPr>
          <w:p w14:paraId="18F5D07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6555312A" w14:textId="77777777" w:rsidTr="00A22BA1">
        <w:trPr>
          <w:trHeight w:val="345"/>
          <w:jc w:val="center"/>
        </w:trPr>
        <w:tc>
          <w:tcPr>
            <w:tcW w:w="520" w:type="dxa"/>
          </w:tcPr>
          <w:p w14:paraId="1E9275F1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25" w:type="dxa"/>
          </w:tcPr>
          <w:p w14:paraId="73C35F3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Komunikacja interpersonalna w dobie Internetu (kontakt tłumacza z klientem).</w:t>
            </w:r>
          </w:p>
        </w:tc>
        <w:tc>
          <w:tcPr>
            <w:tcW w:w="1256" w:type="dxa"/>
            <w:vAlign w:val="center"/>
          </w:tcPr>
          <w:p w14:paraId="2928917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273" w:type="dxa"/>
            <w:vAlign w:val="center"/>
          </w:tcPr>
          <w:p w14:paraId="1460EC4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1C8DBF8E" w14:textId="77777777" w:rsidTr="00A22BA1">
        <w:trPr>
          <w:trHeight w:val="345"/>
          <w:jc w:val="center"/>
        </w:trPr>
        <w:tc>
          <w:tcPr>
            <w:tcW w:w="520" w:type="dxa"/>
          </w:tcPr>
          <w:p w14:paraId="104BFC2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25" w:type="dxa"/>
          </w:tcPr>
          <w:p w14:paraId="4E14A96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Skuteczna komunikacja w praktyce (tworzenie tekstów ustnych i pisemnych, symulacja rozmowy o pracę). </w:t>
            </w:r>
          </w:p>
        </w:tc>
        <w:tc>
          <w:tcPr>
            <w:tcW w:w="1256" w:type="dxa"/>
            <w:vAlign w:val="center"/>
          </w:tcPr>
          <w:p w14:paraId="09B484D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273" w:type="dxa"/>
            <w:vAlign w:val="center"/>
          </w:tcPr>
          <w:p w14:paraId="6D59794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73082F" w:rsidRPr="0073082F" w14:paraId="117341F6" w14:textId="77777777" w:rsidTr="00A22BA1">
        <w:trPr>
          <w:trHeight w:val="345"/>
          <w:jc w:val="center"/>
        </w:trPr>
        <w:tc>
          <w:tcPr>
            <w:tcW w:w="520" w:type="dxa"/>
          </w:tcPr>
          <w:p w14:paraId="04FA77B1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25" w:type="dxa"/>
          </w:tcPr>
          <w:p w14:paraId="17CE714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Budowanie planu wypowiedzi naukowej w języku niemieckim</w:t>
            </w:r>
          </w:p>
        </w:tc>
        <w:tc>
          <w:tcPr>
            <w:tcW w:w="1256" w:type="dxa"/>
            <w:vAlign w:val="center"/>
          </w:tcPr>
          <w:p w14:paraId="65DBAE0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273" w:type="dxa"/>
            <w:vAlign w:val="center"/>
          </w:tcPr>
          <w:p w14:paraId="37B0B74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528AED14" w14:textId="77777777" w:rsidTr="00A22BA1">
        <w:trPr>
          <w:jc w:val="center"/>
        </w:trPr>
        <w:tc>
          <w:tcPr>
            <w:tcW w:w="520" w:type="dxa"/>
          </w:tcPr>
          <w:p w14:paraId="0DB62BD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25" w:type="dxa"/>
          </w:tcPr>
          <w:p w14:paraId="20BBECA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471D86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273" w:type="dxa"/>
            <w:vAlign w:val="center"/>
          </w:tcPr>
          <w:p w14:paraId="7E886B5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6B5F780" w14:textId="77777777" w:rsidR="00811564" w:rsidRPr="0073082F" w:rsidRDefault="00811564" w:rsidP="00A22BA1">
      <w:pPr>
        <w:spacing w:before="120" w:after="120" w:line="240" w:lineRule="auto"/>
        <w:ind w:left="142" w:hanging="142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4963"/>
        <w:gridCol w:w="3199"/>
      </w:tblGrid>
      <w:tr w:rsidR="0073082F" w:rsidRPr="0073082F" w14:paraId="3567462E" w14:textId="77777777" w:rsidTr="00A22BA1">
        <w:trPr>
          <w:jc w:val="center"/>
        </w:trPr>
        <w:tc>
          <w:tcPr>
            <w:tcW w:w="1540" w:type="dxa"/>
          </w:tcPr>
          <w:p w14:paraId="7DE4BE2A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B605B33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199" w:type="dxa"/>
          </w:tcPr>
          <w:p w14:paraId="4A979CCD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1B8F6A48" w14:textId="77777777" w:rsidTr="00A22BA1">
        <w:trPr>
          <w:jc w:val="center"/>
        </w:trPr>
        <w:tc>
          <w:tcPr>
            <w:tcW w:w="1540" w:type="dxa"/>
          </w:tcPr>
          <w:p w14:paraId="55FC272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576F83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M1 – elementy wykładu,</w:t>
            </w:r>
          </w:p>
          <w:p w14:paraId="001CD875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M2 – wykład konwersatoryjny, dyskusja, rozmowa sterowana,</w:t>
            </w:r>
          </w:p>
          <w:p w14:paraId="6DA8B3C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96" w:hanging="498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M3 – prezentacja mat. audiowizualnego, prezentacja multimedialna,</w:t>
            </w:r>
          </w:p>
          <w:p w14:paraId="7C04D63E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M4 – praca na materiale przekazów medialnych, </w:t>
            </w:r>
          </w:p>
          <w:p w14:paraId="609BFCBC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M5 – ćwiczenia przedmiotowe</w:t>
            </w:r>
          </w:p>
        </w:tc>
        <w:tc>
          <w:tcPr>
            <w:tcW w:w="3199" w:type="dxa"/>
          </w:tcPr>
          <w:p w14:paraId="5B3BAE02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tekst, interaktywne karty pracy opracowane w oparciu o literaturę, słowniki, komputer z dostępem do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internetu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, oprogramowanie do tworzenia napisów</w:t>
            </w:r>
          </w:p>
        </w:tc>
      </w:tr>
    </w:tbl>
    <w:p w14:paraId="67ED00AE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A3FF9B7" w14:textId="77777777" w:rsidR="00811564" w:rsidRPr="0073082F" w:rsidRDefault="00811564" w:rsidP="00A22BA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277"/>
        <w:gridCol w:w="3992"/>
      </w:tblGrid>
      <w:tr w:rsidR="0073082F" w:rsidRPr="0073082F" w14:paraId="03FB011A" w14:textId="77777777" w:rsidTr="005C5FD3">
        <w:tc>
          <w:tcPr>
            <w:tcW w:w="920" w:type="dxa"/>
            <w:vAlign w:val="center"/>
          </w:tcPr>
          <w:p w14:paraId="535BA78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7E372C99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5B6F72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77333EB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5DD4C61C" w14:textId="77777777" w:rsidTr="005C5FD3">
        <w:tc>
          <w:tcPr>
            <w:tcW w:w="920" w:type="dxa"/>
          </w:tcPr>
          <w:p w14:paraId="4F66028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177B1AA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 – sprawdzian</w:t>
            </w:r>
          </w:p>
          <w:p w14:paraId="68BB5CCD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F2 – obserwacja/aktywność</w:t>
            </w:r>
          </w:p>
          <w:p w14:paraId="76E40B45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F3 – praca pisemna</w:t>
            </w:r>
          </w:p>
          <w:p w14:paraId="25915E5D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F4 – wystąpienie</w:t>
            </w:r>
          </w:p>
        </w:tc>
        <w:tc>
          <w:tcPr>
            <w:tcW w:w="4076" w:type="dxa"/>
          </w:tcPr>
          <w:p w14:paraId="54DDD8D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ocena powstała na podstawie ocen formujących uzyskanych w semestrze</w:t>
            </w:r>
          </w:p>
        </w:tc>
      </w:tr>
    </w:tbl>
    <w:p w14:paraId="46C112BD" w14:textId="77777777" w:rsidR="00811564" w:rsidRPr="0073082F" w:rsidRDefault="00811564" w:rsidP="005C5FD3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34"/>
        <w:gridCol w:w="1514"/>
        <w:gridCol w:w="1514"/>
        <w:gridCol w:w="1603"/>
        <w:gridCol w:w="1600"/>
        <w:gridCol w:w="1391"/>
      </w:tblGrid>
      <w:tr w:rsidR="00811564" w:rsidRPr="0073082F" w14:paraId="701CD8A5" w14:textId="77777777" w:rsidTr="005C5FD3">
        <w:trPr>
          <w:trHeight w:val="111"/>
        </w:trPr>
        <w:tc>
          <w:tcPr>
            <w:tcW w:w="17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F8AC1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62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9EE902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11564" w:rsidRPr="0073082F" w14:paraId="09EF9DD5" w14:textId="77777777" w:rsidTr="005C5FD3">
        <w:trPr>
          <w:trHeight w:val="240"/>
        </w:trPr>
        <w:tc>
          <w:tcPr>
            <w:tcW w:w="17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1FC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C046F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EA57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306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4A4E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33E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811564" w:rsidRPr="0073082F" w14:paraId="529DCDA7" w14:textId="77777777" w:rsidTr="005C5FD3">
        <w:trPr>
          <w:trHeight w:val="23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6B7BD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43B2C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FB7A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05F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1AF9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00C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6FE3E96C" w14:textId="77777777" w:rsidTr="005C5FD3">
        <w:trPr>
          <w:trHeight w:val="23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7263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BF6F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DE21A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8E8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DE3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793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40F35997" w14:textId="77777777" w:rsidTr="005C5FD3">
        <w:trPr>
          <w:trHeight w:val="227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BCEA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2070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75070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AEC0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CF47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BA77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5A2DF319" w14:textId="77777777" w:rsidTr="005C5FD3">
        <w:trPr>
          <w:trHeight w:val="23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D0E4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1AAF4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C2A7E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F5D5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BF2E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234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49EB9F95" w14:textId="77777777" w:rsidTr="005C5FD3">
        <w:trPr>
          <w:trHeight w:val="23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F3DA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ED00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EA01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0513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8BA6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3817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11564" w:rsidRPr="0073082F" w14:paraId="63CFA5DF" w14:textId="77777777" w:rsidTr="005C5FD3">
        <w:trPr>
          <w:trHeight w:val="236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E4AD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32C0F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201A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70EE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4AC7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EE5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01B3840" w14:textId="77777777" w:rsidR="00811564" w:rsidRPr="0073082F" w:rsidRDefault="00811564" w:rsidP="005C5FD3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2"/>
      </w:tblGrid>
      <w:tr w:rsidR="0073082F" w:rsidRPr="0073082F" w14:paraId="0CB89F56" w14:textId="77777777" w:rsidTr="005C5FD3">
        <w:trPr>
          <w:trHeight w:val="93"/>
          <w:jc w:val="center"/>
        </w:trPr>
        <w:tc>
          <w:tcPr>
            <w:tcW w:w="9772" w:type="dxa"/>
            <w:shd w:val="clear" w:color="auto" w:fill="auto"/>
          </w:tcPr>
          <w:p w14:paraId="1F49B9BB" w14:textId="77777777" w:rsidR="00811564" w:rsidRPr="005C5FD3" w:rsidRDefault="00811564" w:rsidP="005C5FD3">
            <w:pPr>
              <w:spacing w:after="0"/>
              <w:jc w:val="both"/>
              <w:rPr>
                <w:rFonts w:ascii="Cambria" w:hAnsi="Cambria" w:cs="Times New Roman"/>
              </w:rPr>
            </w:pPr>
            <w:bookmarkStart w:id="6" w:name="_Hlk123214472"/>
            <w:r w:rsidRPr="005C5FD3">
              <w:rPr>
                <w:rFonts w:ascii="Cambria" w:hAnsi="Cambria" w:cs="Times New Roman"/>
              </w:rPr>
              <w:t>Ocena końcowa wynika z procentowego podsumowania liczby uzyskanych punktów w ramach poszczególnych form oceny przedmiotu.</w:t>
            </w:r>
          </w:p>
          <w:p w14:paraId="6A670389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Sposób obliczania oceny:</w:t>
            </w:r>
          </w:p>
          <w:p w14:paraId="0CFF9F5A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90-100% 5.0</w:t>
            </w:r>
          </w:p>
          <w:p w14:paraId="4590E77B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80-89%</w:t>
            </w:r>
            <w:r w:rsidRPr="0073082F">
              <w:tab/>
              <w:t>4.5</w:t>
            </w:r>
          </w:p>
          <w:p w14:paraId="630D44D4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70-79%</w:t>
            </w:r>
            <w:r w:rsidRPr="0073082F">
              <w:tab/>
              <w:t>4.0</w:t>
            </w:r>
          </w:p>
          <w:p w14:paraId="0F166F7B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60-69%</w:t>
            </w:r>
            <w:r w:rsidRPr="0073082F">
              <w:tab/>
              <w:t>3.5</w:t>
            </w:r>
          </w:p>
          <w:p w14:paraId="6ABF7BD3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50-59%</w:t>
            </w:r>
            <w:r w:rsidRPr="0073082F">
              <w:tab/>
              <w:t>3.0</w:t>
            </w:r>
          </w:p>
          <w:p w14:paraId="4EFE4C0E" w14:textId="77777777" w:rsidR="00811564" w:rsidRPr="0073082F" w:rsidRDefault="00811564" w:rsidP="005C5FD3">
            <w:pPr>
              <w:pStyle w:val="karta"/>
              <w:spacing w:before="0" w:after="0"/>
              <w:rPr>
                <w:b/>
                <w:bCs/>
              </w:rPr>
            </w:pPr>
            <w:r w:rsidRPr="0073082F">
              <w:t>0- 49%</w:t>
            </w:r>
            <w:r w:rsidRPr="0073082F">
              <w:tab/>
              <w:t>2.0</w:t>
            </w:r>
          </w:p>
        </w:tc>
      </w:tr>
    </w:tbl>
    <w:bookmarkEnd w:id="6"/>
    <w:p w14:paraId="21C56F73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3082F" w:rsidRPr="0073082F" w14:paraId="0110CAA4" w14:textId="77777777" w:rsidTr="005C5FD3">
        <w:trPr>
          <w:trHeight w:val="540"/>
          <w:jc w:val="center"/>
        </w:trPr>
        <w:tc>
          <w:tcPr>
            <w:tcW w:w="9780" w:type="dxa"/>
          </w:tcPr>
          <w:p w14:paraId="2E515403" w14:textId="41B95652" w:rsidR="00811564" w:rsidRPr="005C5FD3" w:rsidRDefault="40A76EBA" w:rsidP="004E36CD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5C5FD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7C3A96FE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9767" w:type="dxa"/>
        <w:jc w:val="center"/>
        <w:tblLayout w:type="fixed"/>
        <w:tblLook w:val="00A0" w:firstRow="1" w:lastRow="0" w:firstColumn="1" w:lastColumn="0" w:noHBand="0" w:noVBand="0"/>
      </w:tblPr>
      <w:tblGrid>
        <w:gridCol w:w="5791"/>
        <w:gridCol w:w="1984"/>
        <w:gridCol w:w="1992"/>
      </w:tblGrid>
      <w:tr w:rsidR="00811564" w:rsidRPr="0073082F" w14:paraId="7CD58408" w14:textId="77777777" w:rsidTr="005C5FD3">
        <w:trPr>
          <w:trHeight w:val="291"/>
          <w:jc w:val="center"/>
        </w:trPr>
        <w:tc>
          <w:tcPr>
            <w:tcW w:w="5791" w:type="dxa"/>
            <w:vMerge w:val="restart"/>
            <w:vAlign w:val="center"/>
          </w:tcPr>
          <w:p w14:paraId="6EBF8EE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vAlign w:val="center"/>
          </w:tcPr>
          <w:p w14:paraId="45DAFAD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7941C0BB" w14:textId="77777777" w:rsidTr="005C5FD3">
        <w:trPr>
          <w:trHeight w:val="291"/>
          <w:jc w:val="center"/>
        </w:trPr>
        <w:tc>
          <w:tcPr>
            <w:tcW w:w="5791" w:type="dxa"/>
            <w:vMerge/>
            <w:vAlign w:val="center"/>
          </w:tcPr>
          <w:p w14:paraId="2637322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2E8ABBF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</w:tcPr>
          <w:p w14:paraId="1B5A7B8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1025D3EA" w14:textId="77777777" w:rsidTr="005C5FD3">
        <w:trPr>
          <w:trHeight w:val="449"/>
          <w:jc w:val="center"/>
        </w:trPr>
        <w:tc>
          <w:tcPr>
            <w:tcW w:w="9767" w:type="dxa"/>
            <w:gridSpan w:val="3"/>
            <w:vAlign w:val="center"/>
          </w:tcPr>
          <w:p w14:paraId="6A8BCC3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1D6942D5" w14:textId="77777777" w:rsidTr="005C5FD3">
        <w:trPr>
          <w:trHeight w:val="291"/>
          <w:jc w:val="center"/>
        </w:trPr>
        <w:tc>
          <w:tcPr>
            <w:tcW w:w="5791" w:type="dxa"/>
            <w:vAlign w:val="center"/>
          </w:tcPr>
          <w:p w14:paraId="163F768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1BB1D2B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92" w:type="dxa"/>
            <w:vAlign w:val="center"/>
          </w:tcPr>
          <w:p w14:paraId="0FED4B2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811564" w:rsidRPr="0073082F" w14:paraId="2601F20D" w14:textId="77777777" w:rsidTr="005C5FD3">
        <w:trPr>
          <w:trHeight w:val="435"/>
          <w:jc w:val="center"/>
        </w:trPr>
        <w:tc>
          <w:tcPr>
            <w:tcW w:w="9767" w:type="dxa"/>
            <w:gridSpan w:val="3"/>
            <w:vAlign w:val="center"/>
          </w:tcPr>
          <w:p w14:paraId="6A359E2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2171DA43" w14:textId="77777777" w:rsidTr="005C5FD3">
        <w:trPr>
          <w:trHeight w:val="391"/>
          <w:jc w:val="center"/>
        </w:trPr>
        <w:tc>
          <w:tcPr>
            <w:tcW w:w="5791" w:type="dxa"/>
            <w:vAlign w:val="center"/>
          </w:tcPr>
          <w:p w14:paraId="33AF9E10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vAlign w:val="center"/>
          </w:tcPr>
          <w:p w14:paraId="734F8E45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vAlign w:val="center"/>
          </w:tcPr>
          <w:p w14:paraId="4E11F1B0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811564" w:rsidRPr="0073082F" w14:paraId="54EC641A" w14:textId="77777777" w:rsidTr="005C5FD3">
        <w:trPr>
          <w:trHeight w:val="412"/>
          <w:jc w:val="center"/>
        </w:trPr>
        <w:tc>
          <w:tcPr>
            <w:tcW w:w="5791" w:type="dxa"/>
          </w:tcPr>
          <w:p w14:paraId="27CEF058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wykonanie ćwiczeń</w:t>
            </w:r>
          </w:p>
        </w:tc>
        <w:tc>
          <w:tcPr>
            <w:tcW w:w="1984" w:type="dxa"/>
            <w:vAlign w:val="center"/>
          </w:tcPr>
          <w:p w14:paraId="48E715B1" w14:textId="4A3EAF65" w:rsidR="00811564" w:rsidRPr="0073082F" w:rsidRDefault="68888EA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  <w:vAlign w:val="center"/>
          </w:tcPr>
          <w:p w14:paraId="64380A34" w14:textId="7E9D850E" w:rsidR="00811564" w:rsidRPr="0073082F" w:rsidRDefault="5106A9D0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11564" w:rsidRPr="0073082F" w14:paraId="68D91303" w14:textId="77777777" w:rsidTr="005C5FD3">
        <w:trPr>
          <w:trHeight w:val="412"/>
          <w:jc w:val="center"/>
        </w:trPr>
        <w:tc>
          <w:tcPr>
            <w:tcW w:w="5791" w:type="dxa"/>
          </w:tcPr>
          <w:p w14:paraId="0BC912EA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tekstów</w:t>
            </w:r>
          </w:p>
        </w:tc>
        <w:tc>
          <w:tcPr>
            <w:tcW w:w="1984" w:type="dxa"/>
            <w:vAlign w:val="center"/>
          </w:tcPr>
          <w:p w14:paraId="3BE749D7" w14:textId="61C6AC46" w:rsidR="00811564" w:rsidRPr="0073082F" w:rsidRDefault="6F818401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92" w:type="dxa"/>
            <w:vAlign w:val="center"/>
          </w:tcPr>
          <w:p w14:paraId="330884BD" w14:textId="3271B34B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1E6C14E" w:rsidRPr="0073082F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11564" w:rsidRPr="0073082F" w14:paraId="3C93E8C7" w14:textId="77777777" w:rsidTr="005C5FD3">
        <w:trPr>
          <w:trHeight w:val="412"/>
          <w:jc w:val="center"/>
        </w:trPr>
        <w:tc>
          <w:tcPr>
            <w:tcW w:w="5791" w:type="dxa"/>
          </w:tcPr>
          <w:p w14:paraId="6ABB3773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symulacji rozmowy o pracę</w:t>
            </w:r>
          </w:p>
        </w:tc>
        <w:tc>
          <w:tcPr>
            <w:tcW w:w="1984" w:type="dxa"/>
            <w:vAlign w:val="center"/>
          </w:tcPr>
          <w:p w14:paraId="2B4B1D0E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vAlign w:val="center"/>
          </w:tcPr>
          <w:p w14:paraId="7BA67999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11564" w:rsidRPr="0073082F" w14:paraId="407EF185" w14:textId="77777777" w:rsidTr="005C5FD3">
        <w:trPr>
          <w:trHeight w:val="453"/>
          <w:jc w:val="center"/>
        </w:trPr>
        <w:tc>
          <w:tcPr>
            <w:tcW w:w="5791" w:type="dxa"/>
          </w:tcPr>
          <w:p w14:paraId="1156006C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vAlign w:val="center"/>
          </w:tcPr>
          <w:p w14:paraId="2B5AF8D1" w14:textId="7C85160C" w:rsidR="00811564" w:rsidRPr="0073082F" w:rsidRDefault="20174159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92" w:type="dxa"/>
            <w:vAlign w:val="center"/>
          </w:tcPr>
          <w:p w14:paraId="5C082BA3" w14:textId="6300AD1B" w:rsidR="00811564" w:rsidRPr="0073082F" w:rsidRDefault="6B0F29D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811564" w:rsidRPr="0073082F" w14:paraId="655E79A8" w14:textId="77777777" w:rsidTr="005C5FD3">
        <w:trPr>
          <w:trHeight w:val="360"/>
          <w:jc w:val="center"/>
        </w:trPr>
        <w:tc>
          <w:tcPr>
            <w:tcW w:w="5791" w:type="dxa"/>
            <w:vAlign w:val="center"/>
          </w:tcPr>
          <w:p w14:paraId="610444F8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7BD6CD22" w14:textId="1C28C8B7" w:rsidR="00811564" w:rsidRPr="0073082F" w:rsidRDefault="1EA608D4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92" w:type="dxa"/>
            <w:vAlign w:val="center"/>
          </w:tcPr>
          <w:p w14:paraId="7A8898E5" w14:textId="7C614978" w:rsidR="00811564" w:rsidRPr="0073082F" w:rsidRDefault="4E5443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811564" w:rsidRPr="0073082F" w14:paraId="5645C1DE" w14:textId="77777777" w:rsidTr="005C5FD3">
        <w:trPr>
          <w:jc w:val="center"/>
        </w:trPr>
        <w:tc>
          <w:tcPr>
            <w:tcW w:w="5791" w:type="dxa"/>
            <w:vAlign w:val="center"/>
          </w:tcPr>
          <w:p w14:paraId="746E1498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3E190102" w14:textId="4B5A3C75" w:rsidR="00811564" w:rsidRPr="0073082F" w:rsidRDefault="34393629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2" w:type="dxa"/>
            <w:vAlign w:val="center"/>
          </w:tcPr>
          <w:p w14:paraId="604871E2" w14:textId="6BED017B" w:rsidR="00811564" w:rsidRPr="0073082F" w:rsidRDefault="000A68D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D2B4886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7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63"/>
      </w:tblGrid>
      <w:tr w:rsidR="00811564" w:rsidRPr="0073082F" w14:paraId="4DFF2A5B" w14:textId="77777777" w:rsidTr="005C5FD3">
        <w:trPr>
          <w:jc w:val="center"/>
        </w:trPr>
        <w:tc>
          <w:tcPr>
            <w:tcW w:w="9763" w:type="dxa"/>
            <w:shd w:val="clear" w:color="auto" w:fill="auto"/>
          </w:tcPr>
          <w:p w14:paraId="108A259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ED083FF" w14:textId="6C257D92" w:rsidR="00811564" w:rsidRPr="0073082F" w:rsidRDefault="40A76EBA" w:rsidP="00910D7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Materiały opracowane przez prowadzącego.</w:t>
            </w:r>
          </w:p>
          <w:p w14:paraId="40649053" w14:textId="274E712C" w:rsidR="00811564" w:rsidRPr="0073082F" w:rsidRDefault="40A76EBA" w:rsidP="00910D7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Sánchez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R., Bullock D. Jak komunikować się efektywnie: paszport do komunikacji globalnej, Poznań, Dom Wydawniczy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Rebis</w:t>
            </w:r>
            <w:proofErr w:type="spellEnd"/>
            <w:r w:rsidR="295E005B" w:rsidRPr="0073082F">
              <w:rPr>
                <w:rFonts w:ascii="Cambria" w:hAnsi="Cambria" w:cs="Times New Roman"/>
                <w:sz w:val="20"/>
                <w:szCs w:val="20"/>
              </w:rPr>
              <w:t xml:space="preserve"> 2022.</w:t>
            </w:r>
          </w:p>
          <w:p w14:paraId="6D018CF4" w14:textId="44D4DD6B" w:rsidR="00811564" w:rsidRPr="0073082F" w:rsidRDefault="40A76EBA" w:rsidP="00910D7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Majewska- Opiełka I., Jak mówić by nas słuchano, Funky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Books</w:t>
            </w:r>
            <w:proofErr w:type="spellEnd"/>
            <w:r w:rsidR="7C4A9F7F" w:rsidRPr="0073082F">
              <w:rPr>
                <w:rFonts w:ascii="Cambria" w:hAnsi="Cambria" w:cs="Times New Roman"/>
                <w:sz w:val="20"/>
                <w:szCs w:val="20"/>
              </w:rPr>
              <w:t xml:space="preserve"> 2015.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6F894D72" w14:textId="2EEC8CBD" w:rsidR="00811564" w:rsidRPr="0073082F" w:rsidRDefault="40A76EBA" w:rsidP="00910D77">
            <w:pPr>
              <w:pStyle w:val="Akapitzlist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McKay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M., Davis M.,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Fanning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P., Sztuka skutecznego porozumiewania się, Wydawnictwo: GWP</w:t>
            </w:r>
            <w:r w:rsidR="6B40B5B9" w:rsidRPr="0073082F">
              <w:rPr>
                <w:rFonts w:ascii="Cambria" w:hAnsi="Cambria" w:cs="Times New Roman"/>
                <w:sz w:val="20"/>
                <w:szCs w:val="20"/>
              </w:rPr>
              <w:t xml:space="preserve"> 2021.</w:t>
            </w:r>
          </w:p>
          <w:p w14:paraId="016D0255" w14:textId="0BD84694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3. Pisarek, W. Wstęp do nauki o komunikowaniu, Warszawa: WAIP</w:t>
            </w:r>
            <w:r w:rsidR="33FB5D1E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2008.</w:t>
            </w:r>
          </w:p>
        </w:tc>
      </w:tr>
      <w:tr w:rsidR="00811564" w:rsidRPr="00102200" w14:paraId="60A5C943" w14:textId="77777777" w:rsidTr="005C5FD3">
        <w:trPr>
          <w:jc w:val="center"/>
        </w:trPr>
        <w:tc>
          <w:tcPr>
            <w:tcW w:w="9763" w:type="dxa"/>
            <w:shd w:val="clear" w:color="auto" w:fill="auto"/>
          </w:tcPr>
          <w:p w14:paraId="5108B6BB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65708C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1.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Bańko, M.,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Jadacka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, H., Linde-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Usiekniewicz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J., Łaziński, M., Majewska-Tworek, A.,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Marcjanik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, M., Markowski, A., Naruszewicz-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Duchlińska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A.,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Piekot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T., Polański, E.,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Wierzbicka-Piotrowska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E., Wolańska, E., Wolański, A.,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Zaśko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-Zielińska, M., &amp;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Zdunkiewicz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-Jedynak, D. (red.). 2022. Polszczyzna na co dzień: ABC dobrego mówcy, językowy savoir-vivre, redagowanie tekstów, komunikacja internetowa, wzory tekstów użytkowych. </w:t>
            </w: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Warszawa: PWN.</w:t>
            </w:r>
          </w:p>
          <w:p w14:paraId="63F8F39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2.</w:t>
            </w:r>
            <w:r w:rsidRPr="0073082F">
              <w:rPr>
                <w:rFonts w:ascii="Cambria" w:hAnsi="Cambria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Froemling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en-US"/>
              </w:rPr>
              <w:t>, K. K., Grice, G. L., &amp; Skinner, J. F. 2011. Communication: The Handbook. Boston: Allyn &amp; Bacon.</w:t>
            </w:r>
          </w:p>
        </w:tc>
      </w:tr>
    </w:tbl>
    <w:p w14:paraId="5326EE46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5919"/>
      </w:tblGrid>
      <w:tr w:rsidR="00811564" w:rsidRPr="0073082F" w14:paraId="154B074A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178FD297" w14:textId="0E56A679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919" w:type="dxa"/>
            <w:shd w:val="clear" w:color="auto" w:fill="auto"/>
          </w:tcPr>
          <w:p w14:paraId="038EB88F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Urszula Paradowska, mgr Sławomir Szenwald</w:t>
            </w:r>
          </w:p>
        </w:tc>
      </w:tr>
      <w:tr w:rsidR="00811564" w:rsidRPr="0073082F" w14:paraId="667E3863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7A63645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919" w:type="dxa"/>
            <w:shd w:val="clear" w:color="auto" w:fill="auto"/>
          </w:tcPr>
          <w:p w14:paraId="520D623A" w14:textId="512A3764" w:rsidR="00811564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150670E0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13462EB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919" w:type="dxa"/>
            <w:shd w:val="clear" w:color="auto" w:fill="auto"/>
          </w:tcPr>
          <w:p w14:paraId="067A186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uparadowska@ajp.edu.pl, sszenwald@ajp.edu.pl</w:t>
            </w:r>
          </w:p>
        </w:tc>
      </w:tr>
      <w:tr w:rsidR="00811564" w:rsidRPr="0073082F" w14:paraId="06421B2A" w14:textId="77777777" w:rsidTr="005C5FD3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24EBD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91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A793063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118BB87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1CDEF666" w14:textId="77777777" w:rsidR="00811564" w:rsidRPr="0073082F" w:rsidRDefault="00811564" w:rsidP="00811564">
      <w:pPr>
        <w:spacing w:after="0" w:line="240" w:lineRule="auto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309F5E0E" w14:textId="77777777" w:rsidR="00811564" w:rsidRPr="0073082F" w:rsidRDefault="00811564" w:rsidP="00811564">
      <w:pPr>
        <w:spacing w:after="0" w:line="240" w:lineRule="auto"/>
        <w:rPr>
          <w:rFonts w:ascii="Cambria" w:hAnsi="Cambria" w:cs="Times New Roman"/>
        </w:rPr>
      </w:pPr>
    </w:p>
    <w:tbl>
      <w:tblPr>
        <w:tblpPr w:leftFromText="141" w:rightFromText="141" w:vertAnchor="page" w:horzAnchor="margin" w:tblpY="181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7C617A12" w14:textId="77777777" w:rsidTr="005C5FD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CE7FEFF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C39CBE4" wp14:editId="404FAB77">
                  <wp:extent cx="1066800" cy="1066800"/>
                  <wp:effectExtent l="0" t="0" r="0" b="0"/>
                  <wp:docPr id="913016065" name="Obraz 91301606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3016065" name="Obraz 91301606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2E7A8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11EF9C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4F420E58" w14:textId="77777777" w:rsidTr="005C5FD3">
        <w:trPr>
          <w:trHeight w:val="275"/>
        </w:trPr>
        <w:tc>
          <w:tcPr>
            <w:tcW w:w="1968" w:type="dxa"/>
            <w:vMerge/>
          </w:tcPr>
          <w:p w14:paraId="4294ED84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68A6DC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D631D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2FB98CFC" w14:textId="77777777" w:rsidTr="005C5FD3">
        <w:trPr>
          <w:trHeight w:val="139"/>
        </w:trPr>
        <w:tc>
          <w:tcPr>
            <w:tcW w:w="1968" w:type="dxa"/>
            <w:vMerge/>
          </w:tcPr>
          <w:p w14:paraId="342D23A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BCB347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3671D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1116FD57" w14:textId="77777777" w:rsidTr="005C5FD3">
        <w:trPr>
          <w:trHeight w:val="139"/>
        </w:trPr>
        <w:tc>
          <w:tcPr>
            <w:tcW w:w="1968" w:type="dxa"/>
            <w:vMerge/>
          </w:tcPr>
          <w:p w14:paraId="7C627782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8FBFD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C09B6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71D80F6E" w14:textId="77777777" w:rsidTr="005C5FD3">
        <w:trPr>
          <w:trHeight w:val="139"/>
        </w:trPr>
        <w:tc>
          <w:tcPr>
            <w:tcW w:w="1968" w:type="dxa"/>
            <w:vMerge/>
          </w:tcPr>
          <w:p w14:paraId="3A019F3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B44D13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4A1A666C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79AD9249" w14:textId="77777777" w:rsidTr="005C5FD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8D4D2C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A680F1" w14:textId="7F159181" w:rsidR="00811564" w:rsidRPr="0073082F" w:rsidRDefault="007B5B71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</w:tr>
    </w:tbl>
    <w:p w14:paraId="12D1FA93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C869D37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670"/>
      </w:tblGrid>
      <w:tr w:rsidR="0073082F" w:rsidRPr="0073082F" w14:paraId="7B4D1045" w14:textId="77777777" w:rsidTr="005C5FD3">
        <w:trPr>
          <w:trHeight w:val="328"/>
        </w:trPr>
        <w:tc>
          <w:tcPr>
            <w:tcW w:w="3837" w:type="dxa"/>
            <w:vAlign w:val="center"/>
          </w:tcPr>
          <w:p w14:paraId="734A0937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7A5072B2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Wystąpienia publiczne</w:t>
            </w:r>
          </w:p>
        </w:tc>
      </w:tr>
      <w:tr w:rsidR="0073082F" w:rsidRPr="0073082F" w14:paraId="0593D5DC" w14:textId="77777777" w:rsidTr="005C5FD3">
        <w:tc>
          <w:tcPr>
            <w:tcW w:w="3837" w:type="dxa"/>
            <w:vAlign w:val="center"/>
          </w:tcPr>
          <w:p w14:paraId="56761FC6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0CADE0C0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1</w:t>
            </w:r>
          </w:p>
        </w:tc>
      </w:tr>
      <w:tr w:rsidR="0073082F" w:rsidRPr="0073082F" w14:paraId="2229B09C" w14:textId="77777777" w:rsidTr="005C5FD3">
        <w:tc>
          <w:tcPr>
            <w:tcW w:w="3837" w:type="dxa"/>
            <w:vAlign w:val="center"/>
          </w:tcPr>
          <w:p w14:paraId="137FFD91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302F5056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483E97F5" w14:textId="77777777" w:rsidTr="005C5FD3">
        <w:tc>
          <w:tcPr>
            <w:tcW w:w="3837" w:type="dxa"/>
            <w:vAlign w:val="center"/>
          </w:tcPr>
          <w:p w14:paraId="34692172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4034E4E9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0DA4E49B" w14:textId="77777777" w:rsidTr="005C5FD3">
        <w:tc>
          <w:tcPr>
            <w:tcW w:w="3837" w:type="dxa"/>
            <w:vAlign w:val="center"/>
          </w:tcPr>
          <w:p w14:paraId="24587FA0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224ECFF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2EF5D52A" w14:textId="77777777" w:rsidTr="005C5FD3">
        <w:tc>
          <w:tcPr>
            <w:tcW w:w="3837" w:type="dxa"/>
            <w:vAlign w:val="center"/>
          </w:tcPr>
          <w:p w14:paraId="09E2CC6E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5CC93B53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II</w:t>
            </w:r>
          </w:p>
        </w:tc>
      </w:tr>
      <w:tr w:rsidR="0073082F" w:rsidRPr="0073082F" w14:paraId="7F5ADACE" w14:textId="77777777" w:rsidTr="005C5FD3">
        <w:tc>
          <w:tcPr>
            <w:tcW w:w="3837" w:type="dxa"/>
            <w:vAlign w:val="center"/>
          </w:tcPr>
          <w:p w14:paraId="27FF8952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43D932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72F014CC" w14:textId="43710605" w:rsidR="00811564" w:rsidRPr="0073082F" w:rsidRDefault="40A76EBA" w:rsidP="005C5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i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 xml:space="preserve">Prowadzący: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Joanna Dubiec-Stach, dr Anna Bielewicz-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prof. AJP dr Małgorzata Czabańska-Rosada, prof. AJP dr hab. Renata Nadobnik, prof. AJP dr </w:t>
            </w:r>
            <w:r w:rsidR="371168CC"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hab.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Igor Panasiuk, mgr Dariusz 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Łężak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, mgr Sławomir Szenwald, mgr Piotr Kotek</w:t>
            </w:r>
          </w:p>
        </w:tc>
      </w:tr>
    </w:tbl>
    <w:p w14:paraId="5B89050C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918"/>
        <w:gridCol w:w="2212"/>
        <w:gridCol w:w="2349"/>
      </w:tblGrid>
      <w:tr w:rsidR="0073082F" w:rsidRPr="0073082F" w14:paraId="27ADFC7E" w14:textId="77777777" w:rsidTr="005C5FD3">
        <w:tc>
          <w:tcPr>
            <w:tcW w:w="2013" w:type="dxa"/>
            <w:shd w:val="clear" w:color="auto" w:fill="auto"/>
            <w:vAlign w:val="center"/>
          </w:tcPr>
          <w:p w14:paraId="32939313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627E011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6FCAA3F" w14:textId="77777777" w:rsidR="00811564" w:rsidRPr="0073082F" w:rsidRDefault="00811564" w:rsidP="004E36CD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761BF30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2947199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0F9030F3" w14:textId="77777777" w:rsidTr="005C5FD3">
        <w:tc>
          <w:tcPr>
            <w:tcW w:w="2013" w:type="dxa"/>
            <w:shd w:val="clear" w:color="auto" w:fill="auto"/>
          </w:tcPr>
          <w:p w14:paraId="58BC358E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475F62E0" w14:textId="77777777" w:rsidR="00811564" w:rsidRPr="0073082F" w:rsidRDefault="00811564" w:rsidP="004E36C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15/9</w:t>
            </w:r>
          </w:p>
        </w:tc>
        <w:tc>
          <w:tcPr>
            <w:tcW w:w="2212" w:type="dxa"/>
            <w:shd w:val="clear" w:color="auto" w:fill="auto"/>
            <w:vAlign w:val="center"/>
          </w:tcPr>
          <w:p w14:paraId="3161007F" w14:textId="77081DFE" w:rsidR="00811564" w:rsidRPr="0073082F" w:rsidRDefault="40A76EBA" w:rsidP="02D63106">
            <w:pPr>
              <w:spacing w:before="60" w:after="60" w:line="240" w:lineRule="auto"/>
              <w:ind w:left="-4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0D0115FD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9" w:type="dxa"/>
            <w:shd w:val="clear" w:color="auto" w:fill="auto"/>
            <w:vAlign w:val="center"/>
          </w:tcPr>
          <w:p w14:paraId="715CC8CC" w14:textId="77777777" w:rsidR="00811564" w:rsidRPr="0073082F" w:rsidRDefault="00811564" w:rsidP="004E36CD">
            <w:pPr>
              <w:spacing w:before="60" w:after="60" w:line="240" w:lineRule="auto"/>
              <w:ind w:left="-1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9B2910D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73082F" w:rsidRPr="0073082F" w14:paraId="61C68999" w14:textId="77777777" w:rsidTr="005C5FD3">
        <w:trPr>
          <w:trHeight w:val="301"/>
        </w:trPr>
        <w:tc>
          <w:tcPr>
            <w:tcW w:w="9486" w:type="dxa"/>
          </w:tcPr>
          <w:p w14:paraId="4273711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260141E9" w14:textId="77777777" w:rsidR="00811564" w:rsidRPr="0073082F" w:rsidRDefault="40A76EBA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464"/>
      </w:tblGrid>
      <w:tr w:rsidR="02D63106" w:rsidRPr="0073082F" w14:paraId="7526382B" w14:textId="77777777" w:rsidTr="005C5FD3">
        <w:trPr>
          <w:trHeight w:val="300"/>
        </w:trPr>
        <w:tc>
          <w:tcPr>
            <w:tcW w:w="9464" w:type="dxa"/>
          </w:tcPr>
          <w:p w14:paraId="28E7DBD1" w14:textId="77777777" w:rsidR="18D611D8" w:rsidRPr="0073082F" w:rsidRDefault="18D611D8" w:rsidP="02D63106">
            <w:pPr>
              <w:tabs>
                <w:tab w:val="left" w:pos="90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C1 - Zapoznanie z zasadami przygotowania i wygłaszania przemówień w j. polskim i niemieckim, uwzględniając aspekty językowe i pozajęzykowe.</w:t>
            </w:r>
          </w:p>
          <w:p w14:paraId="2B7A5263" w14:textId="77777777" w:rsidR="18D611D8" w:rsidRPr="0073082F" w:rsidRDefault="18D611D8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Rozwijanie umiejętności swobodnego przemawiania i pokonywania lęku przed wystąpieniami publicznymi.</w:t>
            </w:r>
          </w:p>
          <w:p w14:paraId="53BAE596" w14:textId="77777777" w:rsidR="18D611D8" w:rsidRPr="0073082F" w:rsidRDefault="18D611D8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C3 - Praktyczne wykorzystanie wiedzy teoretycznej w prowadzeniu wystąpień publicznych.</w:t>
            </w:r>
          </w:p>
          <w:p w14:paraId="191EF73B" w14:textId="65F6E15C" w:rsidR="18D611D8" w:rsidRPr="0073082F" w:rsidRDefault="18D611D8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– Podniesienie świadomości potrzeby uczenia się przez całe życie, uzupełniania nabytej wiedzy i podnoszenia umiejętności.</w:t>
            </w:r>
          </w:p>
        </w:tc>
      </w:tr>
    </w:tbl>
    <w:p w14:paraId="194A48D6" w14:textId="22D78887" w:rsidR="00811564" w:rsidRPr="0073082F" w:rsidRDefault="00811564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1D8EE44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6451"/>
        <w:gridCol w:w="1552"/>
      </w:tblGrid>
      <w:tr w:rsidR="0073082F" w:rsidRPr="0073082F" w14:paraId="19AB4896" w14:textId="77777777" w:rsidTr="005C5FD3">
        <w:tc>
          <w:tcPr>
            <w:tcW w:w="1526" w:type="dxa"/>
            <w:shd w:val="clear" w:color="auto" w:fill="auto"/>
            <w:vAlign w:val="center"/>
          </w:tcPr>
          <w:p w14:paraId="0A398D35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EAF04F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C120088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03FA34E1" w14:textId="77777777" w:rsidTr="005C5FD3">
        <w:tc>
          <w:tcPr>
            <w:tcW w:w="9503" w:type="dxa"/>
            <w:gridSpan w:val="3"/>
            <w:shd w:val="clear" w:color="auto" w:fill="auto"/>
          </w:tcPr>
          <w:p w14:paraId="5B0C5A8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5DD79CE4" w14:textId="77777777" w:rsidTr="005C5FD3">
        <w:tc>
          <w:tcPr>
            <w:tcW w:w="1526" w:type="dxa"/>
            <w:shd w:val="clear" w:color="auto" w:fill="auto"/>
            <w:vAlign w:val="center"/>
          </w:tcPr>
          <w:p w14:paraId="30CB5FE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52BC5D1" w14:textId="77777777" w:rsidR="00811564" w:rsidRPr="0073082F" w:rsidRDefault="00811564" w:rsidP="004E36CD">
            <w:pPr>
              <w:tabs>
                <w:tab w:val="left" w:pos="178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zna zasady przygotowywania i prowadzenia wystąpień publicznych w j. polskim i niemieckim.</w:t>
            </w:r>
          </w:p>
        </w:tc>
        <w:tc>
          <w:tcPr>
            <w:tcW w:w="1315" w:type="dxa"/>
            <w:shd w:val="clear" w:color="auto" w:fill="auto"/>
          </w:tcPr>
          <w:p w14:paraId="6001AFBA" w14:textId="2858694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K_W01</w:t>
            </w:r>
          </w:p>
          <w:p w14:paraId="7B5097AC" w14:textId="3BD4F2F6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688397F8" w14:textId="77777777" w:rsidTr="005C5FD3">
        <w:tc>
          <w:tcPr>
            <w:tcW w:w="1526" w:type="dxa"/>
            <w:shd w:val="clear" w:color="auto" w:fill="auto"/>
            <w:vAlign w:val="center"/>
          </w:tcPr>
          <w:p w14:paraId="33AAB6F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739D6E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przemówień w j. polskim i niemieckim.</w:t>
            </w:r>
          </w:p>
        </w:tc>
        <w:tc>
          <w:tcPr>
            <w:tcW w:w="1315" w:type="dxa"/>
            <w:shd w:val="clear" w:color="auto" w:fill="auto"/>
          </w:tcPr>
          <w:p w14:paraId="40F740F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73082F" w:rsidRPr="0073082F" w14:paraId="4CE70B74" w14:textId="77777777" w:rsidTr="005C5FD3">
        <w:tc>
          <w:tcPr>
            <w:tcW w:w="9503" w:type="dxa"/>
            <w:gridSpan w:val="3"/>
            <w:shd w:val="clear" w:color="auto" w:fill="auto"/>
            <w:vAlign w:val="center"/>
          </w:tcPr>
          <w:p w14:paraId="1B6A024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3014381C" w14:textId="77777777" w:rsidTr="005C5FD3">
        <w:tc>
          <w:tcPr>
            <w:tcW w:w="1526" w:type="dxa"/>
            <w:shd w:val="clear" w:color="auto" w:fill="auto"/>
            <w:vAlign w:val="center"/>
          </w:tcPr>
          <w:p w14:paraId="56AF45E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D1A2DFA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przygotować plan wypowiedzi oraz wygłosić przemówienie w j. polskim i niemieckim.</w:t>
            </w:r>
          </w:p>
        </w:tc>
        <w:tc>
          <w:tcPr>
            <w:tcW w:w="1315" w:type="dxa"/>
            <w:shd w:val="clear" w:color="auto" w:fill="auto"/>
          </w:tcPr>
          <w:p w14:paraId="6E61B90A" w14:textId="6EEC71EC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K_U01, </w:t>
            </w:r>
          </w:p>
          <w:p w14:paraId="10628EFD" w14:textId="05D938B4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08F417C6" w14:textId="77777777" w:rsidTr="005C5FD3">
        <w:tc>
          <w:tcPr>
            <w:tcW w:w="1526" w:type="dxa"/>
            <w:shd w:val="clear" w:color="auto" w:fill="auto"/>
            <w:vAlign w:val="center"/>
          </w:tcPr>
          <w:p w14:paraId="12B9467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8D20BB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analizować obserwowane wystąpienia.</w:t>
            </w:r>
          </w:p>
        </w:tc>
        <w:tc>
          <w:tcPr>
            <w:tcW w:w="1315" w:type="dxa"/>
            <w:shd w:val="clear" w:color="auto" w:fill="auto"/>
          </w:tcPr>
          <w:p w14:paraId="5D18514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0F622AF4" w14:textId="77777777" w:rsidTr="005C5FD3">
        <w:tc>
          <w:tcPr>
            <w:tcW w:w="1526" w:type="dxa"/>
            <w:shd w:val="clear" w:color="auto" w:fill="auto"/>
            <w:vAlign w:val="center"/>
          </w:tcPr>
          <w:p w14:paraId="1740B2C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2816C6A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monitorować językowe i pozajęzykowe elementy wystąpienia.</w:t>
            </w:r>
          </w:p>
        </w:tc>
        <w:tc>
          <w:tcPr>
            <w:tcW w:w="1315" w:type="dxa"/>
            <w:shd w:val="clear" w:color="auto" w:fill="auto"/>
          </w:tcPr>
          <w:p w14:paraId="0CCF7FB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73082F" w:rsidRPr="0073082F" w14:paraId="2F1E3ED5" w14:textId="77777777" w:rsidTr="005C5FD3">
        <w:tc>
          <w:tcPr>
            <w:tcW w:w="9503" w:type="dxa"/>
            <w:gridSpan w:val="3"/>
            <w:shd w:val="clear" w:color="auto" w:fill="auto"/>
            <w:vAlign w:val="center"/>
          </w:tcPr>
          <w:p w14:paraId="441685F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264BA0F8" w14:textId="77777777" w:rsidTr="005C5FD3">
        <w:tc>
          <w:tcPr>
            <w:tcW w:w="1526" w:type="dxa"/>
            <w:shd w:val="clear" w:color="auto" w:fill="auto"/>
            <w:vAlign w:val="center"/>
          </w:tcPr>
          <w:p w14:paraId="365D2CA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F86A9C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wystąpień publicznych i krytycznie ocenia odbierane treści</w:t>
            </w:r>
          </w:p>
        </w:tc>
        <w:tc>
          <w:tcPr>
            <w:tcW w:w="1315" w:type="dxa"/>
            <w:shd w:val="clear" w:color="auto" w:fill="auto"/>
          </w:tcPr>
          <w:p w14:paraId="5C2C307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73082F" w:rsidRPr="0073082F" w14:paraId="0CD20860" w14:textId="77777777" w:rsidTr="005C5FD3">
        <w:tc>
          <w:tcPr>
            <w:tcW w:w="1526" w:type="dxa"/>
            <w:shd w:val="clear" w:color="auto" w:fill="auto"/>
            <w:vAlign w:val="center"/>
          </w:tcPr>
          <w:p w14:paraId="3E6B00D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A0D160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Student rozumie potrzebę kształcenia się przez całe życie.</w:t>
            </w:r>
          </w:p>
        </w:tc>
        <w:tc>
          <w:tcPr>
            <w:tcW w:w="1315" w:type="dxa"/>
            <w:shd w:val="clear" w:color="auto" w:fill="auto"/>
          </w:tcPr>
          <w:p w14:paraId="5312A1B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K_K04</w:t>
            </w:r>
          </w:p>
        </w:tc>
      </w:tr>
    </w:tbl>
    <w:p w14:paraId="70981520" w14:textId="34325CA4" w:rsidR="00811564" w:rsidRPr="0073082F" w:rsidRDefault="40A76EBA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156F6D0E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5687"/>
        <w:gridCol w:w="1537"/>
        <w:gridCol w:w="1590"/>
      </w:tblGrid>
      <w:tr w:rsidR="0073082F" w:rsidRPr="0073082F" w14:paraId="74165A07" w14:textId="77777777" w:rsidTr="005C5FD3">
        <w:trPr>
          <w:trHeight w:val="340"/>
        </w:trPr>
        <w:tc>
          <w:tcPr>
            <w:tcW w:w="650" w:type="dxa"/>
            <w:vMerge w:val="restart"/>
            <w:vAlign w:val="center"/>
          </w:tcPr>
          <w:p w14:paraId="6EB7727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5687" w:type="dxa"/>
            <w:vMerge w:val="restart"/>
            <w:vAlign w:val="center"/>
          </w:tcPr>
          <w:p w14:paraId="0EAE80B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3127" w:type="dxa"/>
            <w:gridSpan w:val="2"/>
            <w:vAlign w:val="center"/>
          </w:tcPr>
          <w:p w14:paraId="578DC04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640359B9" w14:textId="77777777" w:rsidTr="005C5FD3">
        <w:trPr>
          <w:trHeight w:val="196"/>
        </w:trPr>
        <w:tc>
          <w:tcPr>
            <w:tcW w:w="650" w:type="dxa"/>
            <w:vMerge/>
          </w:tcPr>
          <w:p w14:paraId="1888B08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5687" w:type="dxa"/>
            <w:vMerge/>
          </w:tcPr>
          <w:p w14:paraId="4EE84FB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537" w:type="dxa"/>
          </w:tcPr>
          <w:p w14:paraId="41469C7C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90" w:type="dxa"/>
          </w:tcPr>
          <w:p w14:paraId="4CEE10B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1DD50369" w14:textId="77777777" w:rsidTr="005C5FD3">
        <w:trPr>
          <w:trHeight w:val="225"/>
        </w:trPr>
        <w:tc>
          <w:tcPr>
            <w:tcW w:w="650" w:type="dxa"/>
          </w:tcPr>
          <w:p w14:paraId="6F95FEF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5687" w:type="dxa"/>
          </w:tcPr>
          <w:p w14:paraId="68637E7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Sposoby mówienia i mowa ciała.</w:t>
            </w:r>
          </w:p>
        </w:tc>
        <w:tc>
          <w:tcPr>
            <w:tcW w:w="1537" w:type="dxa"/>
            <w:vAlign w:val="center"/>
          </w:tcPr>
          <w:p w14:paraId="4BF72CD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90" w:type="dxa"/>
            <w:vAlign w:val="center"/>
          </w:tcPr>
          <w:p w14:paraId="648001E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36562C16" w14:textId="77777777" w:rsidTr="005C5FD3">
        <w:trPr>
          <w:trHeight w:val="285"/>
        </w:trPr>
        <w:tc>
          <w:tcPr>
            <w:tcW w:w="650" w:type="dxa"/>
          </w:tcPr>
          <w:p w14:paraId="0FF0917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5687" w:type="dxa"/>
          </w:tcPr>
          <w:p w14:paraId="1B0A20A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Analiza i ocena przemówień.</w:t>
            </w:r>
          </w:p>
        </w:tc>
        <w:tc>
          <w:tcPr>
            <w:tcW w:w="1537" w:type="dxa"/>
            <w:vAlign w:val="center"/>
          </w:tcPr>
          <w:p w14:paraId="6E949CD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90" w:type="dxa"/>
            <w:vAlign w:val="center"/>
          </w:tcPr>
          <w:p w14:paraId="5652821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057E4BE6" w14:textId="77777777" w:rsidTr="005C5FD3">
        <w:trPr>
          <w:trHeight w:val="345"/>
        </w:trPr>
        <w:tc>
          <w:tcPr>
            <w:tcW w:w="650" w:type="dxa"/>
          </w:tcPr>
          <w:p w14:paraId="22E61F8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5687" w:type="dxa"/>
          </w:tcPr>
          <w:p w14:paraId="71539E0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Ćwiczenia praktyczne.</w:t>
            </w:r>
          </w:p>
        </w:tc>
        <w:tc>
          <w:tcPr>
            <w:tcW w:w="1537" w:type="dxa"/>
            <w:vAlign w:val="center"/>
          </w:tcPr>
          <w:p w14:paraId="2FE38B8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590" w:type="dxa"/>
            <w:vAlign w:val="center"/>
          </w:tcPr>
          <w:p w14:paraId="476B96A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3C08EF1F" w14:textId="77777777" w:rsidTr="005C5FD3">
        <w:trPr>
          <w:trHeight w:val="345"/>
        </w:trPr>
        <w:tc>
          <w:tcPr>
            <w:tcW w:w="650" w:type="dxa"/>
          </w:tcPr>
          <w:p w14:paraId="59326CE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5687" w:type="dxa"/>
          </w:tcPr>
          <w:p w14:paraId="7E87C1A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Zasady przygotowania planu oraz dobór struktury do rodzaju przemówienia.</w:t>
            </w:r>
          </w:p>
        </w:tc>
        <w:tc>
          <w:tcPr>
            <w:tcW w:w="1537" w:type="dxa"/>
            <w:vAlign w:val="center"/>
          </w:tcPr>
          <w:p w14:paraId="391D6D0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90" w:type="dxa"/>
            <w:vAlign w:val="center"/>
          </w:tcPr>
          <w:p w14:paraId="38EB758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54BDF4CD" w14:textId="77777777" w:rsidTr="005C5FD3">
        <w:trPr>
          <w:trHeight w:val="345"/>
        </w:trPr>
        <w:tc>
          <w:tcPr>
            <w:tcW w:w="650" w:type="dxa"/>
          </w:tcPr>
          <w:p w14:paraId="3DCA56B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5687" w:type="dxa"/>
          </w:tcPr>
          <w:p w14:paraId="166EB91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Prezentacja wystąpień.</w:t>
            </w:r>
          </w:p>
        </w:tc>
        <w:tc>
          <w:tcPr>
            <w:tcW w:w="1537" w:type="dxa"/>
            <w:vAlign w:val="center"/>
          </w:tcPr>
          <w:p w14:paraId="30BFDA8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90" w:type="dxa"/>
            <w:vAlign w:val="center"/>
          </w:tcPr>
          <w:p w14:paraId="4B2E92A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0E8160DA" w14:textId="77777777" w:rsidTr="005C5FD3">
        <w:tc>
          <w:tcPr>
            <w:tcW w:w="650" w:type="dxa"/>
          </w:tcPr>
          <w:p w14:paraId="1665434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687" w:type="dxa"/>
          </w:tcPr>
          <w:p w14:paraId="45D2B65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537" w:type="dxa"/>
            <w:vAlign w:val="center"/>
          </w:tcPr>
          <w:p w14:paraId="3FAAD0C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590" w:type="dxa"/>
            <w:vAlign w:val="center"/>
          </w:tcPr>
          <w:p w14:paraId="1717FE3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</w:tbl>
    <w:p w14:paraId="146D33E2" w14:textId="77777777" w:rsidR="00811564" w:rsidRPr="0073082F" w:rsidRDefault="00811564" w:rsidP="005C5FD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2853"/>
      </w:tblGrid>
      <w:tr w:rsidR="0073082F" w:rsidRPr="0073082F" w14:paraId="52C287FC" w14:textId="77777777" w:rsidTr="005C5FD3">
        <w:tc>
          <w:tcPr>
            <w:tcW w:w="1666" w:type="dxa"/>
          </w:tcPr>
          <w:p w14:paraId="3C6C30C8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D982DAB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2853" w:type="dxa"/>
          </w:tcPr>
          <w:p w14:paraId="721CB7C2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04EA2325" w14:textId="77777777" w:rsidTr="005C5FD3">
        <w:tc>
          <w:tcPr>
            <w:tcW w:w="1666" w:type="dxa"/>
          </w:tcPr>
          <w:p w14:paraId="0BE7A7CA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11CB0AC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M1 – objaśnienie, elementy wykładu</w:t>
            </w:r>
          </w:p>
          <w:p w14:paraId="54B28A7A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M2 – wykład interaktywny, dyskusja</w:t>
            </w:r>
          </w:p>
          <w:p w14:paraId="60775BE9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5E0DE192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M4 – praca na materiale przekazów medialnych</w:t>
            </w:r>
          </w:p>
          <w:p w14:paraId="55937568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M5 – ćwiczenia przedmiotowe</w:t>
            </w:r>
          </w:p>
        </w:tc>
        <w:tc>
          <w:tcPr>
            <w:tcW w:w="2853" w:type="dxa"/>
          </w:tcPr>
          <w:p w14:paraId="150BE8AE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tekst, interaktywne karty pracy (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worksheets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), test</w:t>
            </w:r>
          </w:p>
        </w:tc>
      </w:tr>
    </w:tbl>
    <w:p w14:paraId="2553044E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CD8F135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343"/>
        <w:gridCol w:w="4068"/>
      </w:tblGrid>
      <w:tr w:rsidR="0073082F" w:rsidRPr="0073082F" w14:paraId="12AF6A0E" w14:textId="77777777" w:rsidTr="005C5FD3">
        <w:tc>
          <w:tcPr>
            <w:tcW w:w="1062" w:type="dxa"/>
            <w:vAlign w:val="center"/>
          </w:tcPr>
          <w:p w14:paraId="29AA8C6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0ED8C833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D85074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6374CB7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213CAF72" w14:textId="77777777" w:rsidTr="005C5FD3">
        <w:tc>
          <w:tcPr>
            <w:tcW w:w="1062" w:type="dxa"/>
          </w:tcPr>
          <w:p w14:paraId="6E84674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687B514E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F2 obserwacja podczas zajęć / aktywność</w:t>
            </w:r>
          </w:p>
          <w:p w14:paraId="5DEB0BDB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F4 dyskusja, formułowanie dłuższych wypowiedzi na wybrany temat, prezentacja wybranego tekstu.</w:t>
            </w:r>
          </w:p>
        </w:tc>
        <w:tc>
          <w:tcPr>
            <w:tcW w:w="4076" w:type="dxa"/>
          </w:tcPr>
          <w:p w14:paraId="1D32A754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ocena powstała na podstawie ocen formujących uzyskanych w semestrze.</w:t>
            </w:r>
          </w:p>
          <w:p w14:paraId="3B4A0208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P5 wystąpienie/ rozmowa pokazująca sprawność w zakresie komunikowania </w:t>
            </w:r>
          </w:p>
        </w:tc>
      </w:tr>
    </w:tbl>
    <w:p w14:paraId="30236748" w14:textId="77777777" w:rsidR="00811564" w:rsidRPr="0073082F" w:rsidRDefault="00811564" w:rsidP="005C5FD3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52"/>
        <w:gridCol w:w="1726"/>
        <w:gridCol w:w="1827"/>
        <w:gridCol w:w="1824"/>
        <w:gridCol w:w="1923"/>
      </w:tblGrid>
      <w:tr w:rsidR="00811564" w:rsidRPr="0073082F" w14:paraId="48E3C5E0" w14:textId="77777777" w:rsidTr="005C5FD3">
        <w:trPr>
          <w:trHeight w:val="124"/>
        </w:trPr>
        <w:tc>
          <w:tcPr>
            <w:tcW w:w="20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DF7D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9E64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11564" w:rsidRPr="0073082F" w14:paraId="1A3EFB45" w14:textId="77777777" w:rsidTr="005C5FD3">
        <w:trPr>
          <w:trHeight w:val="268"/>
        </w:trPr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AEFE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330D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58F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BF6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C601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P5</w:t>
            </w:r>
          </w:p>
        </w:tc>
      </w:tr>
      <w:tr w:rsidR="00811564" w:rsidRPr="0073082F" w14:paraId="69F2D444" w14:textId="77777777" w:rsidTr="005C5FD3">
        <w:trPr>
          <w:trHeight w:val="26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4048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10F8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D942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259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ED6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11564" w:rsidRPr="0073082F" w14:paraId="521CDBFE" w14:textId="77777777" w:rsidTr="005C5FD3">
        <w:trPr>
          <w:trHeight w:val="26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624B9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B95E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06A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5D85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206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11564" w:rsidRPr="0073082F" w14:paraId="5C1C945A" w14:textId="77777777" w:rsidTr="005C5FD3">
        <w:trPr>
          <w:trHeight w:val="253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918A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C350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E60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3634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1CA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3638B8F9" w14:textId="77777777" w:rsidTr="005C5FD3">
        <w:trPr>
          <w:trHeight w:val="26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1E6E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C044B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09C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12D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D6B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4EA24E76" w14:textId="77777777" w:rsidTr="005C5FD3">
        <w:trPr>
          <w:trHeight w:val="26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F7CF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B816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8DD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1CAB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9FB1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2F5F9F88" w14:textId="77777777" w:rsidTr="005C5FD3">
        <w:trPr>
          <w:trHeight w:val="26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EC0B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74406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7AA8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C13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2B32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11564" w:rsidRPr="0073082F" w14:paraId="0F69815D" w14:textId="77777777" w:rsidTr="005C5FD3">
        <w:trPr>
          <w:trHeight w:val="264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FF60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8CA69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E3B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34E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54FF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D947CF6" w14:textId="4EF9EF01" w:rsidR="00811564" w:rsidRPr="0073082F" w:rsidRDefault="00811564" w:rsidP="005C5FD3">
      <w:pPr>
        <w:pStyle w:val="Nagwek1"/>
        <w:spacing w:before="120" w:after="120" w:line="240" w:lineRule="auto"/>
        <w:jc w:val="both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</w:t>
      </w:r>
      <w:r w:rsidR="005C5FD3">
        <w:rPr>
          <w:rFonts w:ascii="Cambria" w:hAnsi="Cambria"/>
          <w:b w:val="0"/>
          <w:bCs w:val="0"/>
          <w:sz w:val="22"/>
          <w:szCs w:val="22"/>
        </w:rPr>
        <w:t>wszystkich terminów egzaminów i </w:t>
      </w:r>
      <w:r w:rsidRPr="0073082F">
        <w:rPr>
          <w:rFonts w:ascii="Cambria" w:hAnsi="Cambria"/>
          <w:b w:val="0"/>
          <w:bCs w:val="0"/>
          <w:sz w:val="22"/>
          <w:szCs w:val="22"/>
        </w:rPr>
        <w:t>zaliczeń, w tym także poprawkowych):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73082F" w:rsidRPr="0073082F" w14:paraId="08C36FD8" w14:textId="77777777" w:rsidTr="005C5FD3">
        <w:trPr>
          <w:trHeight w:val="93"/>
          <w:jc w:val="center"/>
        </w:trPr>
        <w:tc>
          <w:tcPr>
            <w:tcW w:w="9633" w:type="dxa"/>
            <w:shd w:val="clear" w:color="auto" w:fill="auto"/>
          </w:tcPr>
          <w:p w14:paraId="248AE1B4" w14:textId="77777777" w:rsidR="00811564" w:rsidRPr="005C5FD3" w:rsidRDefault="00811564" w:rsidP="005C5FD3">
            <w:pPr>
              <w:spacing w:after="0"/>
              <w:jc w:val="both"/>
              <w:rPr>
                <w:rFonts w:ascii="Cambria" w:hAnsi="Cambria" w:cs="Times New Roman"/>
              </w:rPr>
            </w:pPr>
            <w:r w:rsidRPr="005C5FD3">
              <w:rPr>
                <w:rFonts w:ascii="Cambria" w:hAnsi="Cambria" w:cs="Times New Roman"/>
              </w:rPr>
              <w:t>Ocena końcowa wynika z procentowego podsumowania liczby uzyskanych punktów w ramach poszczególnych form oceny przedmiotu.</w:t>
            </w:r>
          </w:p>
          <w:p w14:paraId="7F018549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Sposób obliczania oceny:</w:t>
            </w:r>
          </w:p>
          <w:p w14:paraId="78634BFC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90-100% 5.0</w:t>
            </w:r>
          </w:p>
          <w:p w14:paraId="1466F62A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80-89%</w:t>
            </w:r>
            <w:r w:rsidRPr="0073082F">
              <w:tab/>
              <w:t>4.5</w:t>
            </w:r>
          </w:p>
          <w:p w14:paraId="4CFE6739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70-79%</w:t>
            </w:r>
            <w:r w:rsidRPr="0073082F">
              <w:tab/>
              <w:t>4.0</w:t>
            </w:r>
          </w:p>
          <w:p w14:paraId="56CAD7DD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60-69%</w:t>
            </w:r>
            <w:r w:rsidRPr="0073082F">
              <w:tab/>
              <w:t>3.5</w:t>
            </w:r>
          </w:p>
          <w:p w14:paraId="3EC8112D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50-59%</w:t>
            </w:r>
            <w:r w:rsidRPr="0073082F">
              <w:tab/>
              <w:t>3.0</w:t>
            </w:r>
          </w:p>
          <w:p w14:paraId="1C47C7A9" w14:textId="77777777" w:rsidR="00811564" w:rsidRPr="0073082F" w:rsidRDefault="00811564" w:rsidP="005C5FD3">
            <w:pPr>
              <w:pStyle w:val="karta"/>
              <w:spacing w:before="0" w:after="0"/>
              <w:rPr>
                <w:b/>
                <w:bCs/>
              </w:rPr>
            </w:pPr>
            <w:r w:rsidRPr="0073082F">
              <w:t>0- 49%</w:t>
            </w:r>
            <w:r w:rsidRPr="0073082F">
              <w:tab/>
              <w:t>2.0</w:t>
            </w:r>
          </w:p>
        </w:tc>
      </w:tr>
    </w:tbl>
    <w:p w14:paraId="4CA675F4" w14:textId="77777777" w:rsidR="00811564" w:rsidRPr="0073082F" w:rsidRDefault="00811564" w:rsidP="005C5FD3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0"/>
      </w:tblGrid>
      <w:tr w:rsidR="0073082F" w:rsidRPr="0073082F" w14:paraId="2FFE5E10" w14:textId="77777777" w:rsidTr="005C5FD3">
        <w:trPr>
          <w:trHeight w:val="540"/>
          <w:jc w:val="center"/>
        </w:trPr>
        <w:tc>
          <w:tcPr>
            <w:tcW w:w="9780" w:type="dxa"/>
          </w:tcPr>
          <w:p w14:paraId="2907EC3B" w14:textId="6C6BAA34" w:rsidR="00811564" w:rsidRPr="005C5FD3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</w:rPr>
            </w:pPr>
            <w:r w:rsidRPr="005C5FD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C6B625B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7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91"/>
        <w:gridCol w:w="1984"/>
        <w:gridCol w:w="1992"/>
      </w:tblGrid>
      <w:tr w:rsidR="00811564" w:rsidRPr="0073082F" w14:paraId="4737E6F1" w14:textId="77777777" w:rsidTr="005C5FD3">
        <w:trPr>
          <w:trHeight w:val="291"/>
          <w:jc w:val="center"/>
        </w:trPr>
        <w:tc>
          <w:tcPr>
            <w:tcW w:w="5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90F0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274C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6EEC547C" w14:textId="77777777" w:rsidTr="005C5FD3">
        <w:trPr>
          <w:trHeight w:val="291"/>
          <w:jc w:val="center"/>
        </w:trPr>
        <w:tc>
          <w:tcPr>
            <w:tcW w:w="57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A378C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5E34B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1199EC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638FFA60" w14:textId="77777777" w:rsidTr="005C5FD3">
        <w:trPr>
          <w:trHeight w:val="449"/>
          <w:jc w:val="center"/>
        </w:trPr>
        <w:tc>
          <w:tcPr>
            <w:tcW w:w="97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721B5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4F24CE48" w14:textId="77777777" w:rsidTr="005C5FD3">
        <w:trPr>
          <w:trHeight w:val="291"/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85150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C94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F46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9</w:t>
            </w:r>
          </w:p>
        </w:tc>
      </w:tr>
      <w:tr w:rsidR="00811564" w:rsidRPr="0073082F" w14:paraId="778F5674" w14:textId="77777777" w:rsidTr="005C5FD3">
        <w:trPr>
          <w:trHeight w:val="435"/>
          <w:jc w:val="center"/>
        </w:trPr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0A7DF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06B0D7E8" w14:textId="77777777" w:rsidTr="005C5FD3">
        <w:trPr>
          <w:trHeight w:val="391"/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4854B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A707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9D72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11564" w:rsidRPr="0073082F" w14:paraId="5C8B23B1" w14:textId="77777777" w:rsidTr="005C5FD3">
        <w:trPr>
          <w:trHeight w:val="391"/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8ABD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Samodzielna analiza wystąpień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25BF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FBEE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11564" w:rsidRPr="0073082F" w14:paraId="77DBCE8B" w14:textId="77777777" w:rsidTr="005C5FD3">
        <w:trPr>
          <w:trHeight w:val="412"/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2899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539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ACA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811564" w:rsidRPr="0073082F" w14:paraId="26239272" w14:textId="77777777" w:rsidTr="005C5FD3">
        <w:trPr>
          <w:trHeight w:val="453"/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B410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B68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EC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11564" w:rsidRPr="0073082F" w14:paraId="43C7C8A1" w14:textId="77777777" w:rsidTr="005C5FD3">
        <w:trPr>
          <w:trHeight w:val="360"/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D8F6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278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6333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811564" w:rsidRPr="0073082F" w14:paraId="2D08E60B" w14:textId="77777777" w:rsidTr="005C5FD3">
        <w:trPr>
          <w:jc w:val="center"/>
        </w:trPr>
        <w:tc>
          <w:tcPr>
            <w:tcW w:w="5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8A7CC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A18B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36D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496E0B36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65"/>
      </w:tblGrid>
      <w:tr w:rsidR="00811564" w:rsidRPr="0073082F" w14:paraId="2727FCBD" w14:textId="77777777" w:rsidTr="005C5FD3">
        <w:trPr>
          <w:jc w:val="center"/>
        </w:trPr>
        <w:tc>
          <w:tcPr>
            <w:tcW w:w="9765" w:type="dxa"/>
            <w:shd w:val="clear" w:color="auto" w:fill="auto"/>
          </w:tcPr>
          <w:p w14:paraId="1DB100F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A7DEDBA" w14:textId="7798A48C" w:rsidR="00811564" w:rsidRPr="0073082F" w:rsidRDefault="40A76EB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1. Materiały opracowane przez prowadzącego.</w:t>
            </w:r>
          </w:p>
          <w:p w14:paraId="3C15B9AF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2. Kalka V., 2020, Elementarz wystąpień publicznych, Warszawa, Wydawnictwo SBM Sp. Z o.o.</w:t>
            </w:r>
          </w:p>
          <w:p w14:paraId="2881427F" w14:textId="43898257" w:rsidR="00811564" w:rsidRPr="0073082F" w:rsidRDefault="40A76EB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3. Decker, B. 2009. Wystąpienia publiczne.  Trening dla menedżerów, polityków i ekspertów PR, Warszawa: MT Biznes.</w:t>
            </w:r>
          </w:p>
          <w:p w14:paraId="01E0C667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11564" w:rsidRPr="0073082F" w14:paraId="0B91A56E" w14:textId="77777777" w:rsidTr="005C5FD3">
        <w:trPr>
          <w:jc w:val="center"/>
        </w:trPr>
        <w:tc>
          <w:tcPr>
            <w:tcW w:w="9765" w:type="dxa"/>
            <w:shd w:val="clear" w:color="auto" w:fill="auto"/>
          </w:tcPr>
          <w:p w14:paraId="4417B5A8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CA0B416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1. Bucki P., 2020 Prezentacje po prostu: szkoła wystąpień publicznych, Gliwice, Helion </w:t>
            </w:r>
          </w:p>
          <w:p w14:paraId="1C29A9D4" w14:textId="7F0AF9E9" w:rsidR="00811564" w:rsidRPr="0073082F" w:rsidRDefault="40A76EBA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2. Szramka A., 2022, Mówca: przełamuj bariery, poruszaj serca i w blasku fleszy zdobywaj sceny, [miejsce wyd. nieznane], Paweł Szramka</w:t>
            </w:r>
          </w:p>
          <w:p w14:paraId="0564EAD5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D841B57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5919"/>
      </w:tblGrid>
      <w:tr w:rsidR="00811564" w:rsidRPr="0073082F" w14:paraId="4F29CFBE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0019C328" w14:textId="32FB6198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919" w:type="dxa"/>
            <w:shd w:val="clear" w:color="auto" w:fill="auto"/>
          </w:tcPr>
          <w:p w14:paraId="77609465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Urszula Paradowska, mgr Sławomir Szenwald</w:t>
            </w:r>
          </w:p>
        </w:tc>
      </w:tr>
      <w:tr w:rsidR="00811564" w:rsidRPr="0073082F" w14:paraId="709FF34C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1213869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919" w:type="dxa"/>
            <w:shd w:val="clear" w:color="auto" w:fill="auto"/>
          </w:tcPr>
          <w:p w14:paraId="121FFFAB" w14:textId="1F945E29" w:rsidR="00811564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5CF78B68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4345A2F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919" w:type="dxa"/>
            <w:shd w:val="clear" w:color="auto" w:fill="auto"/>
          </w:tcPr>
          <w:p w14:paraId="6188ECF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uparadowska@ajp.edu.pl, sszenwald@ajp.edu.pl</w:t>
            </w:r>
          </w:p>
        </w:tc>
      </w:tr>
      <w:tr w:rsidR="00811564" w:rsidRPr="0073082F" w14:paraId="12FC1522" w14:textId="77777777" w:rsidTr="005C5FD3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FAC002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91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48EBD2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BC36C27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4318F3DA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2F4FCA63" w14:textId="77777777" w:rsidR="00811564" w:rsidRPr="0073082F" w:rsidRDefault="00811564" w:rsidP="00811564">
      <w:pPr>
        <w:spacing w:before="60" w:after="60"/>
        <w:rPr>
          <w:rFonts w:ascii="Cambria" w:hAnsi="Cambria"/>
        </w:rPr>
      </w:pPr>
    </w:p>
    <w:tbl>
      <w:tblPr>
        <w:tblpPr w:leftFromText="141" w:rightFromText="141" w:vertAnchor="page" w:horzAnchor="margin" w:tblpXSpec="center" w:tblpY="174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275EFEEE" w14:textId="77777777" w:rsidTr="005C5FD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31409CA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4B71D291" wp14:editId="68A7D273">
                  <wp:extent cx="1066800" cy="1066800"/>
                  <wp:effectExtent l="0" t="0" r="0" b="0"/>
                  <wp:docPr id="31" name="Obraz 3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 3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C84B5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FF5B5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71870588" w14:textId="77777777" w:rsidTr="005C5FD3">
        <w:trPr>
          <w:trHeight w:val="275"/>
        </w:trPr>
        <w:tc>
          <w:tcPr>
            <w:tcW w:w="1968" w:type="dxa"/>
            <w:vMerge/>
          </w:tcPr>
          <w:p w14:paraId="0266B56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49C1B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D99D4D6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535FC37F" w14:textId="77777777" w:rsidTr="005C5FD3">
        <w:trPr>
          <w:trHeight w:val="139"/>
        </w:trPr>
        <w:tc>
          <w:tcPr>
            <w:tcW w:w="1968" w:type="dxa"/>
            <w:vMerge/>
          </w:tcPr>
          <w:p w14:paraId="63EC32E8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69DBE6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25FCC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6E839AC9" w14:textId="77777777" w:rsidTr="005C5FD3">
        <w:trPr>
          <w:trHeight w:val="139"/>
        </w:trPr>
        <w:tc>
          <w:tcPr>
            <w:tcW w:w="1968" w:type="dxa"/>
            <w:vMerge/>
          </w:tcPr>
          <w:p w14:paraId="1BDBD17B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00163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609D6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359E358D" w14:textId="77777777" w:rsidTr="005C5FD3">
        <w:trPr>
          <w:trHeight w:val="139"/>
        </w:trPr>
        <w:tc>
          <w:tcPr>
            <w:tcW w:w="1968" w:type="dxa"/>
            <w:vMerge/>
          </w:tcPr>
          <w:p w14:paraId="49D6027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3229430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3FC6AE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76711816" w14:textId="77777777" w:rsidTr="005C5FD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793206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80D4D0" w14:textId="4D2EA55F" w:rsidR="00811564" w:rsidRPr="0073082F" w:rsidRDefault="0F30FF98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21</w:t>
            </w:r>
          </w:p>
        </w:tc>
      </w:tr>
    </w:tbl>
    <w:p w14:paraId="6BB5ECD1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D4AEC43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5"/>
        <w:gridCol w:w="5670"/>
      </w:tblGrid>
      <w:tr w:rsidR="0073082F" w:rsidRPr="0073082F" w14:paraId="786A18A2" w14:textId="77777777" w:rsidTr="005C5FD3">
        <w:trPr>
          <w:trHeight w:val="328"/>
        </w:trPr>
        <w:tc>
          <w:tcPr>
            <w:tcW w:w="3695" w:type="dxa"/>
            <w:vAlign w:val="center"/>
          </w:tcPr>
          <w:p w14:paraId="7E569430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5A7FEB13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Tłumaczenia ustne 2</w:t>
            </w:r>
          </w:p>
        </w:tc>
      </w:tr>
      <w:tr w:rsidR="0073082F" w:rsidRPr="0073082F" w14:paraId="452896B5" w14:textId="77777777" w:rsidTr="005C5FD3">
        <w:tc>
          <w:tcPr>
            <w:tcW w:w="3695" w:type="dxa"/>
            <w:vAlign w:val="center"/>
          </w:tcPr>
          <w:p w14:paraId="193FEBCD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4445CF25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6</w:t>
            </w:r>
          </w:p>
        </w:tc>
      </w:tr>
      <w:tr w:rsidR="0073082F" w:rsidRPr="0073082F" w14:paraId="0505E0C1" w14:textId="77777777" w:rsidTr="005C5FD3">
        <w:tc>
          <w:tcPr>
            <w:tcW w:w="3695" w:type="dxa"/>
            <w:vAlign w:val="center"/>
          </w:tcPr>
          <w:p w14:paraId="412A768B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151295B4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4D38A408" w14:textId="77777777" w:rsidTr="005C5FD3">
        <w:tc>
          <w:tcPr>
            <w:tcW w:w="3695" w:type="dxa"/>
            <w:vAlign w:val="center"/>
          </w:tcPr>
          <w:p w14:paraId="4D8BEEBB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0C5252A1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656BA9D9" w14:textId="77777777" w:rsidTr="005C5FD3">
        <w:tc>
          <w:tcPr>
            <w:tcW w:w="3695" w:type="dxa"/>
            <w:vAlign w:val="center"/>
          </w:tcPr>
          <w:p w14:paraId="10F9B3EE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6786FF3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0D96F1F5" w14:textId="77777777" w:rsidTr="005C5FD3">
        <w:tc>
          <w:tcPr>
            <w:tcW w:w="3695" w:type="dxa"/>
            <w:vAlign w:val="center"/>
          </w:tcPr>
          <w:p w14:paraId="6E5FCB3C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6C04C218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I-II</w:t>
            </w:r>
          </w:p>
        </w:tc>
      </w:tr>
      <w:tr w:rsidR="0073082F" w:rsidRPr="0073082F" w14:paraId="1FF075CF" w14:textId="77777777" w:rsidTr="005C5FD3">
        <w:trPr>
          <w:trHeight w:val="865"/>
        </w:trPr>
        <w:tc>
          <w:tcPr>
            <w:tcW w:w="3695" w:type="dxa"/>
            <w:vAlign w:val="center"/>
          </w:tcPr>
          <w:p w14:paraId="72CCF262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B7B8426" w14:textId="77777777" w:rsidR="00811564" w:rsidRPr="0073082F" w:rsidRDefault="00811564" w:rsidP="005C5FD3">
            <w:pPr>
              <w:pStyle w:val="akarta"/>
              <w:spacing w:before="0" w:after="0"/>
            </w:pPr>
            <w:r w:rsidRPr="0073082F">
              <w:t>Koordynator: dr Urszula Paradowska</w:t>
            </w:r>
          </w:p>
          <w:p w14:paraId="0C898B09" w14:textId="77777777" w:rsidR="00811564" w:rsidRPr="0073082F" w:rsidRDefault="00811564" w:rsidP="005C5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Prowadzący:</w:t>
            </w:r>
          </w:p>
          <w:p w14:paraId="13A79AF5" w14:textId="2E90972E" w:rsidR="00811564" w:rsidRPr="0073082F" w:rsidRDefault="40A76EBA" w:rsidP="005C5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dr Joanna Dubiec-Stach, dr Anna Bielewicz-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Dubiec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, prof. AJP dr Małgorzata Czabańska-Rosada, prof. AJP dr hab. Renata Nadobnik, prof. AJP dr </w:t>
            </w:r>
            <w:r w:rsidR="2604FDA2"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hab. 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Igor Panasiuk, mgr Dariusz 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Łężak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, mgr Sławomir Szenwald, mgr Piotr Kotek</w:t>
            </w:r>
          </w:p>
        </w:tc>
      </w:tr>
    </w:tbl>
    <w:p w14:paraId="66E440A4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994"/>
        <w:gridCol w:w="2253"/>
        <w:gridCol w:w="2515"/>
      </w:tblGrid>
      <w:tr w:rsidR="0073082F" w:rsidRPr="0073082F" w14:paraId="30640882" w14:textId="77777777" w:rsidTr="005C5FD3">
        <w:tc>
          <w:tcPr>
            <w:tcW w:w="1588" w:type="dxa"/>
            <w:shd w:val="clear" w:color="auto" w:fill="auto"/>
            <w:vAlign w:val="center"/>
          </w:tcPr>
          <w:p w14:paraId="5D90C77E" w14:textId="77777777" w:rsidR="00811564" w:rsidRPr="0073082F" w:rsidRDefault="00811564" w:rsidP="005C5FD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642068A" w14:textId="77777777" w:rsidR="00811564" w:rsidRPr="0073082F" w:rsidRDefault="00811564" w:rsidP="004E36CD">
            <w:pPr>
              <w:spacing w:before="60" w:after="60" w:line="240" w:lineRule="auto"/>
              <w:ind w:left="29" w:hanging="29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E01A6D5" w14:textId="77777777" w:rsidR="00811564" w:rsidRPr="0073082F" w:rsidRDefault="00811564" w:rsidP="004E36CD">
            <w:pPr>
              <w:spacing w:before="60" w:after="60" w:line="240" w:lineRule="auto"/>
              <w:ind w:left="29" w:hanging="29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06A3D4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6BCB47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47660DBA" w14:textId="77777777" w:rsidTr="005C5FD3">
        <w:tc>
          <w:tcPr>
            <w:tcW w:w="1588" w:type="dxa"/>
            <w:shd w:val="clear" w:color="auto" w:fill="auto"/>
          </w:tcPr>
          <w:p w14:paraId="08A71D73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0E217D6D" w14:textId="77777777" w:rsidR="00811564" w:rsidRPr="0073082F" w:rsidRDefault="00811564" w:rsidP="004E36CD">
            <w:pPr>
              <w:spacing w:before="60" w:after="60" w:line="240" w:lineRule="auto"/>
              <w:ind w:left="-1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5D57E5D" w14:textId="77777777" w:rsidR="00811564" w:rsidRPr="0073082F" w:rsidRDefault="00811564" w:rsidP="004E36CD">
            <w:pPr>
              <w:spacing w:before="60" w:after="60" w:line="240" w:lineRule="auto"/>
              <w:ind w:left="-1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A5D7F5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4FEBFAD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2B03AF3A" w14:textId="77777777" w:rsidR="00811564" w:rsidRPr="0073082F" w:rsidRDefault="00811564" w:rsidP="004E36CD">
            <w:pPr>
              <w:spacing w:before="60" w:after="60" w:line="240" w:lineRule="auto"/>
              <w:ind w:left="-10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31296141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73082F" w:rsidRPr="0073082F" w14:paraId="4D312D5A" w14:textId="77777777" w:rsidTr="005C5FD3">
        <w:trPr>
          <w:trHeight w:val="301"/>
        </w:trPr>
        <w:tc>
          <w:tcPr>
            <w:tcW w:w="9426" w:type="dxa"/>
          </w:tcPr>
          <w:p w14:paraId="1B84B56F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3BBD2399" w14:textId="77777777" w:rsidR="00811564" w:rsidRPr="0073082F" w:rsidRDefault="40A76EBA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9522"/>
      </w:tblGrid>
      <w:tr w:rsidR="02D63106" w:rsidRPr="0073082F" w14:paraId="419761B8" w14:textId="77777777" w:rsidTr="005C5FD3">
        <w:trPr>
          <w:trHeight w:val="300"/>
        </w:trPr>
        <w:tc>
          <w:tcPr>
            <w:tcW w:w="9522" w:type="dxa"/>
          </w:tcPr>
          <w:p w14:paraId="308CDDC9" w14:textId="77777777" w:rsidR="6EA6ED12" w:rsidRPr="0073082F" w:rsidRDefault="6EA6ED12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C1 - Omówienie cech tłumaczenia symultanicznego, konsekutywnego i środowiskowego oraz nowych form przekładu ustnego.</w:t>
            </w:r>
          </w:p>
          <w:p w14:paraId="0D273755" w14:textId="77777777" w:rsidR="6EA6ED12" w:rsidRPr="0073082F" w:rsidRDefault="6EA6ED12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Doskonalenie umiejętności stosowania wiedzy teoretycznej w praktyce w zakresie tłumaczeń ustnych.</w:t>
            </w:r>
          </w:p>
          <w:p w14:paraId="242D507B" w14:textId="77777777" w:rsidR="6EA6ED12" w:rsidRPr="0073082F" w:rsidRDefault="6EA6ED12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C3 - Doskonalenie umiejętności trafnego doboru stylu tłumaczenia w zależności od sytuacji i typu wypowiedzi.</w:t>
            </w:r>
          </w:p>
          <w:p w14:paraId="2087A6FB" w14:textId="77777777" w:rsidR="6EA6ED12" w:rsidRPr="0073082F" w:rsidRDefault="6EA6ED12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C4 - Rozwijanie potrzeby ciągłego rozwoju umiejętności translatorskich.</w:t>
            </w:r>
          </w:p>
          <w:p w14:paraId="27A7030F" w14:textId="18100400" w:rsidR="6EA6ED12" w:rsidRPr="0073082F" w:rsidRDefault="6EA6ED12" w:rsidP="02D6310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C5 - Uwrażliwianie na etyczny wymiar pracy tłumacza.</w:t>
            </w:r>
          </w:p>
        </w:tc>
      </w:tr>
    </w:tbl>
    <w:p w14:paraId="620B6AB7" w14:textId="538C8A24" w:rsidR="00811564" w:rsidRPr="0073082F" w:rsidRDefault="00811564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B09C8EB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6484"/>
        <w:gridCol w:w="1552"/>
      </w:tblGrid>
      <w:tr w:rsidR="0073082F" w:rsidRPr="0073082F" w14:paraId="67C0463F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716DC26C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77" w:type="dxa"/>
            <w:shd w:val="clear" w:color="auto" w:fill="auto"/>
            <w:vAlign w:val="center"/>
          </w:tcPr>
          <w:p w14:paraId="1AC8AE89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FDC76A4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6658386E" w14:textId="77777777" w:rsidTr="005C5FD3">
        <w:trPr>
          <w:jc w:val="center"/>
        </w:trPr>
        <w:tc>
          <w:tcPr>
            <w:tcW w:w="9541" w:type="dxa"/>
            <w:gridSpan w:val="3"/>
            <w:shd w:val="clear" w:color="auto" w:fill="auto"/>
          </w:tcPr>
          <w:p w14:paraId="5653C27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50E08B09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179AEB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577" w:type="dxa"/>
            <w:shd w:val="clear" w:color="auto" w:fill="auto"/>
          </w:tcPr>
          <w:p w14:paraId="142FE198" w14:textId="77777777" w:rsidR="00811564" w:rsidRPr="0073082F" w:rsidRDefault="00811564" w:rsidP="004E36CD">
            <w:pPr>
              <w:tabs>
                <w:tab w:val="left" w:pos="117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znajomość terminologii związanej z przekładem ustnym</w:t>
            </w:r>
          </w:p>
        </w:tc>
        <w:tc>
          <w:tcPr>
            <w:tcW w:w="1448" w:type="dxa"/>
            <w:shd w:val="clear" w:color="auto" w:fill="auto"/>
          </w:tcPr>
          <w:p w14:paraId="0BEE528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25C9CD4D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5142C67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577" w:type="dxa"/>
            <w:shd w:val="clear" w:color="auto" w:fill="auto"/>
          </w:tcPr>
          <w:p w14:paraId="09C58AAC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wiedzę o zaawansowanych metodach analizy i interpretacji tekstów poddawanych tłumaczeniu, a także o specyfice komunikacji ustnej</w:t>
            </w:r>
          </w:p>
        </w:tc>
        <w:tc>
          <w:tcPr>
            <w:tcW w:w="1448" w:type="dxa"/>
            <w:shd w:val="clear" w:color="auto" w:fill="auto"/>
          </w:tcPr>
          <w:p w14:paraId="7A65931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K_W04</w:t>
            </w:r>
          </w:p>
        </w:tc>
      </w:tr>
      <w:tr w:rsidR="0073082F" w:rsidRPr="0073082F" w14:paraId="2A967F7B" w14:textId="77777777" w:rsidTr="005C5FD3">
        <w:trPr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49D5CFE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072D2DAA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AA556FD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577" w:type="dxa"/>
            <w:shd w:val="clear" w:color="auto" w:fill="auto"/>
          </w:tcPr>
          <w:p w14:paraId="640728C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przekładzie ustnym</w:t>
            </w:r>
          </w:p>
        </w:tc>
        <w:tc>
          <w:tcPr>
            <w:tcW w:w="1448" w:type="dxa"/>
            <w:shd w:val="clear" w:color="auto" w:fill="auto"/>
          </w:tcPr>
          <w:p w14:paraId="01B4910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38933F96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6B3D7DF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577" w:type="dxa"/>
            <w:shd w:val="clear" w:color="auto" w:fill="auto"/>
          </w:tcPr>
          <w:p w14:paraId="311762B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umiejętność tłumaczenia wypowiedzi o tematyce ogólnej</w:t>
            </w:r>
          </w:p>
        </w:tc>
        <w:tc>
          <w:tcPr>
            <w:tcW w:w="1448" w:type="dxa"/>
            <w:shd w:val="clear" w:color="auto" w:fill="auto"/>
          </w:tcPr>
          <w:p w14:paraId="6931DA5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336C2801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03FB258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577" w:type="dxa"/>
            <w:shd w:val="clear" w:color="auto" w:fill="auto"/>
          </w:tcPr>
          <w:p w14:paraId="54DA6854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przekładanych wypowiedzi i krytycznie je oceniać</w:t>
            </w:r>
          </w:p>
        </w:tc>
        <w:tc>
          <w:tcPr>
            <w:tcW w:w="1448" w:type="dxa"/>
            <w:shd w:val="clear" w:color="auto" w:fill="auto"/>
          </w:tcPr>
          <w:p w14:paraId="5E91AEA6" w14:textId="6BF53EB9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  <w:p w14:paraId="59E14DA2" w14:textId="326D517F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73082F" w:rsidRPr="0073082F" w14:paraId="6B4466F6" w14:textId="77777777" w:rsidTr="005C5FD3">
        <w:trPr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5747744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2DF821ED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3A2EDAC9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577" w:type="dxa"/>
            <w:shd w:val="clear" w:color="auto" w:fill="auto"/>
          </w:tcPr>
          <w:p w14:paraId="328C2EC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Absolwent ma świadomość poziomu swojej wiedzy z zakresu translatoryki i umiejętności tłumaczeniowych </w:t>
            </w:r>
          </w:p>
        </w:tc>
        <w:tc>
          <w:tcPr>
            <w:tcW w:w="1448" w:type="dxa"/>
            <w:shd w:val="clear" w:color="auto" w:fill="auto"/>
          </w:tcPr>
          <w:p w14:paraId="46EA84D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12D8FFC4" w14:textId="77777777" w:rsidTr="005C5FD3">
        <w:trPr>
          <w:jc w:val="center"/>
        </w:trPr>
        <w:tc>
          <w:tcPr>
            <w:tcW w:w="1516" w:type="dxa"/>
            <w:shd w:val="clear" w:color="auto" w:fill="auto"/>
            <w:vAlign w:val="center"/>
          </w:tcPr>
          <w:p w14:paraId="233A3C7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577" w:type="dxa"/>
            <w:shd w:val="clear" w:color="auto" w:fill="auto"/>
          </w:tcPr>
          <w:p w14:paraId="0C2D8F80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odpowiedzialnie przygotowuje się do swojej pracy zawodowej</w:t>
            </w:r>
          </w:p>
        </w:tc>
        <w:tc>
          <w:tcPr>
            <w:tcW w:w="1448" w:type="dxa"/>
            <w:shd w:val="clear" w:color="auto" w:fill="auto"/>
          </w:tcPr>
          <w:p w14:paraId="4AE6C9D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29D8B575" w14:textId="2AE5B8F9" w:rsidR="00811564" w:rsidRPr="0073082F" w:rsidRDefault="40A76EBA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79B60644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253"/>
        <w:gridCol w:w="1256"/>
        <w:gridCol w:w="1488"/>
      </w:tblGrid>
      <w:tr w:rsidR="0073082F" w:rsidRPr="0073082F" w14:paraId="6E05FA26" w14:textId="77777777" w:rsidTr="002C4256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71B6AD1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1DDC78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453" w:type="dxa"/>
            <w:gridSpan w:val="2"/>
            <w:vAlign w:val="center"/>
          </w:tcPr>
          <w:p w14:paraId="443CDD6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0B15B1ED" w14:textId="77777777" w:rsidTr="002C4256">
        <w:trPr>
          <w:trHeight w:val="196"/>
          <w:jc w:val="center"/>
        </w:trPr>
        <w:tc>
          <w:tcPr>
            <w:tcW w:w="660" w:type="dxa"/>
            <w:vMerge/>
          </w:tcPr>
          <w:p w14:paraId="765A862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9DA6EA7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BD3AB5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197" w:type="dxa"/>
          </w:tcPr>
          <w:p w14:paraId="2261556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3143901B" w14:textId="77777777" w:rsidTr="002C4256">
        <w:trPr>
          <w:trHeight w:val="225"/>
          <w:jc w:val="center"/>
        </w:trPr>
        <w:tc>
          <w:tcPr>
            <w:tcW w:w="660" w:type="dxa"/>
          </w:tcPr>
          <w:p w14:paraId="5A57875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AF02849" w14:textId="77777777" w:rsidR="00811564" w:rsidRPr="0073082F" w:rsidRDefault="00811564" w:rsidP="004E36CD">
            <w:pPr>
              <w:tabs>
                <w:tab w:val="left" w:pos="1720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Tłumaczenie właściwe różnych typów wypowiedzi ustnych</w:t>
            </w:r>
          </w:p>
        </w:tc>
        <w:tc>
          <w:tcPr>
            <w:tcW w:w="1256" w:type="dxa"/>
            <w:vAlign w:val="center"/>
          </w:tcPr>
          <w:p w14:paraId="1A46794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197" w:type="dxa"/>
            <w:vAlign w:val="center"/>
          </w:tcPr>
          <w:p w14:paraId="1CA6422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73082F" w:rsidRPr="0073082F" w14:paraId="42134639" w14:textId="77777777" w:rsidTr="002C4256">
        <w:trPr>
          <w:trHeight w:val="285"/>
          <w:jc w:val="center"/>
        </w:trPr>
        <w:tc>
          <w:tcPr>
            <w:tcW w:w="660" w:type="dxa"/>
          </w:tcPr>
          <w:p w14:paraId="07FC246B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F0DD0B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Analiza wysłuchanych przekładów</w:t>
            </w:r>
          </w:p>
        </w:tc>
        <w:tc>
          <w:tcPr>
            <w:tcW w:w="1256" w:type="dxa"/>
            <w:vAlign w:val="center"/>
          </w:tcPr>
          <w:p w14:paraId="000D175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vAlign w:val="center"/>
          </w:tcPr>
          <w:p w14:paraId="1145E94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5DD3AA40" w14:textId="77777777" w:rsidTr="002C4256">
        <w:trPr>
          <w:trHeight w:val="345"/>
          <w:jc w:val="center"/>
        </w:trPr>
        <w:tc>
          <w:tcPr>
            <w:tcW w:w="660" w:type="dxa"/>
          </w:tcPr>
          <w:p w14:paraId="7879E2B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6FCB28B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Tłumaczenie a vista</w:t>
            </w:r>
          </w:p>
        </w:tc>
        <w:tc>
          <w:tcPr>
            <w:tcW w:w="1256" w:type="dxa"/>
            <w:vAlign w:val="center"/>
          </w:tcPr>
          <w:p w14:paraId="575A73C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197" w:type="dxa"/>
            <w:vAlign w:val="center"/>
          </w:tcPr>
          <w:p w14:paraId="4417BDA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73082F" w:rsidRPr="0073082F" w14:paraId="2219F079" w14:textId="77777777" w:rsidTr="002C4256">
        <w:trPr>
          <w:trHeight w:val="345"/>
          <w:jc w:val="center"/>
        </w:trPr>
        <w:tc>
          <w:tcPr>
            <w:tcW w:w="660" w:type="dxa"/>
          </w:tcPr>
          <w:p w14:paraId="1C37396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0DA1402B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7E2763B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  <w:tc>
          <w:tcPr>
            <w:tcW w:w="1197" w:type="dxa"/>
            <w:vAlign w:val="center"/>
          </w:tcPr>
          <w:p w14:paraId="482A841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73082F" w:rsidRPr="0073082F" w14:paraId="21C406D8" w14:textId="77777777" w:rsidTr="002C4256">
        <w:trPr>
          <w:trHeight w:val="345"/>
          <w:jc w:val="center"/>
        </w:trPr>
        <w:tc>
          <w:tcPr>
            <w:tcW w:w="660" w:type="dxa"/>
          </w:tcPr>
          <w:p w14:paraId="582B197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87BC27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</w:rPr>
              <w:t>Ćwiczenie pamięci</w:t>
            </w:r>
          </w:p>
        </w:tc>
        <w:tc>
          <w:tcPr>
            <w:tcW w:w="1256" w:type="dxa"/>
            <w:vAlign w:val="center"/>
          </w:tcPr>
          <w:p w14:paraId="0EE034D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vAlign w:val="center"/>
          </w:tcPr>
          <w:p w14:paraId="4A57B4E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9A3EEB" w:rsidRPr="0073082F" w14:paraId="329D26D0" w14:textId="77777777" w:rsidTr="002C4256">
        <w:trPr>
          <w:jc w:val="center"/>
        </w:trPr>
        <w:tc>
          <w:tcPr>
            <w:tcW w:w="660" w:type="dxa"/>
          </w:tcPr>
          <w:p w14:paraId="784748C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1C0295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3FE3AFB" w14:textId="77777777" w:rsidR="00811564" w:rsidRPr="0073082F" w:rsidRDefault="00811564" w:rsidP="004E36CD">
            <w:pPr>
              <w:tabs>
                <w:tab w:val="center" w:pos="520"/>
                <w:tab w:val="right" w:pos="1040"/>
              </w:tabs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97" w:type="dxa"/>
            <w:vAlign w:val="center"/>
          </w:tcPr>
          <w:p w14:paraId="6B29834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36</w:t>
            </w:r>
          </w:p>
        </w:tc>
      </w:tr>
    </w:tbl>
    <w:p w14:paraId="51E6B714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B0A58FA" w14:textId="77777777" w:rsidR="00811564" w:rsidRPr="0073082F" w:rsidRDefault="00811564" w:rsidP="002C4256">
      <w:pPr>
        <w:spacing w:before="120" w:after="120" w:line="240" w:lineRule="auto"/>
        <w:ind w:left="-426" w:firstLine="426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118"/>
      </w:tblGrid>
      <w:tr w:rsidR="0073082F" w:rsidRPr="0073082F" w14:paraId="2356448B" w14:textId="77777777" w:rsidTr="005C5FD3">
        <w:tc>
          <w:tcPr>
            <w:tcW w:w="1666" w:type="dxa"/>
          </w:tcPr>
          <w:p w14:paraId="77043912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80E67F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118" w:type="dxa"/>
          </w:tcPr>
          <w:p w14:paraId="5BB75575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53CC6A22" w14:textId="77777777" w:rsidTr="005C5FD3">
        <w:tc>
          <w:tcPr>
            <w:tcW w:w="1666" w:type="dxa"/>
          </w:tcPr>
          <w:p w14:paraId="3F905692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F560338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M2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softHyphen/>
              <w:t>– dyskusja dydaktyczna</w:t>
            </w:r>
          </w:p>
          <w:p w14:paraId="41C64F90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6FE72771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M4 – wykład problemowy z wykorzystaniem sprzętu multimedialnego</w:t>
            </w:r>
          </w:p>
          <w:p w14:paraId="11E11BFB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M5 – ćwiczenia translatorskie (ćwiczenie pamięci,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shadowing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, symulacje, tłumaczenie właściwe z komentarzem, tłumaczenie wzrokowe (a vista), praca w grupach)</w:t>
            </w:r>
          </w:p>
        </w:tc>
        <w:tc>
          <w:tcPr>
            <w:tcW w:w="3118" w:type="dxa"/>
          </w:tcPr>
          <w:p w14:paraId="03FB1E7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komputery z dostępem do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internetu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i słuchawki, tekst, materiały autentyczne audio i video, test, interaktywne karty pracy (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worksheets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</w:tr>
    </w:tbl>
    <w:p w14:paraId="64108F50" w14:textId="77777777" w:rsidR="00811564" w:rsidRPr="0073082F" w:rsidRDefault="00811564" w:rsidP="002C4256">
      <w:pPr>
        <w:spacing w:before="120" w:after="120" w:line="240" w:lineRule="auto"/>
        <w:ind w:left="-426" w:firstLine="426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A56DEA8" w14:textId="77777777" w:rsidR="00811564" w:rsidRPr="0073082F" w:rsidRDefault="00811564" w:rsidP="002C425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4317"/>
        <w:gridCol w:w="4099"/>
      </w:tblGrid>
      <w:tr w:rsidR="0073082F" w:rsidRPr="0073082F" w14:paraId="44A2E8F2" w14:textId="77777777" w:rsidTr="005C5FD3">
        <w:tc>
          <w:tcPr>
            <w:tcW w:w="1223" w:type="dxa"/>
            <w:vAlign w:val="center"/>
          </w:tcPr>
          <w:p w14:paraId="21A8B0C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7" w:type="dxa"/>
            <w:vAlign w:val="center"/>
          </w:tcPr>
          <w:p w14:paraId="5F9231F5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6936D48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099" w:type="dxa"/>
            <w:vAlign w:val="center"/>
          </w:tcPr>
          <w:p w14:paraId="60D41E7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4ABFF3C5" w14:textId="77777777" w:rsidTr="005C5FD3">
        <w:tc>
          <w:tcPr>
            <w:tcW w:w="1223" w:type="dxa"/>
          </w:tcPr>
          <w:p w14:paraId="38CF5A9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7" w:type="dxa"/>
          </w:tcPr>
          <w:p w14:paraId="05D3220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 – sprawdzian pisemny</w:t>
            </w:r>
          </w:p>
          <w:p w14:paraId="0FCE4CB4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 – sprawdzian ustny umiejętności tłumaczenia ustnego</w:t>
            </w:r>
          </w:p>
          <w:p w14:paraId="78615228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099" w:type="dxa"/>
          </w:tcPr>
          <w:p w14:paraId="4899AE49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0F7B0D2" w14:textId="77777777" w:rsidR="00811564" w:rsidRPr="0073082F" w:rsidRDefault="00811564" w:rsidP="002C4256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985"/>
        <w:gridCol w:w="2336"/>
        <w:gridCol w:w="2200"/>
        <w:gridCol w:w="1542"/>
      </w:tblGrid>
      <w:tr w:rsidR="00811564" w:rsidRPr="0073082F" w14:paraId="672C47D0" w14:textId="77777777" w:rsidTr="002C4256">
        <w:trPr>
          <w:trHeight w:val="154"/>
        </w:trPr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47437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F47B5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11564" w:rsidRPr="0073082F" w14:paraId="6E2397AD" w14:textId="77777777" w:rsidTr="002C4256">
        <w:trPr>
          <w:trHeight w:val="33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BF1E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BB74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F1</w:t>
            </w:r>
          </w:p>
          <w:p w14:paraId="63831DDF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81DD04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sprawdzian pisemny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F1BA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F1</w:t>
            </w:r>
          </w:p>
          <w:p w14:paraId="06A85B8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sprawdzian ustny umiejętności tłumaczenia ustnego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976D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F2</w:t>
            </w:r>
          </w:p>
          <w:p w14:paraId="5AD9DF5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obserwacja podczas zajęć / aktywność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66B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>P3</w:t>
            </w:r>
          </w:p>
        </w:tc>
      </w:tr>
      <w:tr w:rsidR="00811564" w:rsidRPr="0073082F" w14:paraId="19AF0C4B" w14:textId="77777777" w:rsidTr="002C4256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CB58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BE6C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4B2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7EA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0C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33C48766" w14:textId="77777777" w:rsidTr="002C4256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6B37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59123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B8B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A59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1C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4464A96F" w14:textId="77777777" w:rsidTr="002C4256">
        <w:trPr>
          <w:trHeight w:val="3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B2C8C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38BE3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4A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1656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C52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62309058" w14:textId="77777777" w:rsidTr="002C4256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4E49C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313F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5FD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DAD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9AE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5468B1F4" w14:textId="77777777" w:rsidTr="002C4256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66B1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5695A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08B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574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70F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51B4E0AE" w14:textId="77777777" w:rsidTr="002C4256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FC6C4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920F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CD2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D27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164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  <w:tr w:rsidR="00811564" w:rsidRPr="0073082F" w14:paraId="2A897BA6" w14:textId="77777777" w:rsidTr="002C4256">
        <w:trPr>
          <w:trHeight w:val="33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C52F9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A7D32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527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A4D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E77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x</w:t>
            </w:r>
          </w:p>
        </w:tc>
      </w:tr>
    </w:tbl>
    <w:p w14:paraId="77596AB7" w14:textId="58E09ED9" w:rsidR="00811564" w:rsidRPr="002C4256" w:rsidRDefault="00811564" w:rsidP="005C5FD3">
      <w:pPr>
        <w:pStyle w:val="Nagwek1"/>
        <w:spacing w:before="120" w:after="120" w:line="240" w:lineRule="auto"/>
        <w:jc w:val="both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</w:t>
      </w:r>
      <w:r w:rsidR="002C4256">
        <w:rPr>
          <w:rFonts w:ascii="Cambria" w:hAnsi="Cambria"/>
          <w:b w:val="0"/>
          <w:bCs w:val="0"/>
          <w:sz w:val="22"/>
          <w:szCs w:val="22"/>
        </w:rPr>
        <w:t>z </w:t>
      </w:r>
      <w:r w:rsidRPr="0073082F">
        <w:rPr>
          <w:rFonts w:ascii="Cambria" w:hAnsi="Cambria"/>
          <w:b w:val="0"/>
          <w:bCs w:val="0"/>
          <w:sz w:val="22"/>
          <w:szCs w:val="22"/>
        </w:rPr>
        <w:t xml:space="preserve">uwzględnieniem wszystkich form prowadzenia zajęć oraz </w:t>
      </w:r>
      <w:r w:rsidR="005C5FD3">
        <w:rPr>
          <w:rFonts w:ascii="Cambria" w:hAnsi="Cambria"/>
          <w:b w:val="0"/>
          <w:bCs w:val="0"/>
          <w:sz w:val="22"/>
          <w:szCs w:val="22"/>
        </w:rPr>
        <w:t>wszystkich terminów egzaminów i </w:t>
      </w:r>
      <w:r w:rsidRPr="0073082F">
        <w:rPr>
          <w:rFonts w:ascii="Cambria" w:hAnsi="Cambria"/>
          <w:b w:val="0"/>
          <w:bCs w:val="0"/>
          <w:sz w:val="22"/>
          <w:szCs w:val="22"/>
        </w:rPr>
        <w:t>zaliczeń, w tym także poprawkowych):</w:t>
      </w: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3"/>
      </w:tblGrid>
      <w:tr w:rsidR="0073082F" w:rsidRPr="0073082F" w14:paraId="67652CD6" w14:textId="77777777" w:rsidTr="002C4256">
        <w:trPr>
          <w:trHeight w:val="93"/>
          <w:jc w:val="center"/>
        </w:trPr>
        <w:tc>
          <w:tcPr>
            <w:tcW w:w="9633" w:type="dxa"/>
          </w:tcPr>
          <w:p w14:paraId="450A1BB4" w14:textId="34C5F599" w:rsidR="00811564" w:rsidRPr="005C5FD3" w:rsidRDefault="00811564" w:rsidP="005C5FD3">
            <w:pPr>
              <w:pStyle w:val="karta"/>
              <w:spacing w:before="0" w:after="0"/>
              <w:rPr>
                <w:i/>
                <w:iCs/>
              </w:rPr>
            </w:pPr>
            <w:r w:rsidRPr="0073082F">
              <w:t>Ocena końcowa wynika z procentowego podsumowania liczby uzyskanych punktów w ramach poszczególnych form oceny przedmiotu.</w:t>
            </w:r>
          </w:p>
          <w:p w14:paraId="2FD5A574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Sposób obliczania oceny:</w:t>
            </w:r>
          </w:p>
          <w:p w14:paraId="32391D8C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90-100% 5.0</w:t>
            </w:r>
          </w:p>
          <w:p w14:paraId="542F457F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80-89%</w:t>
            </w:r>
            <w:r w:rsidRPr="0073082F">
              <w:tab/>
              <w:t>4.5</w:t>
            </w:r>
          </w:p>
          <w:p w14:paraId="3489F779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70-79%</w:t>
            </w:r>
            <w:r w:rsidRPr="0073082F">
              <w:tab/>
              <w:t>4.0</w:t>
            </w:r>
          </w:p>
          <w:p w14:paraId="2BE7AABC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60-69%</w:t>
            </w:r>
            <w:r w:rsidRPr="0073082F">
              <w:tab/>
              <w:t>3.5</w:t>
            </w:r>
          </w:p>
          <w:p w14:paraId="718DB69A" w14:textId="77777777" w:rsidR="00811564" w:rsidRPr="0073082F" w:rsidRDefault="00811564" w:rsidP="005C5FD3">
            <w:pPr>
              <w:pStyle w:val="karta"/>
              <w:spacing w:before="0" w:after="0"/>
            </w:pPr>
            <w:r w:rsidRPr="0073082F">
              <w:t>50-59%</w:t>
            </w:r>
            <w:r w:rsidRPr="0073082F">
              <w:tab/>
              <w:t>3.0</w:t>
            </w:r>
          </w:p>
          <w:p w14:paraId="5FA8BCF0" w14:textId="3C3ABF34" w:rsidR="00811564" w:rsidRPr="005C5FD3" w:rsidRDefault="00811564" w:rsidP="005C5FD3">
            <w:pPr>
              <w:pStyle w:val="karta"/>
              <w:spacing w:before="0" w:after="0"/>
              <w:rPr>
                <w:b/>
                <w:bCs/>
              </w:rPr>
            </w:pPr>
            <w:r w:rsidRPr="0073082F">
              <w:t>0- 49%</w:t>
            </w:r>
            <w:r w:rsidRPr="0073082F">
              <w:tab/>
              <w:t>2.0</w:t>
            </w:r>
          </w:p>
        </w:tc>
      </w:tr>
    </w:tbl>
    <w:p w14:paraId="2F75EBEE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3082F" w:rsidRPr="0073082F" w14:paraId="527F5F85" w14:textId="77777777" w:rsidTr="005C5FD3">
        <w:trPr>
          <w:trHeight w:val="540"/>
          <w:jc w:val="center"/>
        </w:trPr>
        <w:tc>
          <w:tcPr>
            <w:tcW w:w="9782" w:type="dxa"/>
          </w:tcPr>
          <w:p w14:paraId="59E8C94C" w14:textId="25FA9429" w:rsidR="00811564" w:rsidRPr="0073082F" w:rsidRDefault="00811564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7B805544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9768" w:type="dxa"/>
        <w:jc w:val="center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864"/>
      </w:tblGrid>
      <w:tr w:rsidR="00811564" w:rsidRPr="0073082F" w14:paraId="099F1EA1" w14:textId="77777777" w:rsidTr="005C5FD3">
        <w:trPr>
          <w:trHeight w:val="291"/>
          <w:jc w:val="center"/>
        </w:trPr>
        <w:tc>
          <w:tcPr>
            <w:tcW w:w="5920" w:type="dxa"/>
            <w:vMerge w:val="restart"/>
            <w:vAlign w:val="center"/>
          </w:tcPr>
          <w:p w14:paraId="05541DB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848" w:type="dxa"/>
            <w:gridSpan w:val="2"/>
            <w:vAlign w:val="center"/>
          </w:tcPr>
          <w:p w14:paraId="0705EE9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6C522336" w14:textId="77777777" w:rsidTr="005C5FD3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3866BF0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58BC819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864" w:type="dxa"/>
          </w:tcPr>
          <w:p w14:paraId="52C50B5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5D134862" w14:textId="77777777" w:rsidTr="005C5FD3">
        <w:trPr>
          <w:trHeight w:val="449"/>
          <w:jc w:val="center"/>
        </w:trPr>
        <w:tc>
          <w:tcPr>
            <w:tcW w:w="9768" w:type="dxa"/>
            <w:gridSpan w:val="3"/>
            <w:vAlign w:val="center"/>
          </w:tcPr>
          <w:p w14:paraId="261DB77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3991F1FB" w14:textId="77777777" w:rsidTr="005C5FD3">
        <w:trPr>
          <w:trHeight w:val="291"/>
          <w:jc w:val="center"/>
        </w:trPr>
        <w:tc>
          <w:tcPr>
            <w:tcW w:w="5920" w:type="dxa"/>
            <w:vAlign w:val="center"/>
          </w:tcPr>
          <w:p w14:paraId="47CCCBB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16B1005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864" w:type="dxa"/>
            <w:vAlign w:val="center"/>
          </w:tcPr>
          <w:p w14:paraId="1F667B3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811564" w:rsidRPr="0073082F" w14:paraId="382EF2C8" w14:textId="77777777" w:rsidTr="005C5FD3">
        <w:trPr>
          <w:trHeight w:val="435"/>
          <w:jc w:val="center"/>
        </w:trPr>
        <w:tc>
          <w:tcPr>
            <w:tcW w:w="9768" w:type="dxa"/>
            <w:gridSpan w:val="3"/>
            <w:vAlign w:val="center"/>
          </w:tcPr>
          <w:p w14:paraId="2EFCED7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4E674B97" w14:textId="77777777" w:rsidTr="005C5FD3">
        <w:trPr>
          <w:trHeight w:val="391"/>
          <w:jc w:val="center"/>
        </w:trPr>
        <w:tc>
          <w:tcPr>
            <w:tcW w:w="5920" w:type="dxa"/>
            <w:vAlign w:val="center"/>
          </w:tcPr>
          <w:p w14:paraId="7C24A27E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vAlign w:val="center"/>
          </w:tcPr>
          <w:p w14:paraId="247AB2B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864" w:type="dxa"/>
            <w:vAlign w:val="center"/>
          </w:tcPr>
          <w:p w14:paraId="1225C79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11564" w:rsidRPr="0073082F" w14:paraId="7FC5B369" w14:textId="77777777" w:rsidTr="005C5FD3">
        <w:trPr>
          <w:trHeight w:val="412"/>
          <w:jc w:val="center"/>
        </w:trPr>
        <w:tc>
          <w:tcPr>
            <w:tcW w:w="5920" w:type="dxa"/>
          </w:tcPr>
          <w:p w14:paraId="6BCBC83A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ćwiczenie pamięci</w:t>
            </w:r>
          </w:p>
        </w:tc>
        <w:tc>
          <w:tcPr>
            <w:tcW w:w="1984" w:type="dxa"/>
            <w:vAlign w:val="center"/>
          </w:tcPr>
          <w:p w14:paraId="03CD5A4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864" w:type="dxa"/>
            <w:vAlign w:val="center"/>
          </w:tcPr>
          <w:p w14:paraId="780C026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11564" w:rsidRPr="0073082F" w14:paraId="41B46C63" w14:textId="77777777" w:rsidTr="005C5FD3">
        <w:trPr>
          <w:trHeight w:val="437"/>
          <w:jc w:val="center"/>
        </w:trPr>
        <w:tc>
          <w:tcPr>
            <w:tcW w:w="5920" w:type="dxa"/>
          </w:tcPr>
          <w:p w14:paraId="5E80BCC0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przygotowanie do zajęć (opracowanie potrzebnej terminologii)</w:t>
            </w:r>
          </w:p>
        </w:tc>
        <w:tc>
          <w:tcPr>
            <w:tcW w:w="1984" w:type="dxa"/>
            <w:vAlign w:val="center"/>
          </w:tcPr>
          <w:p w14:paraId="0BD60A7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864" w:type="dxa"/>
            <w:vAlign w:val="center"/>
          </w:tcPr>
          <w:p w14:paraId="2D5C1C3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811564" w:rsidRPr="0073082F" w14:paraId="71F9F9C6" w14:textId="77777777" w:rsidTr="005C5FD3">
        <w:trPr>
          <w:trHeight w:val="453"/>
          <w:jc w:val="center"/>
        </w:trPr>
        <w:tc>
          <w:tcPr>
            <w:tcW w:w="5920" w:type="dxa"/>
          </w:tcPr>
          <w:p w14:paraId="41AEE117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vAlign w:val="center"/>
          </w:tcPr>
          <w:p w14:paraId="6CFE020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864" w:type="dxa"/>
            <w:vAlign w:val="center"/>
          </w:tcPr>
          <w:p w14:paraId="679FA14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34</w:t>
            </w:r>
          </w:p>
        </w:tc>
      </w:tr>
      <w:tr w:rsidR="00811564" w:rsidRPr="0073082F" w14:paraId="191B01D3" w14:textId="77777777" w:rsidTr="005C5FD3">
        <w:trPr>
          <w:trHeight w:val="360"/>
          <w:jc w:val="center"/>
        </w:trPr>
        <w:tc>
          <w:tcPr>
            <w:tcW w:w="5920" w:type="dxa"/>
            <w:vAlign w:val="center"/>
          </w:tcPr>
          <w:p w14:paraId="1DF025DB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20E8FF0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864" w:type="dxa"/>
            <w:vAlign w:val="center"/>
          </w:tcPr>
          <w:p w14:paraId="258C796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811564" w:rsidRPr="0073082F" w14:paraId="5AE171CF" w14:textId="77777777" w:rsidTr="005C5FD3">
        <w:trPr>
          <w:jc w:val="center"/>
        </w:trPr>
        <w:tc>
          <w:tcPr>
            <w:tcW w:w="5920" w:type="dxa"/>
            <w:vAlign w:val="center"/>
          </w:tcPr>
          <w:p w14:paraId="3C21AA1C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7287BF5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64" w:type="dxa"/>
            <w:vAlign w:val="center"/>
          </w:tcPr>
          <w:p w14:paraId="5CC3B41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15D7F1A9" w14:textId="77777777" w:rsidR="00811564" w:rsidRPr="0073082F" w:rsidRDefault="00811564" w:rsidP="005C5FD3">
      <w:pPr>
        <w:pStyle w:val="Legenda"/>
        <w:spacing w:before="120" w:after="120" w:line="240" w:lineRule="auto"/>
        <w:ind w:left="142" w:hanging="142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65"/>
      </w:tblGrid>
      <w:tr w:rsidR="00811564" w:rsidRPr="00102200" w14:paraId="3A807801" w14:textId="77777777" w:rsidTr="005C5FD3">
        <w:trPr>
          <w:jc w:val="center"/>
        </w:trPr>
        <w:tc>
          <w:tcPr>
            <w:tcW w:w="9765" w:type="dxa"/>
            <w:shd w:val="clear" w:color="auto" w:fill="auto"/>
          </w:tcPr>
          <w:p w14:paraId="185EA39C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1B74887" w14:textId="773A0A1A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Materiały opracowane przez nauczyciela.</w:t>
            </w:r>
          </w:p>
          <w:p w14:paraId="6F662700" w14:textId="18760406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  <w:lang w:val="de-AT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GB"/>
              </w:rPr>
              <w:t>2.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Dörte, Andres, Konsekutivdolmetschen und Notation, Frankfurt/M, Peter Lang, 2004</w:t>
            </w:r>
            <w:r w:rsidR="44C281BD"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.</w:t>
            </w:r>
          </w:p>
          <w:p w14:paraId="3CF3218A" w14:textId="7476F603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  <w:lang w:val="de-AT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3.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Matyssek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, Heinz, Handbuch der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Notitzentechnik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 für Dolmetscher, Tübingen, Julius Groos Verlag, 2006</w:t>
            </w:r>
            <w:r w:rsidR="5667257E"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.</w:t>
            </w:r>
          </w:p>
          <w:p w14:paraId="565A8353" w14:textId="1F21D33C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 4.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Pöchhacker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, Franz, Introducing Interpreting Studies, New York, Routledge, 2004</w:t>
            </w:r>
            <w:r w:rsidR="75FCDA51"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.</w:t>
            </w:r>
          </w:p>
          <w:p w14:paraId="696CD8F9" w14:textId="5CDB67B5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  <w:lang w:val="de-AT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 5. 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 xml:space="preserve">Kautz, Ulrich, Handbuch Didaktik des Übersetzens und Dolmetschens, München,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Iudicium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, 2002</w:t>
            </w:r>
            <w:r w:rsidR="61B72F81" w:rsidRPr="0073082F">
              <w:rPr>
                <w:rFonts w:ascii="Cambria" w:eastAsia="Cambria" w:hAnsi="Cambria" w:cs="Cambria"/>
                <w:sz w:val="20"/>
                <w:szCs w:val="20"/>
                <w:lang w:val="de-AT"/>
              </w:rPr>
              <w:t>.</w:t>
            </w:r>
          </w:p>
          <w:p w14:paraId="0FCCAFC9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sz w:val="20"/>
                <w:szCs w:val="20"/>
                <w:lang w:val="en-GB"/>
              </w:rPr>
            </w:pPr>
          </w:p>
        </w:tc>
      </w:tr>
      <w:tr w:rsidR="00811564" w:rsidRPr="0073082F" w14:paraId="64D487CC" w14:textId="77777777" w:rsidTr="005C5FD3">
        <w:trPr>
          <w:jc w:val="center"/>
        </w:trPr>
        <w:tc>
          <w:tcPr>
            <w:tcW w:w="9765" w:type="dxa"/>
            <w:shd w:val="clear" w:color="auto" w:fill="auto"/>
          </w:tcPr>
          <w:p w14:paraId="6D888ADD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A442B96" w14:textId="711ADD1D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Florczak J. 2013. </w:t>
            </w: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Tłumaczenia symultaniczne i konsekutywne. Teoria i praktyka.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Warszawa: C.H. Beck</w:t>
            </w:r>
            <w:r w:rsidR="657325DD" w:rsidRPr="0073082F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1448D12B" w14:textId="325465B0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Gillies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A. 2007. </w:t>
            </w: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Sztuka notowania. Poradnik dla tłumaczy konferencyjnych.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Kraków: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Tertium</w:t>
            </w:r>
            <w:proofErr w:type="spellEnd"/>
            <w:r w:rsidR="47E62309" w:rsidRPr="0073082F">
              <w:rPr>
                <w:rFonts w:ascii="Cambria" w:eastAsia="Cambria" w:hAnsi="Cambria" w:cs="Cambria"/>
                <w:sz w:val="20"/>
                <w:szCs w:val="20"/>
              </w:rPr>
              <w:t>.</w:t>
            </w:r>
          </w:p>
          <w:p w14:paraId="488D108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3.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Tryuk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M. 2006.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Przekład ustny środowiskowy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 Warszawa: WN PWN.</w:t>
            </w:r>
          </w:p>
          <w:p w14:paraId="66BFBD78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4.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Tryuk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M. 2007.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Przekład ustny konferencyjny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 Warszawa: WN PWN.</w:t>
            </w:r>
          </w:p>
        </w:tc>
      </w:tr>
    </w:tbl>
    <w:p w14:paraId="486A89D5" w14:textId="77777777" w:rsidR="00811564" w:rsidRPr="0073082F" w:rsidRDefault="00811564" w:rsidP="005C5F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7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5919"/>
      </w:tblGrid>
      <w:tr w:rsidR="00811564" w:rsidRPr="0073082F" w14:paraId="1A975972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3A36795C" w14:textId="6EA5EE6A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919" w:type="dxa"/>
            <w:shd w:val="clear" w:color="auto" w:fill="auto"/>
          </w:tcPr>
          <w:p w14:paraId="56DA951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Urszula Paradowska, mgr Sławomir Szenwald</w:t>
            </w:r>
          </w:p>
        </w:tc>
      </w:tr>
      <w:tr w:rsidR="00811564" w:rsidRPr="0073082F" w14:paraId="578A3CE6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3B4F311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919" w:type="dxa"/>
            <w:shd w:val="clear" w:color="auto" w:fill="auto"/>
          </w:tcPr>
          <w:p w14:paraId="681A6464" w14:textId="27B03AF1" w:rsidR="00811564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7AC8F934" w14:textId="77777777" w:rsidTr="005C5FD3">
        <w:trPr>
          <w:jc w:val="center"/>
        </w:trPr>
        <w:tc>
          <w:tcPr>
            <w:tcW w:w="3846" w:type="dxa"/>
            <w:shd w:val="clear" w:color="auto" w:fill="auto"/>
          </w:tcPr>
          <w:p w14:paraId="6D4F24F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919" w:type="dxa"/>
            <w:shd w:val="clear" w:color="auto" w:fill="auto"/>
          </w:tcPr>
          <w:p w14:paraId="1049D04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uparadowska@ajp.edu.pl, sszenwald@ajp.edu.pl</w:t>
            </w:r>
          </w:p>
        </w:tc>
      </w:tr>
      <w:tr w:rsidR="00811564" w:rsidRPr="0073082F" w14:paraId="5C80CD00" w14:textId="77777777" w:rsidTr="005C5FD3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B0D3AE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91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59A537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44571DC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072DDE3D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05B3916C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54DE85BE" w14:textId="77777777" w:rsidR="00811564" w:rsidRPr="0073082F" w:rsidRDefault="00811564" w:rsidP="0081156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92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508"/>
      </w:tblGrid>
      <w:tr w:rsidR="00811564" w:rsidRPr="0073082F" w14:paraId="6609F835" w14:textId="77777777" w:rsidTr="005C5FD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7BDBBFC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09417473" wp14:editId="2F1D1E1E">
                  <wp:extent cx="1066800" cy="1066800"/>
                  <wp:effectExtent l="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E1BD5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288F3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6F4752C5" w14:textId="77777777" w:rsidTr="005C5FD3">
        <w:trPr>
          <w:trHeight w:val="275"/>
        </w:trPr>
        <w:tc>
          <w:tcPr>
            <w:tcW w:w="1968" w:type="dxa"/>
            <w:vMerge/>
          </w:tcPr>
          <w:p w14:paraId="2783E5F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A191C7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664A9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763FB659" w14:textId="77777777" w:rsidTr="005C5FD3">
        <w:trPr>
          <w:trHeight w:val="139"/>
        </w:trPr>
        <w:tc>
          <w:tcPr>
            <w:tcW w:w="1968" w:type="dxa"/>
            <w:vMerge/>
          </w:tcPr>
          <w:p w14:paraId="1E3F5551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EB8CF2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EF028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27F93178" w14:textId="77777777" w:rsidTr="005C5FD3">
        <w:trPr>
          <w:trHeight w:val="139"/>
        </w:trPr>
        <w:tc>
          <w:tcPr>
            <w:tcW w:w="1968" w:type="dxa"/>
            <w:vMerge/>
          </w:tcPr>
          <w:p w14:paraId="054369F9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6452FD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489E9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6D7645F1" w14:textId="77777777" w:rsidTr="005C5FD3">
        <w:trPr>
          <w:trHeight w:val="139"/>
        </w:trPr>
        <w:tc>
          <w:tcPr>
            <w:tcW w:w="1968" w:type="dxa"/>
            <w:vMerge/>
          </w:tcPr>
          <w:p w14:paraId="1DEB92ED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17048C4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7BA469A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52959F5B" w14:textId="77777777" w:rsidTr="005C5FD3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D662EC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0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1C73DD" w14:textId="547F2248" w:rsidR="00811564" w:rsidRPr="0073082F" w:rsidRDefault="4EC40943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22</w:t>
            </w:r>
          </w:p>
        </w:tc>
      </w:tr>
    </w:tbl>
    <w:p w14:paraId="510F3721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FC2DB5B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803"/>
      </w:tblGrid>
      <w:tr w:rsidR="0073082F" w:rsidRPr="0073082F" w14:paraId="68BA954C" w14:textId="77777777" w:rsidTr="005C5FD3">
        <w:trPr>
          <w:trHeight w:val="328"/>
        </w:trPr>
        <w:tc>
          <w:tcPr>
            <w:tcW w:w="3837" w:type="dxa"/>
            <w:vAlign w:val="center"/>
          </w:tcPr>
          <w:p w14:paraId="01662142" w14:textId="77777777" w:rsidR="00811564" w:rsidRPr="0073082F" w:rsidRDefault="00811564" w:rsidP="000C15F3">
            <w:pPr>
              <w:pStyle w:val="akarta"/>
            </w:pPr>
            <w:r w:rsidRPr="0073082F">
              <w:t>Nazwa zajęć</w:t>
            </w:r>
          </w:p>
        </w:tc>
        <w:tc>
          <w:tcPr>
            <w:tcW w:w="5803" w:type="dxa"/>
            <w:vAlign w:val="center"/>
          </w:tcPr>
          <w:p w14:paraId="4616835E" w14:textId="77777777" w:rsidR="00811564" w:rsidRPr="0073082F" w:rsidRDefault="00811564" w:rsidP="000C15F3">
            <w:pPr>
              <w:pStyle w:val="akarta"/>
            </w:pPr>
            <w:r w:rsidRPr="0073082F">
              <w:t>Projekt translatorski 2</w:t>
            </w:r>
          </w:p>
        </w:tc>
      </w:tr>
      <w:tr w:rsidR="0073082F" w:rsidRPr="0073082F" w14:paraId="17D3A68B" w14:textId="77777777" w:rsidTr="005C5FD3">
        <w:tc>
          <w:tcPr>
            <w:tcW w:w="3837" w:type="dxa"/>
            <w:vAlign w:val="center"/>
          </w:tcPr>
          <w:p w14:paraId="58FE7C58" w14:textId="77777777" w:rsidR="00811564" w:rsidRPr="0073082F" w:rsidRDefault="00811564" w:rsidP="000C15F3">
            <w:pPr>
              <w:pStyle w:val="akarta"/>
            </w:pPr>
            <w:r w:rsidRPr="0073082F">
              <w:t>Punkty ECTS</w:t>
            </w:r>
          </w:p>
        </w:tc>
        <w:tc>
          <w:tcPr>
            <w:tcW w:w="5803" w:type="dxa"/>
            <w:vAlign w:val="center"/>
          </w:tcPr>
          <w:p w14:paraId="35F51FD9" w14:textId="2C06C1B9" w:rsidR="00811564" w:rsidRPr="0073082F" w:rsidRDefault="357DBD9B" w:rsidP="000C15F3">
            <w:pPr>
              <w:pStyle w:val="akarta"/>
            </w:pPr>
            <w:r w:rsidRPr="0073082F">
              <w:t>6</w:t>
            </w:r>
          </w:p>
        </w:tc>
      </w:tr>
      <w:tr w:rsidR="0073082F" w:rsidRPr="0073082F" w14:paraId="4AC22124" w14:textId="77777777" w:rsidTr="005C5FD3">
        <w:tc>
          <w:tcPr>
            <w:tcW w:w="3837" w:type="dxa"/>
            <w:vAlign w:val="center"/>
          </w:tcPr>
          <w:p w14:paraId="2DA8ECC0" w14:textId="77777777" w:rsidR="00811564" w:rsidRPr="0073082F" w:rsidRDefault="00811564" w:rsidP="000C15F3">
            <w:pPr>
              <w:pStyle w:val="akarta"/>
            </w:pPr>
            <w:r w:rsidRPr="0073082F">
              <w:t>Rodzaj zajęć</w:t>
            </w:r>
          </w:p>
        </w:tc>
        <w:tc>
          <w:tcPr>
            <w:tcW w:w="5803" w:type="dxa"/>
            <w:vAlign w:val="center"/>
          </w:tcPr>
          <w:p w14:paraId="448F5BD0" w14:textId="77777777" w:rsidR="00811564" w:rsidRPr="0073082F" w:rsidRDefault="00811564" w:rsidP="000C15F3">
            <w:pPr>
              <w:pStyle w:val="akarta"/>
            </w:pPr>
            <w:r w:rsidRPr="0073082F">
              <w:t>obieralne</w:t>
            </w:r>
          </w:p>
        </w:tc>
      </w:tr>
      <w:tr w:rsidR="0073082F" w:rsidRPr="0073082F" w14:paraId="417A5C15" w14:textId="77777777" w:rsidTr="005C5FD3">
        <w:tc>
          <w:tcPr>
            <w:tcW w:w="3837" w:type="dxa"/>
            <w:vAlign w:val="center"/>
          </w:tcPr>
          <w:p w14:paraId="147E2F1B" w14:textId="77777777" w:rsidR="00811564" w:rsidRPr="0073082F" w:rsidRDefault="00811564" w:rsidP="000C15F3">
            <w:pPr>
              <w:pStyle w:val="akarta"/>
            </w:pPr>
            <w:r w:rsidRPr="0073082F">
              <w:t>Moduł</w:t>
            </w:r>
          </w:p>
        </w:tc>
        <w:tc>
          <w:tcPr>
            <w:tcW w:w="5803" w:type="dxa"/>
            <w:vAlign w:val="center"/>
          </w:tcPr>
          <w:p w14:paraId="47E1EE28" w14:textId="77777777" w:rsidR="00811564" w:rsidRPr="0073082F" w:rsidRDefault="00811564" w:rsidP="000C15F3">
            <w:pPr>
              <w:pStyle w:val="akarta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12A55091" w14:textId="77777777" w:rsidTr="005C5FD3">
        <w:tc>
          <w:tcPr>
            <w:tcW w:w="3837" w:type="dxa"/>
            <w:vAlign w:val="center"/>
          </w:tcPr>
          <w:p w14:paraId="0E2B6C85" w14:textId="77777777" w:rsidR="00811564" w:rsidRPr="0073082F" w:rsidRDefault="00811564" w:rsidP="000C15F3">
            <w:pPr>
              <w:pStyle w:val="akarta"/>
            </w:pPr>
            <w:r w:rsidRPr="0073082F">
              <w:t>Język, w którym prowadzone są zajęcia</w:t>
            </w:r>
          </w:p>
        </w:tc>
        <w:tc>
          <w:tcPr>
            <w:tcW w:w="5803" w:type="dxa"/>
            <w:vAlign w:val="center"/>
          </w:tcPr>
          <w:p w14:paraId="32EEEA75" w14:textId="77777777" w:rsidR="00811564" w:rsidRPr="0073082F" w:rsidRDefault="00811564" w:rsidP="000C15F3">
            <w:pPr>
              <w:pStyle w:val="akarta"/>
            </w:pPr>
            <w:r w:rsidRPr="0073082F">
              <w:t>język niemiecki</w:t>
            </w:r>
          </w:p>
        </w:tc>
      </w:tr>
      <w:tr w:rsidR="0073082F" w:rsidRPr="0073082F" w14:paraId="57A23BDD" w14:textId="77777777" w:rsidTr="005C5FD3">
        <w:tc>
          <w:tcPr>
            <w:tcW w:w="3837" w:type="dxa"/>
            <w:vAlign w:val="center"/>
          </w:tcPr>
          <w:p w14:paraId="6B1077C8" w14:textId="77777777" w:rsidR="00811564" w:rsidRPr="0073082F" w:rsidRDefault="00811564" w:rsidP="000C15F3">
            <w:pPr>
              <w:pStyle w:val="akarta"/>
            </w:pPr>
            <w:r w:rsidRPr="0073082F">
              <w:t>Rok studiów</w:t>
            </w:r>
          </w:p>
        </w:tc>
        <w:tc>
          <w:tcPr>
            <w:tcW w:w="5803" w:type="dxa"/>
            <w:vAlign w:val="center"/>
          </w:tcPr>
          <w:p w14:paraId="71D01AD4" w14:textId="77777777" w:rsidR="00811564" w:rsidRPr="0073082F" w:rsidRDefault="00811564" w:rsidP="000C15F3">
            <w:pPr>
              <w:pStyle w:val="akarta"/>
            </w:pPr>
            <w:r w:rsidRPr="0073082F">
              <w:t>I-II</w:t>
            </w:r>
          </w:p>
        </w:tc>
      </w:tr>
      <w:tr w:rsidR="0073082F" w:rsidRPr="0073082F" w14:paraId="513B647F" w14:textId="77777777" w:rsidTr="005C5FD3">
        <w:tc>
          <w:tcPr>
            <w:tcW w:w="3837" w:type="dxa"/>
            <w:vAlign w:val="center"/>
          </w:tcPr>
          <w:p w14:paraId="05DF6914" w14:textId="77777777" w:rsidR="00811564" w:rsidRPr="0073082F" w:rsidRDefault="00811564" w:rsidP="000C15F3">
            <w:pPr>
              <w:pStyle w:val="akarta"/>
            </w:pPr>
            <w:r w:rsidRPr="0073082F">
              <w:t>Imię i nazwisko koordynatora zajęć oraz osób prowadzących zajęcia</w:t>
            </w:r>
          </w:p>
        </w:tc>
        <w:tc>
          <w:tcPr>
            <w:tcW w:w="5803" w:type="dxa"/>
            <w:vAlign w:val="center"/>
          </w:tcPr>
          <w:p w14:paraId="66CEC4EF" w14:textId="77777777" w:rsidR="00811564" w:rsidRPr="0073082F" w:rsidRDefault="00811564" w:rsidP="000C15F3">
            <w:pPr>
              <w:pStyle w:val="akarta"/>
            </w:pPr>
            <w:r w:rsidRPr="0073082F">
              <w:t>Koordynator: dr Urszula Paradowska</w:t>
            </w:r>
          </w:p>
          <w:p w14:paraId="2565E628" w14:textId="36AA2D33" w:rsidR="00811564" w:rsidRPr="0073082F" w:rsidRDefault="40A76EBA" w:rsidP="000C15F3">
            <w:pPr>
              <w:pStyle w:val="akarta"/>
            </w:pPr>
            <w:r w:rsidRPr="0073082F">
              <w:t>Prowadzący: dr Joanna Dubiec-Stach, dr Anna Bielewicz-</w:t>
            </w:r>
            <w:proofErr w:type="spellStart"/>
            <w:r w:rsidRPr="0073082F">
              <w:t>Dubiec</w:t>
            </w:r>
            <w:proofErr w:type="spellEnd"/>
            <w:r w:rsidRPr="0073082F">
              <w:t xml:space="preserve">, prof. AJP dr Małgorzata Czabańska-Rosada, prof. AJP dr hab. Renata Nadobnik, prof. AJP dr </w:t>
            </w:r>
            <w:r w:rsidR="5F086319" w:rsidRPr="0073082F">
              <w:t xml:space="preserve">hab. </w:t>
            </w:r>
            <w:r w:rsidRPr="0073082F">
              <w:t xml:space="preserve">Igor Panasiuk, mgr Dariusz </w:t>
            </w:r>
            <w:proofErr w:type="spellStart"/>
            <w:r w:rsidRPr="0073082F">
              <w:t>Łężak</w:t>
            </w:r>
            <w:proofErr w:type="spellEnd"/>
            <w:r w:rsidRPr="0073082F">
              <w:t xml:space="preserve"> , mgr Sławomir Szenwald, mgr Piotr Kotek</w:t>
            </w:r>
          </w:p>
        </w:tc>
      </w:tr>
    </w:tbl>
    <w:p w14:paraId="6E8B3F6A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994"/>
        <w:gridCol w:w="2253"/>
        <w:gridCol w:w="2663"/>
      </w:tblGrid>
      <w:tr w:rsidR="0073082F" w:rsidRPr="0073082F" w14:paraId="6DAB5152" w14:textId="77777777" w:rsidTr="005C5FD3">
        <w:tc>
          <w:tcPr>
            <w:tcW w:w="1730" w:type="dxa"/>
            <w:shd w:val="clear" w:color="auto" w:fill="auto"/>
            <w:vAlign w:val="center"/>
          </w:tcPr>
          <w:p w14:paraId="6F0CB932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56299E6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5AE131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521FD62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2A67DD8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45236084" w14:textId="77777777" w:rsidTr="005C5FD3">
        <w:tc>
          <w:tcPr>
            <w:tcW w:w="1730" w:type="dxa"/>
            <w:shd w:val="clear" w:color="auto" w:fill="auto"/>
          </w:tcPr>
          <w:p w14:paraId="605BB498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392C0429" w14:textId="77777777" w:rsidR="00811564" w:rsidRPr="0073082F" w:rsidRDefault="00811564" w:rsidP="004E36CD">
            <w:pPr>
              <w:spacing w:before="60" w:after="60" w:line="240" w:lineRule="auto"/>
              <w:ind w:left="2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68A863AC" w14:textId="77777777" w:rsidR="00811564" w:rsidRPr="0073082F" w:rsidRDefault="00811564" w:rsidP="004E36CD">
            <w:pPr>
              <w:spacing w:before="60" w:after="60" w:line="240" w:lineRule="auto"/>
              <w:ind w:left="2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1F04A1F7" w14:textId="77777777" w:rsidR="00811564" w:rsidRPr="0073082F" w:rsidRDefault="00811564" w:rsidP="004E36CD">
            <w:pPr>
              <w:spacing w:before="60" w:after="60" w:line="240" w:lineRule="auto"/>
              <w:ind w:left="2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FC64A77" w14:textId="32688198" w:rsidR="00811564" w:rsidRPr="0073082F" w:rsidRDefault="47213B01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793A8503" w14:textId="77777777" w:rsidR="00811564" w:rsidRPr="0073082F" w:rsidRDefault="00811564" w:rsidP="005C5FD3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73082F" w:rsidRPr="0073082F" w14:paraId="09E01DA3" w14:textId="77777777" w:rsidTr="005C5FD3">
        <w:trPr>
          <w:trHeight w:val="301"/>
        </w:trPr>
        <w:tc>
          <w:tcPr>
            <w:tcW w:w="9628" w:type="dxa"/>
          </w:tcPr>
          <w:p w14:paraId="550DB4D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p w14:paraId="37A05E5D" w14:textId="77777777" w:rsidR="00811564" w:rsidRPr="0073082F" w:rsidRDefault="40A76EBA" w:rsidP="005C5F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3A28B2AB" w14:textId="77777777" w:rsidTr="02D63106">
        <w:trPr>
          <w:trHeight w:val="300"/>
        </w:trPr>
        <w:tc>
          <w:tcPr>
            <w:tcW w:w="9630" w:type="dxa"/>
          </w:tcPr>
          <w:p w14:paraId="5BC071AD" w14:textId="77777777" w:rsidR="0F085820" w:rsidRPr="0073082F" w:rsidRDefault="0F08582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C1 - Przypomnienie standardów mających zastosowanie w świadczeniu usług tłumaczeniowych oraz terminologii z dziedziny związanej z przekładanymi tekstami.</w:t>
            </w:r>
          </w:p>
          <w:p w14:paraId="0001D70C" w14:textId="77777777" w:rsidR="0F085820" w:rsidRPr="0073082F" w:rsidRDefault="0F08582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Wiedza interdyscyplinarna związana z udziałem w projekcie przekładowym, umożliwiająca wykorzystanie znajomości języka w różnych dziedzinach życia, w tym zawodowego.</w:t>
            </w:r>
          </w:p>
          <w:p w14:paraId="3FB45DA0" w14:textId="77777777" w:rsidR="0F085820" w:rsidRPr="0073082F" w:rsidRDefault="0F08582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C3 - Doskonalenie umiejętności wyszukiwania, analizy i oceny informacji pochodzących ze źródeł tradycyjnych oraz informacji uzyskanych za pośrednictwem nowoczesnych technologii</w:t>
            </w:r>
          </w:p>
          <w:p w14:paraId="1DCB117B" w14:textId="77777777" w:rsidR="0F085820" w:rsidRPr="0073082F" w:rsidRDefault="0F08582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C4 -  Doskonalenie umiejętności współdziałania w grupie, w tym kierowania pracą zespołu.</w:t>
            </w:r>
          </w:p>
          <w:p w14:paraId="191DABCF" w14:textId="77777777" w:rsidR="0F085820" w:rsidRPr="0073082F" w:rsidRDefault="0F085820" w:rsidP="02D63106">
            <w:pPr>
              <w:spacing w:before="60" w:after="6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C5 -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Doskonalenie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umiejętności myślenia i działania w sposób przedsiębiorczy</w:t>
            </w:r>
            <w:r w:rsidRPr="0073082F">
              <w:rPr>
                <w:rFonts w:ascii="Cambria" w:hAnsi="Cambria" w:cs="Cambria"/>
                <w:sz w:val="20"/>
                <w:szCs w:val="20"/>
              </w:rPr>
              <w:t>.</w:t>
            </w:r>
          </w:p>
          <w:p w14:paraId="4EECE91A" w14:textId="736A5F6D" w:rsidR="0F085820" w:rsidRPr="0073082F" w:rsidRDefault="0F085820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Cambria"/>
                <w:sz w:val="20"/>
                <w:szCs w:val="20"/>
              </w:rPr>
              <w:t xml:space="preserve">C6 -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Doskonalenie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umiejętności organizacyjnych umożliwiających realizację długoterminowych celów, takich jak: planowanie samodzielnego tłumaczenia zadanych tekstów.</w:t>
            </w:r>
          </w:p>
        </w:tc>
      </w:tr>
    </w:tbl>
    <w:p w14:paraId="1E50EAFB" w14:textId="7ACEDB07" w:rsidR="00811564" w:rsidRPr="0073082F" w:rsidRDefault="00811564" w:rsidP="02D6310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15366D1" w14:textId="77777777" w:rsidR="00811564" w:rsidRPr="0073082F" w:rsidRDefault="00811564" w:rsidP="005C5FD3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6486"/>
        <w:gridCol w:w="1552"/>
      </w:tblGrid>
      <w:tr w:rsidR="0073082F" w:rsidRPr="0073082F" w14:paraId="543F17EE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179C2C48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78" w:type="dxa"/>
            <w:shd w:val="clear" w:color="auto" w:fill="auto"/>
            <w:vAlign w:val="center"/>
          </w:tcPr>
          <w:p w14:paraId="5D5B7D27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19DD2773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12BA544D" w14:textId="77777777" w:rsidTr="00126F8C">
        <w:trPr>
          <w:jc w:val="center"/>
        </w:trPr>
        <w:tc>
          <w:tcPr>
            <w:tcW w:w="9541" w:type="dxa"/>
            <w:gridSpan w:val="3"/>
            <w:shd w:val="clear" w:color="auto" w:fill="auto"/>
          </w:tcPr>
          <w:p w14:paraId="1385E54C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339323E2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1140D09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578" w:type="dxa"/>
            <w:shd w:val="clear" w:color="auto" w:fill="auto"/>
          </w:tcPr>
          <w:p w14:paraId="7E8ED052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pogłębioną wiedzę o standardach mających zastosowanie w świadczeniu usług tłumaczeniowych oraz wiedzę terminologiczną z dziedzin związanych z przekładanymi tekstami</w:t>
            </w:r>
          </w:p>
        </w:tc>
        <w:tc>
          <w:tcPr>
            <w:tcW w:w="1448" w:type="dxa"/>
            <w:shd w:val="clear" w:color="auto" w:fill="auto"/>
          </w:tcPr>
          <w:p w14:paraId="47DAE51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73082F" w:rsidRPr="0073082F" w14:paraId="2571D2AD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2ED452F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578" w:type="dxa"/>
            <w:shd w:val="clear" w:color="auto" w:fill="auto"/>
          </w:tcPr>
          <w:p w14:paraId="2280B57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posiada interdyscyplinarną wiedzę związaną z udziałem w projekcie przekładowym</w:t>
            </w:r>
          </w:p>
        </w:tc>
        <w:tc>
          <w:tcPr>
            <w:tcW w:w="1448" w:type="dxa"/>
            <w:shd w:val="clear" w:color="auto" w:fill="auto"/>
          </w:tcPr>
          <w:p w14:paraId="3EBE4BE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K_W05</w:t>
            </w:r>
          </w:p>
        </w:tc>
      </w:tr>
      <w:tr w:rsidR="0073082F" w:rsidRPr="0073082F" w14:paraId="554E2A04" w14:textId="77777777" w:rsidTr="00126F8C">
        <w:trPr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1AAC0BD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1091AB2D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32AEB42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578" w:type="dxa"/>
            <w:shd w:val="clear" w:color="auto" w:fill="auto"/>
          </w:tcPr>
          <w:p w14:paraId="7342B1D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rozróżnia i dobiera odpowiednie techniki stosowane w tłumaczeniu różnego typu tekstów</w:t>
            </w:r>
          </w:p>
        </w:tc>
        <w:tc>
          <w:tcPr>
            <w:tcW w:w="1448" w:type="dxa"/>
            <w:shd w:val="clear" w:color="auto" w:fill="auto"/>
          </w:tcPr>
          <w:p w14:paraId="60AE0F6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3C0DBE73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3F609F23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578" w:type="dxa"/>
            <w:shd w:val="clear" w:color="auto" w:fill="auto"/>
          </w:tcPr>
          <w:p w14:paraId="78C5C79F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wyszukiwać informacje związane z tematyką przekładanych tekstów i krytycznie je oceniać</w:t>
            </w:r>
          </w:p>
        </w:tc>
        <w:tc>
          <w:tcPr>
            <w:tcW w:w="1448" w:type="dxa"/>
            <w:shd w:val="clear" w:color="auto" w:fill="auto"/>
          </w:tcPr>
          <w:p w14:paraId="2DCED1A7" w14:textId="627BE8B0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  <w:p w14:paraId="56880AA8" w14:textId="2E778DC6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</w:tc>
      </w:tr>
      <w:tr w:rsidR="0073082F" w:rsidRPr="0073082F" w14:paraId="0EC20FFA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76501F6F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578" w:type="dxa"/>
            <w:shd w:val="clear" w:color="auto" w:fill="auto"/>
          </w:tcPr>
          <w:p w14:paraId="7AD2E77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opisać i ocenić własne problemy tłumaczeniowe oraz proces przekładu</w:t>
            </w:r>
          </w:p>
        </w:tc>
        <w:tc>
          <w:tcPr>
            <w:tcW w:w="1448" w:type="dxa"/>
            <w:shd w:val="clear" w:color="auto" w:fill="auto"/>
          </w:tcPr>
          <w:p w14:paraId="0806FA6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</w:tr>
      <w:tr w:rsidR="0073082F" w:rsidRPr="0073082F" w14:paraId="272EC0DF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45EB9E45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578" w:type="dxa"/>
            <w:shd w:val="clear" w:color="auto" w:fill="auto"/>
          </w:tcPr>
          <w:p w14:paraId="7B239C9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współdziałać w grupie, przyjmując w niej różne role, w tym kierowanie projektem</w:t>
            </w:r>
          </w:p>
        </w:tc>
        <w:tc>
          <w:tcPr>
            <w:tcW w:w="1448" w:type="dxa"/>
            <w:shd w:val="clear" w:color="auto" w:fill="auto"/>
          </w:tcPr>
          <w:p w14:paraId="75214F25" w14:textId="4CD385C2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K_U04</w:t>
            </w:r>
          </w:p>
          <w:p w14:paraId="203B8A20" w14:textId="5FEB35CC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K_U05</w:t>
            </w:r>
          </w:p>
        </w:tc>
      </w:tr>
      <w:tr w:rsidR="0073082F" w:rsidRPr="0073082F" w14:paraId="7ADBFF60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47A9FD48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578" w:type="dxa"/>
            <w:shd w:val="clear" w:color="auto" w:fill="auto"/>
          </w:tcPr>
          <w:p w14:paraId="5F669DED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potrafi porozumiewać się z klientem w procesie tłumaczenia</w:t>
            </w:r>
          </w:p>
        </w:tc>
        <w:tc>
          <w:tcPr>
            <w:tcW w:w="1448" w:type="dxa"/>
            <w:shd w:val="clear" w:color="auto" w:fill="auto"/>
          </w:tcPr>
          <w:p w14:paraId="7EC58714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K_U07</w:t>
            </w:r>
          </w:p>
        </w:tc>
      </w:tr>
      <w:tr w:rsidR="0073082F" w:rsidRPr="0073082F" w14:paraId="27290539" w14:textId="77777777" w:rsidTr="00126F8C">
        <w:trPr>
          <w:jc w:val="center"/>
        </w:trPr>
        <w:tc>
          <w:tcPr>
            <w:tcW w:w="9541" w:type="dxa"/>
            <w:gridSpan w:val="3"/>
            <w:shd w:val="clear" w:color="auto" w:fill="auto"/>
            <w:vAlign w:val="center"/>
          </w:tcPr>
          <w:p w14:paraId="64E1027B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2B347141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6BBA1BB2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578" w:type="dxa"/>
            <w:shd w:val="clear" w:color="auto" w:fill="auto"/>
          </w:tcPr>
          <w:p w14:paraId="5DC55A2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ma świadomość poziomu swojej wiedzy z zakresu świadczenia usług tłumaczeniowych i swoich umiejętności tłumaczeniowych; rozumie potrzebę ciągłego rozwoju zawodowego</w:t>
            </w:r>
          </w:p>
        </w:tc>
        <w:tc>
          <w:tcPr>
            <w:tcW w:w="1448" w:type="dxa"/>
            <w:shd w:val="clear" w:color="auto" w:fill="auto"/>
          </w:tcPr>
          <w:p w14:paraId="77203F97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  <w:tr w:rsidR="0073082F" w:rsidRPr="0073082F" w14:paraId="7902FE53" w14:textId="77777777" w:rsidTr="00126F8C">
        <w:trPr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15E98596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578" w:type="dxa"/>
            <w:shd w:val="clear" w:color="auto" w:fill="auto"/>
          </w:tcPr>
          <w:p w14:paraId="3AB67D1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działa w sposób przedsiębiorczy i odpowiedzialnie przygotowuje się do swojej pracy zawodowej</w:t>
            </w:r>
          </w:p>
        </w:tc>
        <w:tc>
          <w:tcPr>
            <w:tcW w:w="1448" w:type="dxa"/>
            <w:shd w:val="clear" w:color="auto" w:fill="auto"/>
          </w:tcPr>
          <w:p w14:paraId="7B25D121" w14:textId="14249269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K_K03</w:t>
            </w:r>
          </w:p>
          <w:p w14:paraId="05E9E501" w14:textId="46E1F23E" w:rsidR="00811564" w:rsidRPr="0073082F" w:rsidRDefault="40A76EBA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K_K04</w:t>
            </w:r>
          </w:p>
        </w:tc>
      </w:tr>
    </w:tbl>
    <w:p w14:paraId="02E3A161" w14:textId="7207C14C" w:rsidR="00811564" w:rsidRPr="0073082F" w:rsidRDefault="40A76EBA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p w14:paraId="71B2B704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6525"/>
        <w:gridCol w:w="1256"/>
        <w:gridCol w:w="1488"/>
      </w:tblGrid>
      <w:tr w:rsidR="0073082F" w:rsidRPr="0073082F" w14:paraId="54728B03" w14:textId="77777777" w:rsidTr="00126F8C">
        <w:trPr>
          <w:trHeight w:val="340"/>
          <w:jc w:val="center"/>
        </w:trPr>
        <w:tc>
          <w:tcPr>
            <w:tcW w:w="509" w:type="dxa"/>
            <w:vMerge w:val="restart"/>
            <w:vAlign w:val="center"/>
          </w:tcPr>
          <w:p w14:paraId="7023F7C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EE6AB9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250E51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12CF9643" w14:textId="77777777" w:rsidTr="00126F8C">
        <w:trPr>
          <w:trHeight w:val="196"/>
          <w:jc w:val="center"/>
        </w:trPr>
        <w:tc>
          <w:tcPr>
            <w:tcW w:w="509" w:type="dxa"/>
            <w:vMerge/>
          </w:tcPr>
          <w:p w14:paraId="494BC72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B23436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2DDE7B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6101A5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3111D99E" w14:textId="77777777" w:rsidTr="00126F8C">
        <w:trPr>
          <w:trHeight w:val="225"/>
          <w:jc w:val="center"/>
        </w:trPr>
        <w:tc>
          <w:tcPr>
            <w:tcW w:w="509" w:type="dxa"/>
          </w:tcPr>
          <w:p w14:paraId="40C4383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2AD98CE" w14:textId="77777777" w:rsidR="00811564" w:rsidRPr="0073082F" w:rsidRDefault="00811564" w:rsidP="004E36CD">
            <w:pPr>
              <w:tabs>
                <w:tab w:val="left" w:pos="1573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Tłumaczenie właściwe różnych typów tekstów pisemnych z wykorzystaniem narzędzi CAT</w:t>
            </w:r>
          </w:p>
        </w:tc>
        <w:tc>
          <w:tcPr>
            <w:tcW w:w="1256" w:type="dxa"/>
            <w:vAlign w:val="center"/>
          </w:tcPr>
          <w:p w14:paraId="18CBF63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14</w:t>
            </w:r>
          </w:p>
        </w:tc>
        <w:tc>
          <w:tcPr>
            <w:tcW w:w="1488" w:type="dxa"/>
            <w:vAlign w:val="center"/>
          </w:tcPr>
          <w:p w14:paraId="63B1A4F3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73082F" w:rsidRPr="0073082F" w14:paraId="0FF84AE9" w14:textId="77777777" w:rsidTr="00126F8C">
        <w:trPr>
          <w:trHeight w:val="285"/>
          <w:jc w:val="center"/>
        </w:trPr>
        <w:tc>
          <w:tcPr>
            <w:tcW w:w="509" w:type="dxa"/>
          </w:tcPr>
          <w:p w14:paraId="14D645F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B47A83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Korekta i redakcja tekstów</w:t>
            </w:r>
          </w:p>
        </w:tc>
        <w:tc>
          <w:tcPr>
            <w:tcW w:w="1256" w:type="dxa"/>
            <w:vAlign w:val="center"/>
          </w:tcPr>
          <w:p w14:paraId="070E283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452AA49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40EC5D44" w14:textId="77777777" w:rsidTr="00126F8C">
        <w:trPr>
          <w:trHeight w:val="345"/>
          <w:jc w:val="center"/>
        </w:trPr>
        <w:tc>
          <w:tcPr>
            <w:tcW w:w="509" w:type="dxa"/>
          </w:tcPr>
          <w:p w14:paraId="435E864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C51AC5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Ćwiczenie umiejętności korzystania z technologii tłumaczeniowych</w:t>
            </w:r>
          </w:p>
        </w:tc>
        <w:tc>
          <w:tcPr>
            <w:tcW w:w="1256" w:type="dxa"/>
            <w:vAlign w:val="center"/>
          </w:tcPr>
          <w:p w14:paraId="044CF34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171CA4D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73082F" w:rsidRPr="0073082F" w14:paraId="2B51CACC" w14:textId="77777777" w:rsidTr="00126F8C">
        <w:trPr>
          <w:trHeight w:val="345"/>
          <w:jc w:val="center"/>
        </w:trPr>
        <w:tc>
          <w:tcPr>
            <w:tcW w:w="509" w:type="dxa"/>
          </w:tcPr>
          <w:p w14:paraId="46C2C408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8E747F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Analiza problemów tłumaczeniowych</w:t>
            </w:r>
          </w:p>
        </w:tc>
        <w:tc>
          <w:tcPr>
            <w:tcW w:w="1256" w:type="dxa"/>
            <w:vAlign w:val="center"/>
          </w:tcPr>
          <w:p w14:paraId="1BBFA4A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221C1B58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73082F" w:rsidRPr="0073082F" w14:paraId="78E5A4EA" w14:textId="77777777" w:rsidTr="00126F8C">
        <w:trPr>
          <w:trHeight w:val="345"/>
          <w:jc w:val="center"/>
        </w:trPr>
        <w:tc>
          <w:tcPr>
            <w:tcW w:w="509" w:type="dxa"/>
          </w:tcPr>
          <w:p w14:paraId="7BDDC70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62A40D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Zarządzanie projektem przekładowym (cykl życia projektu)</w:t>
            </w:r>
          </w:p>
        </w:tc>
        <w:tc>
          <w:tcPr>
            <w:tcW w:w="1256" w:type="dxa"/>
            <w:vAlign w:val="center"/>
          </w:tcPr>
          <w:p w14:paraId="1E0699E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7E4A066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73082F" w:rsidRPr="0073082F" w14:paraId="03743203" w14:textId="77777777" w:rsidTr="00126F8C">
        <w:trPr>
          <w:trHeight w:val="345"/>
          <w:jc w:val="center"/>
        </w:trPr>
        <w:tc>
          <w:tcPr>
            <w:tcW w:w="509" w:type="dxa"/>
          </w:tcPr>
          <w:p w14:paraId="1CF4A80F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0E01572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Projekty wykorzystujące nowoczesne technologie (AI, NMT)</w:t>
            </w:r>
          </w:p>
        </w:tc>
        <w:tc>
          <w:tcPr>
            <w:tcW w:w="1256" w:type="dxa"/>
            <w:vAlign w:val="center"/>
          </w:tcPr>
          <w:p w14:paraId="5FA3B9F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2722F74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73082F" w:rsidRPr="0073082F" w14:paraId="067A4FE9" w14:textId="77777777" w:rsidTr="00126F8C">
        <w:trPr>
          <w:trHeight w:val="345"/>
          <w:jc w:val="center"/>
        </w:trPr>
        <w:tc>
          <w:tcPr>
            <w:tcW w:w="509" w:type="dxa"/>
          </w:tcPr>
          <w:p w14:paraId="1BAF55D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307BD34C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raportu samooceny</w:t>
            </w:r>
          </w:p>
        </w:tc>
        <w:tc>
          <w:tcPr>
            <w:tcW w:w="1256" w:type="dxa"/>
            <w:vAlign w:val="center"/>
          </w:tcPr>
          <w:p w14:paraId="1965D012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1EC04A0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73082F" w:rsidRPr="0073082F" w14:paraId="4B448420" w14:textId="77777777" w:rsidTr="00126F8C">
        <w:trPr>
          <w:trHeight w:val="345"/>
          <w:jc w:val="center"/>
        </w:trPr>
        <w:tc>
          <w:tcPr>
            <w:tcW w:w="509" w:type="dxa"/>
          </w:tcPr>
          <w:p w14:paraId="1D5852C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606C2116" w14:textId="77777777" w:rsidR="00811564" w:rsidRPr="0073082F" w:rsidRDefault="00811564" w:rsidP="004E36CD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Ćwiczenie umiejętności korzystanie z informacji</w:t>
            </w:r>
          </w:p>
        </w:tc>
        <w:tc>
          <w:tcPr>
            <w:tcW w:w="1256" w:type="dxa"/>
            <w:vAlign w:val="center"/>
          </w:tcPr>
          <w:p w14:paraId="2F3E3ACF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162EDAC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9A3EEB" w:rsidRPr="0073082F" w14:paraId="3A7CDA72" w14:textId="77777777" w:rsidTr="00126F8C">
        <w:trPr>
          <w:jc w:val="center"/>
        </w:trPr>
        <w:tc>
          <w:tcPr>
            <w:tcW w:w="509" w:type="dxa"/>
          </w:tcPr>
          <w:p w14:paraId="1E8D92A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83FB32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7EC80E7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5BDFF9BE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</w:tbl>
    <w:p w14:paraId="62D51AE2" w14:textId="77777777" w:rsidR="00811564" w:rsidRPr="0073082F" w:rsidRDefault="00811564" w:rsidP="0081156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4753748" w14:textId="77777777" w:rsidR="00811564" w:rsidRPr="0073082F" w:rsidRDefault="00811564" w:rsidP="00126F8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72514321" w14:textId="77777777" w:rsidTr="02D63106">
        <w:trPr>
          <w:jc w:val="center"/>
        </w:trPr>
        <w:tc>
          <w:tcPr>
            <w:tcW w:w="1666" w:type="dxa"/>
          </w:tcPr>
          <w:p w14:paraId="3FD67D34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28E08A3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DEE1966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0B5D268C" w14:textId="77777777" w:rsidTr="02D63106">
        <w:trPr>
          <w:jc w:val="center"/>
        </w:trPr>
        <w:tc>
          <w:tcPr>
            <w:tcW w:w="1666" w:type="dxa"/>
          </w:tcPr>
          <w:p w14:paraId="32894A7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7FA8C46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M1 – objaśnienie, elementy wykładu</w:t>
            </w:r>
          </w:p>
          <w:p w14:paraId="41E4397D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M2 – wykład interaktywny, dyskusja</w:t>
            </w:r>
          </w:p>
          <w:p w14:paraId="6B7E4500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M3 – prezentacja materiału audiowizualnego</w:t>
            </w:r>
          </w:p>
          <w:p w14:paraId="662A13F9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M4 – wykład słowno-graficzny z wykorzystaniem źródeł internetowych</w:t>
            </w:r>
          </w:p>
          <w:p w14:paraId="774D24C6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M5 – ćwiczenia przedmiotowe i translatorskie (tłumaczenie właściwe z komentarzem, analiza porównawcza), realizacja projektów indywidualnych i w grupach</w:t>
            </w:r>
          </w:p>
          <w:p w14:paraId="6588C0A8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53C945" w14:textId="42F85ED5" w:rsidR="00811564" w:rsidRPr="0073082F" w:rsidRDefault="40A76EBA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tekst, interaktywne karty pracy (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worksheets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), test, komputery z dostępem do </w:t>
            </w:r>
            <w:r w:rsidR="02A1D608" w:rsidRPr="0073082F">
              <w:rPr>
                <w:rFonts w:ascii="Cambria" w:hAnsi="Cambria" w:cs="Times New Roman"/>
                <w:sz w:val="20"/>
                <w:szCs w:val="20"/>
              </w:rPr>
              <w:t>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nternetu, prezentacja multimedialna</w:t>
            </w:r>
          </w:p>
        </w:tc>
      </w:tr>
    </w:tbl>
    <w:p w14:paraId="0F9C9178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4855C73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4204"/>
        <w:gridCol w:w="4638"/>
      </w:tblGrid>
      <w:tr w:rsidR="0073082F" w:rsidRPr="0073082F" w14:paraId="0CAAB834" w14:textId="77777777" w:rsidTr="00126F8C">
        <w:tc>
          <w:tcPr>
            <w:tcW w:w="1081" w:type="dxa"/>
            <w:vAlign w:val="center"/>
          </w:tcPr>
          <w:p w14:paraId="0B384F91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4" w:type="dxa"/>
            <w:vAlign w:val="center"/>
          </w:tcPr>
          <w:p w14:paraId="0A513277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809A8F7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638" w:type="dxa"/>
            <w:vAlign w:val="center"/>
          </w:tcPr>
          <w:p w14:paraId="55A3EC3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56F0837A" w14:textId="77777777" w:rsidTr="00126F8C">
        <w:tc>
          <w:tcPr>
            <w:tcW w:w="1081" w:type="dxa"/>
          </w:tcPr>
          <w:p w14:paraId="0C6966C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4" w:type="dxa"/>
          </w:tcPr>
          <w:p w14:paraId="4298A980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F1 – sprawdzian pisemny wiedzy</w:t>
            </w:r>
          </w:p>
          <w:p w14:paraId="75AB58BB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F2 – obserwacja/aktywność (ocena ćwiczeń)</w:t>
            </w:r>
          </w:p>
          <w:p w14:paraId="4977F7D7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F3 – pisemne prace translatorskie</w:t>
            </w:r>
          </w:p>
          <w:p w14:paraId="1A6BE154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F4 – projekty</w:t>
            </w:r>
          </w:p>
          <w:p w14:paraId="37B00E69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F4 – portfolio z wykonanymi przekładami oraz raportami samooceny</w:t>
            </w:r>
          </w:p>
        </w:tc>
        <w:tc>
          <w:tcPr>
            <w:tcW w:w="4638" w:type="dxa"/>
          </w:tcPr>
          <w:p w14:paraId="7825A324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3F0D2A2" w14:textId="77777777" w:rsidR="00811564" w:rsidRPr="0073082F" w:rsidRDefault="00811564" w:rsidP="00126F8C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3"/>
        <w:gridCol w:w="1724"/>
        <w:gridCol w:w="1496"/>
        <w:gridCol w:w="1372"/>
        <w:gridCol w:w="1258"/>
        <w:gridCol w:w="1221"/>
        <w:gridCol w:w="1219"/>
      </w:tblGrid>
      <w:tr w:rsidR="00811564" w:rsidRPr="0073082F" w14:paraId="719901A0" w14:textId="77777777" w:rsidTr="00126F8C">
        <w:trPr>
          <w:trHeight w:val="97"/>
          <w:jc w:val="center"/>
        </w:trPr>
        <w:tc>
          <w:tcPr>
            <w:tcW w:w="16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D7F9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A4D5E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E665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811564" w:rsidRPr="0073082F" w14:paraId="1B01C352" w14:textId="77777777" w:rsidTr="00126F8C">
        <w:trPr>
          <w:trHeight w:val="211"/>
          <w:jc w:val="center"/>
        </w:trPr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0582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2A1EA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F1</w:t>
            </w:r>
          </w:p>
          <w:p w14:paraId="2C2A6E5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Sprawdzian pisemny wiedzy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D64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F2</w:t>
            </w:r>
          </w:p>
          <w:p w14:paraId="03A047B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Obserwacja /aktywność</w:t>
            </w:r>
          </w:p>
          <w:p w14:paraId="36ED0C7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(ocena ćwiczeń)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96F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F3</w:t>
            </w:r>
          </w:p>
          <w:p w14:paraId="2E2031C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Pisemne prace translator-</w:t>
            </w:r>
            <w:proofErr w:type="spellStart"/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skie</w:t>
            </w:r>
            <w:proofErr w:type="spellEnd"/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1C9E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F4</w:t>
            </w:r>
          </w:p>
          <w:p w14:paraId="3F4A6D8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Projekty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8444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F4</w:t>
            </w:r>
          </w:p>
          <w:p w14:paraId="46415EF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sz w:val="20"/>
                <w:szCs w:val="20"/>
              </w:rPr>
              <w:t>Portfolio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61D6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P3</w:t>
            </w:r>
          </w:p>
        </w:tc>
      </w:tr>
      <w:tr w:rsidR="00811564" w:rsidRPr="0073082F" w14:paraId="42FFAADB" w14:textId="77777777" w:rsidTr="00126F8C">
        <w:trPr>
          <w:trHeight w:val="20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D34B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ECA80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09A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86E4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066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022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340F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72E11823" w14:textId="77777777" w:rsidTr="00126F8C">
        <w:trPr>
          <w:trHeight w:val="211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61B5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9347E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390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A2F0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4B4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3C8E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CF5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1A702308" w14:textId="77777777" w:rsidTr="00126F8C">
        <w:trPr>
          <w:trHeight w:val="20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DC05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0757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6BA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2D8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2BD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0E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3E2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4EF6564A" w14:textId="77777777" w:rsidTr="00126F8C">
        <w:trPr>
          <w:trHeight w:val="211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9A9C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C42F0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E2AD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F470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190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F53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8411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2095AF90" w14:textId="77777777" w:rsidTr="00126F8C">
        <w:trPr>
          <w:trHeight w:val="20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94400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929C2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4A1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A6C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CF8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BB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145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5DC78698" w14:textId="77777777" w:rsidTr="00126F8C">
        <w:trPr>
          <w:trHeight w:val="20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E102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0DE5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DCC6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526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073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8B3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D2C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734FC9E3" w14:textId="77777777" w:rsidTr="00126F8C">
        <w:trPr>
          <w:trHeight w:val="20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4EAF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E64C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A13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0EDE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AE1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DB5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300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307FC17D" w14:textId="77777777" w:rsidTr="00126F8C">
        <w:trPr>
          <w:trHeight w:val="211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11C2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1328E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EF3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943B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2C6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6D73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A76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11564" w:rsidRPr="0073082F" w14:paraId="34FFD3D9" w14:textId="77777777" w:rsidTr="00126F8C">
        <w:trPr>
          <w:trHeight w:val="204"/>
          <w:jc w:val="center"/>
        </w:trPr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9793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79C0F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800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2EA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159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EF8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39A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556F024C" w14:textId="77777777" w:rsidR="00811564" w:rsidRPr="0073082F" w:rsidRDefault="00811564" w:rsidP="00126F8C">
      <w:pPr>
        <w:pStyle w:val="Nagwek1"/>
        <w:spacing w:before="120" w:after="120" w:line="240" w:lineRule="auto"/>
        <w:rPr>
          <w:rFonts w:ascii="Cambria" w:hAnsi="Cambria"/>
          <w:sz w:val="12"/>
          <w:szCs w:val="12"/>
        </w:rPr>
      </w:pPr>
    </w:p>
    <w:p w14:paraId="1EB80EFA" w14:textId="6DD76BFC" w:rsidR="00811564" w:rsidRDefault="00811564" w:rsidP="00126F8C">
      <w:pPr>
        <w:pStyle w:val="Nagwek1"/>
        <w:spacing w:before="120" w:after="120" w:line="240" w:lineRule="auto"/>
        <w:jc w:val="both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9. Opis sposobu ustalania oceny końcowej </w:t>
      </w:r>
      <w:r w:rsidRPr="0073082F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</w:t>
      </w:r>
      <w:r w:rsidR="00126F8C">
        <w:rPr>
          <w:rFonts w:ascii="Cambria" w:hAnsi="Cambria"/>
          <w:b w:val="0"/>
          <w:bCs w:val="0"/>
          <w:sz w:val="22"/>
          <w:szCs w:val="22"/>
        </w:rPr>
        <w:t>wszystkich terminów egzaminów i </w:t>
      </w:r>
      <w:r w:rsidRPr="0073082F">
        <w:rPr>
          <w:rFonts w:ascii="Cambria" w:hAnsi="Cambria"/>
          <w:b w:val="0"/>
          <w:bCs w:val="0"/>
          <w:sz w:val="22"/>
          <w:szCs w:val="22"/>
        </w:rPr>
        <w:t>zaliczeń, w tym także poprawkowych):</w:t>
      </w:r>
    </w:p>
    <w:p w14:paraId="2170F659" w14:textId="77777777" w:rsidR="00126F8C" w:rsidRPr="00126F8C" w:rsidRDefault="00126F8C" w:rsidP="00126F8C"/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5FB22D98" w14:textId="77777777" w:rsidTr="004E36CD">
        <w:trPr>
          <w:trHeight w:val="93"/>
          <w:jc w:val="center"/>
        </w:trPr>
        <w:tc>
          <w:tcPr>
            <w:tcW w:w="9907" w:type="dxa"/>
          </w:tcPr>
          <w:p w14:paraId="16235FD8" w14:textId="77777777" w:rsidR="00811564" w:rsidRPr="00126F8C" w:rsidRDefault="00811564" w:rsidP="00126F8C">
            <w:pPr>
              <w:spacing w:after="0" w:line="240" w:lineRule="auto"/>
              <w:rPr>
                <w:rFonts w:ascii="Cambria" w:hAnsi="Cambria" w:cs="Times New Roman"/>
              </w:rPr>
            </w:pPr>
            <w:r w:rsidRPr="00126F8C">
              <w:rPr>
                <w:rFonts w:ascii="Cambria" w:hAnsi="Cambria" w:cs="Times New Roman"/>
                <w:b/>
                <w:bCs/>
              </w:rPr>
              <w:t xml:space="preserve">I/2 </w:t>
            </w:r>
            <w:r w:rsidRPr="00126F8C">
              <w:rPr>
                <w:rFonts w:ascii="Cambria" w:hAnsi="Cambria" w:cs="Times New Roman"/>
              </w:rPr>
              <w:t>(</w:t>
            </w:r>
            <w:r w:rsidRPr="00126F8C">
              <w:rPr>
                <w:rFonts w:ascii="Cambria" w:hAnsi="Cambria"/>
              </w:rPr>
              <w:t xml:space="preserve">20% zarządzanie projektem tłumaczeniowym, </w:t>
            </w:r>
            <w:r w:rsidRPr="00126F8C">
              <w:rPr>
                <w:rFonts w:ascii="Cambria" w:hAnsi="Cambria" w:cs="Times New Roman"/>
              </w:rPr>
              <w:t>40%  dwa sprawdziany umiejętności przekładu, 20% sprawdzian wiedzy, 10% projekt, 10% portfolio z przekładami i komentarzem)</w:t>
            </w:r>
          </w:p>
          <w:p w14:paraId="0C7A4885" w14:textId="5E557714" w:rsidR="00811564" w:rsidRPr="00126F8C" w:rsidRDefault="00811564" w:rsidP="00126F8C">
            <w:pPr>
              <w:spacing w:after="0" w:line="240" w:lineRule="auto"/>
              <w:rPr>
                <w:rFonts w:ascii="Cambria" w:hAnsi="Cambria"/>
              </w:rPr>
            </w:pPr>
            <w:r w:rsidRPr="00126F8C">
              <w:rPr>
                <w:rFonts w:ascii="Cambria" w:hAnsi="Cambria" w:cs="Times New Roman"/>
                <w:b/>
                <w:bCs/>
              </w:rPr>
              <w:t xml:space="preserve">II/3 </w:t>
            </w:r>
            <w:r w:rsidRPr="00126F8C">
              <w:rPr>
                <w:rFonts w:ascii="Cambria" w:hAnsi="Cambria" w:cs="Times New Roman"/>
              </w:rPr>
              <w:t>(4</w:t>
            </w:r>
            <w:r w:rsidRPr="00126F8C">
              <w:rPr>
                <w:rFonts w:ascii="Cambria" w:hAnsi="Cambria"/>
              </w:rPr>
              <w:t xml:space="preserve">0% dwa projekty: zarządzanie projektem tłumaczeniowym, 20% </w:t>
            </w:r>
            <w:r w:rsidRPr="00126F8C">
              <w:rPr>
                <w:rFonts w:ascii="Cambria" w:hAnsi="Cambria" w:cs="Times New Roman"/>
              </w:rPr>
              <w:t>projekt, 40%  dwa sprawdziany umiejętności przekładu z komentarzem</w:t>
            </w:r>
          </w:p>
          <w:p w14:paraId="4A3CC273" w14:textId="77777777" w:rsidR="00811564" w:rsidRPr="00126F8C" w:rsidRDefault="00811564" w:rsidP="00126F8C">
            <w:pPr>
              <w:pStyle w:val="karta"/>
              <w:spacing w:before="0" w:after="0"/>
            </w:pPr>
            <w:r w:rsidRPr="00126F8C">
              <w:t>Sposób obliczania oceny:</w:t>
            </w:r>
          </w:p>
          <w:p w14:paraId="17FC8F18" w14:textId="77777777" w:rsidR="00811564" w:rsidRPr="00126F8C" w:rsidRDefault="00811564" w:rsidP="00126F8C">
            <w:pPr>
              <w:pStyle w:val="karta"/>
              <w:spacing w:before="0" w:after="0"/>
            </w:pPr>
            <w:r w:rsidRPr="00126F8C">
              <w:t>90-100% 5.0</w:t>
            </w:r>
          </w:p>
          <w:p w14:paraId="4F0A52FA" w14:textId="77777777" w:rsidR="00811564" w:rsidRPr="00126F8C" w:rsidRDefault="00811564" w:rsidP="00126F8C">
            <w:pPr>
              <w:pStyle w:val="karta"/>
              <w:spacing w:before="0" w:after="0"/>
            </w:pPr>
            <w:r w:rsidRPr="00126F8C">
              <w:t>80-89%</w:t>
            </w:r>
            <w:r w:rsidRPr="00126F8C">
              <w:tab/>
              <w:t>4.5</w:t>
            </w:r>
          </w:p>
          <w:p w14:paraId="5A1E10B1" w14:textId="77777777" w:rsidR="00811564" w:rsidRPr="00126F8C" w:rsidRDefault="00811564" w:rsidP="00126F8C">
            <w:pPr>
              <w:pStyle w:val="karta"/>
              <w:spacing w:before="0" w:after="0"/>
            </w:pPr>
            <w:r w:rsidRPr="00126F8C">
              <w:t>70-79%</w:t>
            </w:r>
            <w:r w:rsidRPr="00126F8C">
              <w:tab/>
              <w:t>4.0</w:t>
            </w:r>
          </w:p>
          <w:p w14:paraId="4E734844" w14:textId="77777777" w:rsidR="00811564" w:rsidRPr="00126F8C" w:rsidRDefault="00811564" w:rsidP="00126F8C">
            <w:pPr>
              <w:pStyle w:val="karta"/>
              <w:spacing w:before="0" w:after="0"/>
            </w:pPr>
            <w:r w:rsidRPr="00126F8C">
              <w:t>60-69%</w:t>
            </w:r>
            <w:r w:rsidRPr="00126F8C">
              <w:tab/>
              <w:t>3.5</w:t>
            </w:r>
          </w:p>
          <w:p w14:paraId="37A83D1C" w14:textId="77777777" w:rsidR="00811564" w:rsidRPr="00126F8C" w:rsidRDefault="00811564" w:rsidP="00126F8C">
            <w:pPr>
              <w:pStyle w:val="karta"/>
              <w:spacing w:before="0" w:after="0"/>
            </w:pPr>
            <w:r w:rsidRPr="00126F8C">
              <w:t>50-59%</w:t>
            </w:r>
            <w:r w:rsidRPr="00126F8C">
              <w:tab/>
              <w:t>3.0</w:t>
            </w:r>
          </w:p>
          <w:p w14:paraId="4C3D1DEF" w14:textId="77777777" w:rsidR="00811564" w:rsidRPr="00126F8C" w:rsidRDefault="00811564" w:rsidP="00126F8C">
            <w:pPr>
              <w:pStyle w:val="karta"/>
              <w:spacing w:before="0" w:after="0"/>
              <w:rPr>
                <w:b/>
                <w:bCs/>
              </w:rPr>
            </w:pPr>
            <w:r w:rsidRPr="00126F8C">
              <w:t>0- 49%</w:t>
            </w:r>
            <w:r w:rsidRPr="00126F8C">
              <w:tab/>
              <w:t>2.0</w:t>
            </w:r>
          </w:p>
        </w:tc>
      </w:tr>
    </w:tbl>
    <w:p w14:paraId="518BFCE8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6EFDAD7E" w14:textId="77777777" w:rsidTr="004E36CD">
        <w:trPr>
          <w:trHeight w:val="540"/>
          <w:jc w:val="center"/>
        </w:trPr>
        <w:tc>
          <w:tcPr>
            <w:tcW w:w="9923" w:type="dxa"/>
          </w:tcPr>
          <w:p w14:paraId="02721E36" w14:textId="545DF7E4" w:rsidR="00811564" w:rsidRPr="0073082F" w:rsidRDefault="00126F8C" w:rsidP="004E36CD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</w:rPr>
              <w:t>Z</w:t>
            </w:r>
            <w:r w:rsidR="00811564" w:rsidRPr="0073082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14F5BD9B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11564" w:rsidRPr="0073082F" w14:paraId="2D418FE8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778D0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F6ABF81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45E77DCC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473A7B2B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93E9D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A7E2F4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762E7F1D" w14:textId="77777777" w:rsidTr="02D63106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CD1C2E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2BE87164" w14:textId="77777777" w:rsidTr="02D63106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0CF770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B7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E3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811564" w:rsidRPr="0073082F" w14:paraId="75EDE7D0" w14:textId="77777777" w:rsidTr="02D63106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52C8C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1FD042A4" w14:textId="77777777" w:rsidTr="02D63106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30F1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C7FC25" w14:textId="6071632E" w:rsidR="00811564" w:rsidRPr="0073082F" w:rsidRDefault="6924087F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0CFC9" w14:textId="08D71ABC" w:rsidR="00811564" w:rsidRPr="0073082F" w:rsidRDefault="43F087AF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811564" w:rsidRPr="0073082F" w14:paraId="436D617B" w14:textId="77777777" w:rsidTr="02D63106">
        <w:trPr>
          <w:trHeight w:val="34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4148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6A275E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53489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11564" w:rsidRPr="0073082F" w14:paraId="6A112C86" w14:textId="77777777" w:rsidTr="02D63106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1934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D1F8F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706CF7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811564" w:rsidRPr="0073082F" w14:paraId="51C8C540" w14:textId="77777777" w:rsidTr="02D63106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606FE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samooceny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710D9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3E0EC0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11564" w:rsidRPr="0073082F" w14:paraId="35F02419" w14:textId="77777777" w:rsidTr="02D63106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3F880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10E95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B939EE" w14:textId="77777777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11564" w:rsidRPr="0073082F" w14:paraId="04D2FC24" w14:textId="77777777" w:rsidTr="02D63106">
        <w:trPr>
          <w:trHeight w:val="417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5953E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B5445" w14:textId="4330BBA7" w:rsidR="00811564" w:rsidRPr="0073082F" w:rsidRDefault="55A9ACC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  <w:r w:rsidR="40A76EBA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BCD8B9" w14:textId="088FB037" w:rsidR="00811564" w:rsidRPr="0073082F" w:rsidRDefault="5EC9C562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  <w:r w:rsidR="40A76EBA"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11564" w:rsidRPr="0073082F" w14:paraId="5A8ABD10" w14:textId="77777777" w:rsidTr="02D63106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F96C5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7C50E" w14:textId="12C98568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27767E01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F7A7B" w14:textId="2AB001A9" w:rsidR="00811564" w:rsidRPr="0073082F" w:rsidRDefault="40A76EB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  <w:r w:rsidR="60F033C5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811564" w:rsidRPr="0073082F" w14:paraId="630C3534" w14:textId="77777777" w:rsidTr="02D63106">
        <w:trPr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3FCBC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37DAE" w14:textId="58F5EAFF" w:rsidR="00811564" w:rsidRPr="0073082F" w:rsidRDefault="3CDFF3DD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795DB1" w14:textId="0595D383" w:rsidR="00811564" w:rsidRPr="0073082F" w:rsidRDefault="4E56BC5A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6661E6ED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11564" w:rsidRPr="0073082F" w14:paraId="744363CB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54E50689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13899F2" w14:textId="2C238CE3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Materiały opracowane przez nauczyciela.</w:t>
            </w:r>
          </w:p>
          <w:p w14:paraId="2376D380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2.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Praca zbiorowa — Norma ISO 17100:2015, Szwajcaria, 2015, ISO.</w:t>
            </w:r>
          </w:p>
          <w:p w14:paraId="209C8F46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3. Kapp, V. (1991): Übersetzer und Dolmetscher. Tübingen.</w:t>
            </w:r>
          </w:p>
          <w:p w14:paraId="313125A1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4. Kautz, U. (2000): Handbuch Didaktik des Übersetzens und Dolmetschens. München.</w:t>
            </w:r>
          </w:p>
          <w:p w14:paraId="457D69FB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5. Koller, W. (2001): Einführung in die Übersetzungswissenschaft,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Wiebelheim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.</w:t>
            </w:r>
          </w:p>
          <w:p w14:paraId="77578983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11564" w:rsidRPr="0073082F" w14:paraId="222BE654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585850AA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F1B7594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0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Dybiec-Gajer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, J. 2013. „Tłumaczenie jako świadczenie usług tłumaczeniowych? Między realizmem zawodowym a dyktatem rynku w kształceniu tłumaczy” [w: ] Między Oryginałem a Przekładem – Dydaktyka przekładu, 19/20, red. M. Piotrowska, A. Szczęsny. Kraków: Księgarnia Akademicka.</w:t>
            </w:r>
          </w:p>
          <w:p w14:paraId="6B7A9737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Bogucki, Ł. 2009.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Tłumaczenie wspomagane komputerowo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 Warszawa: Wydawnictwo Naukowe PWN.</w:t>
            </w:r>
          </w:p>
          <w:p w14:paraId="5907FAC3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3. Piotrowska M. 2007. </w:t>
            </w:r>
            <w:r w:rsidRPr="0073082F">
              <w:rPr>
                <w:rFonts w:ascii="Cambria" w:eastAsia="Cambria" w:hAnsi="Cambria" w:cs="Cambria"/>
                <w:i/>
                <w:sz w:val="20"/>
                <w:szCs w:val="20"/>
              </w:rPr>
              <w:t>Proces decyzyjny tłumacza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, Kraków: Wydawnictwo Naukowe Akademii Pedagogicznej.</w:t>
            </w:r>
          </w:p>
        </w:tc>
      </w:tr>
    </w:tbl>
    <w:p w14:paraId="092FF60B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11564" w:rsidRPr="0073082F" w14:paraId="7DBE84DE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0FFEA917" w14:textId="24CFE731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7A98776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dr Urszula Paradowska, mgr Sławomir Szenwald</w:t>
            </w:r>
          </w:p>
        </w:tc>
      </w:tr>
      <w:tr w:rsidR="00811564" w:rsidRPr="0073082F" w14:paraId="5B747DFC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0FC320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61840A3" w14:textId="7361260D" w:rsidR="00811564" w:rsidRPr="0073082F" w:rsidRDefault="00F2096F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811564"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0811564" w:rsidRPr="0073082F" w14:paraId="126EE658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F12256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631E01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uparadowska@ajp.edu.pl, sszenwald@ajp.edu.pl</w:t>
            </w:r>
          </w:p>
        </w:tc>
      </w:tr>
      <w:tr w:rsidR="00811564" w:rsidRPr="0073082F" w14:paraId="6D66C5EC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387677B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99A54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AC3D7DD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</w:p>
    <w:p w14:paraId="663CE6C4" w14:textId="77777777" w:rsidR="00811564" w:rsidRPr="0073082F" w:rsidRDefault="00811564" w:rsidP="00811564">
      <w:pPr>
        <w:spacing w:before="60" w:after="60"/>
        <w:rPr>
          <w:rFonts w:ascii="Cambria" w:hAnsi="Cambria" w:cs="Times New Roman"/>
        </w:rPr>
      </w:pPr>
      <w:r w:rsidRPr="0073082F">
        <w:rPr>
          <w:rFonts w:ascii="Cambria" w:hAnsi="Cambria" w:cs="Times New Roman"/>
        </w:rPr>
        <w:br w:type="page"/>
      </w:r>
    </w:p>
    <w:p w14:paraId="496DD0DC" w14:textId="77777777" w:rsidR="00811564" w:rsidRPr="00F2096F" w:rsidRDefault="00811564" w:rsidP="00811564">
      <w:pPr>
        <w:spacing w:after="0" w:line="240" w:lineRule="auto"/>
        <w:rPr>
          <w:rFonts w:ascii="Cambria" w:hAnsi="Cambria"/>
          <w:sz w:val="4"/>
          <w:szCs w:val="4"/>
        </w:rPr>
      </w:pPr>
    </w:p>
    <w:tbl>
      <w:tblPr>
        <w:tblpPr w:leftFromText="141" w:rightFromText="141" w:vertAnchor="page" w:horzAnchor="margin" w:tblpY="187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366"/>
      </w:tblGrid>
      <w:tr w:rsidR="00811564" w:rsidRPr="0073082F" w14:paraId="11377105" w14:textId="77777777" w:rsidTr="00126F8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4F251BB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0B194389" wp14:editId="6340A20E">
                  <wp:extent cx="1066800" cy="1066800"/>
                  <wp:effectExtent l="0" t="0" r="0" b="0"/>
                  <wp:docPr id="34" name="Obraz 3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 3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362330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3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AF0C161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811564" w:rsidRPr="0073082F" w14:paraId="3B62D1DC" w14:textId="77777777" w:rsidTr="00126F8C">
        <w:trPr>
          <w:trHeight w:val="275"/>
        </w:trPr>
        <w:tc>
          <w:tcPr>
            <w:tcW w:w="1968" w:type="dxa"/>
            <w:vMerge/>
          </w:tcPr>
          <w:p w14:paraId="16F78AEF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99BC8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3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1E3633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Filologia w zakresie języka niemieckiego</w:t>
            </w:r>
          </w:p>
        </w:tc>
      </w:tr>
      <w:tr w:rsidR="00811564" w:rsidRPr="0073082F" w14:paraId="6E9F640B" w14:textId="77777777" w:rsidTr="00126F8C">
        <w:trPr>
          <w:trHeight w:val="139"/>
        </w:trPr>
        <w:tc>
          <w:tcPr>
            <w:tcW w:w="1968" w:type="dxa"/>
            <w:vMerge/>
          </w:tcPr>
          <w:p w14:paraId="5919AF79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96DAAE5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3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41E94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11564" w:rsidRPr="0073082F" w14:paraId="55367DD9" w14:textId="77777777" w:rsidTr="00126F8C">
        <w:trPr>
          <w:trHeight w:val="139"/>
        </w:trPr>
        <w:tc>
          <w:tcPr>
            <w:tcW w:w="1968" w:type="dxa"/>
            <w:vMerge/>
          </w:tcPr>
          <w:p w14:paraId="73CDE19E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C5572B2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3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51DD9BA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11564" w:rsidRPr="0073082F" w14:paraId="45F0E4DF" w14:textId="77777777" w:rsidTr="00126F8C">
        <w:trPr>
          <w:trHeight w:val="139"/>
        </w:trPr>
        <w:tc>
          <w:tcPr>
            <w:tcW w:w="1968" w:type="dxa"/>
            <w:vMerge/>
          </w:tcPr>
          <w:p w14:paraId="2686E066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F5B787B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366" w:type="dxa"/>
            <w:shd w:val="clear" w:color="auto" w:fill="auto"/>
            <w:vAlign w:val="center"/>
          </w:tcPr>
          <w:p w14:paraId="1329CED8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11564" w:rsidRPr="0073082F" w14:paraId="6653FB03" w14:textId="77777777" w:rsidTr="00126F8C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58925E3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36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7F5E5D" w14:textId="657A95A2" w:rsidR="00811564" w:rsidRPr="0073082F" w:rsidRDefault="40A76EBA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</w:t>
            </w:r>
            <w:r w:rsidR="4981ACF2" w:rsidRPr="0073082F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</w:tr>
    </w:tbl>
    <w:p w14:paraId="3ED18B24" w14:textId="77777777" w:rsidR="00811564" w:rsidRPr="0073082F" w:rsidRDefault="00811564" w:rsidP="0081156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7D3B0E2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5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5670"/>
      </w:tblGrid>
      <w:tr w:rsidR="0073082F" w:rsidRPr="0073082F" w14:paraId="388205E9" w14:textId="77777777" w:rsidTr="00126F8C">
        <w:trPr>
          <w:trHeight w:val="328"/>
        </w:trPr>
        <w:tc>
          <w:tcPr>
            <w:tcW w:w="3837" w:type="dxa"/>
            <w:vAlign w:val="center"/>
          </w:tcPr>
          <w:p w14:paraId="5F35888B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Nazwa zajęć</w:t>
            </w:r>
          </w:p>
        </w:tc>
        <w:tc>
          <w:tcPr>
            <w:tcW w:w="5670" w:type="dxa"/>
            <w:vAlign w:val="center"/>
          </w:tcPr>
          <w:p w14:paraId="23C4306A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Praktyka translatorska</w:t>
            </w:r>
          </w:p>
        </w:tc>
      </w:tr>
      <w:tr w:rsidR="0073082F" w:rsidRPr="0073082F" w14:paraId="40CBE952" w14:textId="77777777" w:rsidTr="00126F8C">
        <w:tc>
          <w:tcPr>
            <w:tcW w:w="3837" w:type="dxa"/>
            <w:vAlign w:val="center"/>
          </w:tcPr>
          <w:p w14:paraId="6F298658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2713E1D8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21</w:t>
            </w:r>
          </w:p>
        </w:tc>
      </w:tr>
      <w:tr w:rsidR="0073082F" w:rsidRPr="0073082F" w14:paraId="46399DB3" w14:textId="77777777" w:rsidTr="00126F8C">
        <w:tc>
          <w:tcPr>
            <w:tcW w:w="3837" w:type="dxa"/>
            <w:vAlign w:val="center"/>
          </w:tcPr>
          <w:p w14:paraId="69C2BE10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Rodzaj zajęć</w:t>
            </w:r>
          </w:p>
        </w:tc>
        <w:tc>
          <w:tcPr>
            <w:tcW w:w="5670" w:type="dxa"/>
            <w:vAlign w:val="center"/>
          </w:tcPr>
          <w:p w14:paraId="6F024C64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30211440" w14:textId="77777777" w:rsidTr="00126F8C">
        <w:tc>
          <w:tcPr>
            <w:tcW w:w="3837" w:type="dxa"/>
            <w:vAlign w:val="center"/>
          </w:tcPr>
          <w:p w14:paraId="2B63C228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Moduł</w:t>
            </w:r>
          </w:p>
        </w:tc>
        <w:tc>
          <w:tcPr>
            <w:tcW w:w="5670" w:type="dxa"/>
            <w:vAlign w:val="center"/>
          </w:tcPr>
          <w:p w14:paraId="2D1C421D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Przedmioty kierunkowe w zakresie kształcenia translatorskiego / translatorska</w:t>
            </w:r>
          </w:p>
        </w:tc>
      </w:tr>
      <w:tr w:rsidR="0073082F" w:rsidRPr="0073082F" w14:paraId="1EA13830" w14:textId="77777777" w:rsidTr="00126F8C">
        <w:tc>
          <w:tcPr>
            <w:tcW w:w="3837" w:type="dxa"/>
            <w:vAlign w:val="center"/>
          </w:tcPr>
          <w:p w14:paraId="00129A32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4B21374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język niemiecki</w:t>
            </w:r>
          </w:p>
        </w:tc>
      </w:tr>
      <w:tr w:rsidR="0073082F" w:rsidRPr="0073082F" w14:paraId="76F3F3FC" w14:textId="77777777" w:rsidTr="00126F8C">
        <w:tc>
          <w:tcPr>
            <w:tcW w:w="3837" w:type="dxa"/>
            <w:vAlign w:val="center"/>
          </w:tcPr>
          <w:p w14:paraId="29F551E5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43538A78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I-II</w:t>
            </w:r>
          </w:p>
        </w:tc>
      </w:tr>
      <w:tr w:rsidR="0073082F" w:rsidRPr="0073082F" w14:paraId="4F065F71" w14:textId="77777777" w:rsidTr="00126F8C">
        <w:tc>
          <w:tcPr>
            <w:tcW w:w="3837" w:type="dxa"/>
            <w:vAlign w:val="center"/>
          </w:tcPr>
          <w:p w14:paraId="07E3F4F3" w14:textId="77777777" w:rsidR="00811564" w:rsidRPr="0073082F" w:rsidRDefault="00811564" w:rsidP="00126F8C">
            <w:pPr>
              <w:pStyle w:val="akarta"/>
              <w:spacing w:before="0" w:after="0"/>
            </w:pPr>
            <w:r w:rsidRPr="0073082F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F38BF0E" w14:textId="0FD17B0E" w:rsidR="00811564" w:rsidRPr="0073082F" w:rsidRDefault="7B4D253C" w:rsidP="00126F8C">
            <w:pPr>
              <w:pStyle w:val="akarta"/>
              <w:spacing w:before="0" w:after="0"/>
            </w:pPr>
            <w:r w:rsidRPr="0073082F">
              <w:t>d</w:t>
            </w:r>
            <w:r w:rsidR="55F176A2" w:rsidRPr="0073082F">
              <w:t>r Anna Bielewicz-</w:t>
            </w:r>
            <w:proofErr w:type="spellStart"/>
            <w:r w:rsidR="55F176A2" w:rsidRPr="0073082F">
              <w:t>Dubiec</w:t>
            </w:r>
            <w:proofErr w:type="spellEnd"/>
            <w:r w:rsidR="55F176A2" w:rsidRPr="0073082F">
              <w:t xml:space="preserve"> </w:t>
            </w:r>
          </w:p>
        </w:tc>
      </w:tr>
    </w:tbl>
    <w:p w14:paraId="42884658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930"/>
        <w:gridCol w:w="2211"/>
        <w:gridCol w:w="2656"/>
      </w:tblGrid>
      <w:tr w:rsidR="0073082F" w:rsidRPr="0073082F" w14:paraId="5A556F5A" w14:textId="77777777" w:rsidTr="00126F8C">
        <w:tc>
          <w:tcPr>
            <w:tcW w:w="1730" w:type="dxa"/>
            <w:shd w:val="clear" w:color="auto" w:fill="auto"/>
            <w:vAlign w:val="center"/>
          </w:tcPr>
          <w:p w14:paraId="00FF8513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65A0DAFA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6FDA80C" w14:textId="77777777" w:rsidR="00811564" w:rsidRPr="0073082F" w:rsidRDefault="00811564" w:rsidP="004E36CD">
            <w:pPr>
              <w:spacing w:before="60" w:after="60" w:line="240" w:lineRule="auto"/>
              <w:ind w:left="-14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C24CA00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A661C39" w14:textId="6B31120A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="00126F8C">
              <w:rPr>
                <w:rFonts w:ascii="Cambria" w:hAnsi="Cambria" w:cs="Times New Roman"/>
              </w:rPr>
              <w:t>(zgodnie z </w:t>
            </w:r>
            <w:r w:rsidRPr="0073082F">
              <w:rPr>
                <w:rFonts w:ascii="Cambria" w:hAnsi="Cambria" w:cs="Times New Roman"/>
              </w:rPr>
              <w:t>programem studiów)</w:t>
            </w:r>
          </w:p>
        </w:tc>
      </w:tr>
      <w:tr w:rsidR="0073082F" w:rsidRPr="0073082F" w14:paraId="5562326D" w14:textId="77777777" w:rsidTr="00126F8C">
        <w:tc>
          <w:tcPr>
            <w:tcW w:w="1730" w:type="dxa"/>
            <w:shd w:val="clear" w:color="auto" w:fill="auto"/>
          </w:tcPr>
          <w:p w14:paraId="1A9DB5D3" w14:textId="77777777" w:rsidR="00811564" w:rsidRPr="0073082F" w:rsidRDefault="00811564" w:rsidP="004E36C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2F55293C" w14:textId="366BC79B" w:rsidR="00811564" w:rsidRPr="0073082F" w:rsidRDefault="7F3B1379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="40A76EB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3C3BC1EC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  <w:r w:rsidR="40A76EB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  <w:p w14:paraId="711BA482" w14:textId="6501D132" w:rsidR="00811564" w:rsidRPr="0073082F" w:rsidRDefault="77585832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="40A76EB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6ACCAAC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="40A76EB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  <w:p w14:paraId="4C82F487" w14:textId="6849B65E" w:rsidR="00811564" w:rsidRPr="0073082F" w:rsidRDefault="4C554143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="40A76EB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0/</w:t>
            </w:r>
            <w:r w:rsidR="7B825A4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9</w:t>
            </w:r>
            <w:r w:rsidR="40A76EB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6EBCF0F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2F73617F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786FFFF4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7BBB2408" w14:textId="77777777" w:rsidR="00811564" w:rsidRPr="0073082F" w:rsidRDefault="00811564" w:rsidP="004E36C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21</w:t>
            </w:r>
          </w:p>
        </w:tc>
      </w:tr>
    </w:tbl>
    <w:p w14:paraId="3335729D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6"/>
      </w:tblGrid>
      <w:tr w:rsidR="0073082F" w:rsidRPr="0073082F" w14:paraId="14BA7114" w14:textId="77777777" w:rsidTr="00126F8C">
        <w:trPr>
          <w:trHeight w:val="301"/>
        </w:trPr>
        <w:tc>
          <w:tcPr>
            <w:tcW w:w="9486" w:type="dxa"/>
          </w:tcPr>
          <w:p w14:paraId="247AC3E8" w14:textId="77777777" w:rsidR="00811564" w:rsidRPr="0073082F" w:rsidRDefault="00811564" w:rsidP="004E36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Y="52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2096F" w:rsidRPr="0073082F" w14:paraId="706D1F2F" w14:textId="77777777" w:rsidTr="00F2096F">
        <w:tc>
          <w:tcPr>
            <w:tcW w:w="9606" w:type="dxa"/>
            <w:shd w:val="clear" w:color="auto" w:fill="auto"/>
          </w:tcPr>
          <w:p w14:paraId="76F89243" w14:textId="77777777" w:rsidR="00F2096F" w:rsidRPr="0073082F" w:rsidRDefault="00F2096F" w:rsidP="00F20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1" w:hanging="1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Zdobycie uporządkowanej i pogłębionej wiedzy niezbędnej do odpowiedniego użycia języka docelowego do tłumaczenia.</w:t>
            </w:r>
          </w:p>
          <w:p w14:paraId="3910160B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C2 - Rozwijanie umiejętności tłumaczenia ustnego i pisemnego tekstów ogólnych oraz niektórych</w:t>
            </w: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tekstów specjalistycznych.</w:t>
            </w:r>
          </w:p>
          <w:p w14:paraId="392A67A8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C3 -  Wykształcenie umiejętności doboru właściwych środków językowych i narzędzi pracy w celu wiernego przetłumaczenia tekstu.</w:t>
            </w:r>
          </w:p>
          <w:p w14:paraId="2AD772B2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C4 – Podniesienie świadomości w zakresie ciągłego dokształcania się i stałego treningu umiejętności; rozwija umiejętności  pracy samodzielnej i w grupie oraz poczucie odpowiedzialności w pracy tłumacza i świadomości interkulturowej.</w:t>
            </w:r>
          </w:p>
          <w:p w14:paraId="2657E843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C5 -  Podniesienie świadomości w zakresie odpowiedzialności za rzetelne wykonywanie obowiązków tłumacza.</w:t>
            </w:r>
          </w:p>
          <w:p w14:paraId="157624C4" w14:textId="77777777" w:rsidR="00F2096F" w:rsidRPr="0073082F" w:rsidRDefault="00F2096F" w:rsidP="00F2096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C6 - Wykształcenie umiejętności komunikacyjnych, społecznych, interpersonalnych i interkulturowych, które predysponują go do pracy tłumacza.</w:t>
            </w:r>
          </w:p>
        </w:tc>
      </w:tr>
    </w:tbl>
    <w:p w14:paraId="4D54D98F" w14:textId="77777777" w:rsidR="7D480370" w:rsidRPr="0073082F" w:rsidRDefault="7D480370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p w14:paraId="3F067B87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300"/>
        <w:gridCol w:w="1743"/>
      </w:tblGrid>
      <w:tr w:rsidR="0073082F" w:rsidRPr="0073082F" w14:paraId="2194713B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BDD08B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AF650EA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68B1AEC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69952A83" w14:textId="77777777" w:rsidTr="00126F8C">
        <w:trPr>
          <w:jc w:val="center"/>
        </w:trPr>
        <w:tc>
          <w:tcPr>
            <w:tcW w:w="9569" w:type="dxa"/>
            <w:gridSpan w:val="3"/>
            <w:shd w:val="clear" w:color="auto" w:fill="auto"/>
          </w:tcPr>
          <w:p w14:paraId="56C89F53" w14:textId="7A578BCB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  <w:r w:rsidR="588F47E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zna i rozumie</w:t>
            </w:r>
          </w:p>
        </w:tc>
      </w:tr>
      <w:tr w:rsidR="0073082F" w:rsidRPr="0073082F" w14:paraId="6D899372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8CCAFE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00" w:type="dxa"/>
            <w:shd w:val="clear" w:color="auto" w:fill="auto"/>
          </w:tcPr>
          <w:p w14:paraId="26543F3A" w14:textId="22FFC42E" w:rsidR="00811564" w:rsidRPr="0073082F" w:rsidRDefault="1746DCCF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w pogłębionym stopniu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język umożliwiając</w:t>
            </w:r>
            <w:r w:rsidR="29C43968" w:rsidRPr="0073082F">
              <w:rPr>
                <w:rFonts w:ascii="Cambria" w:eastAsia="Cambria" w:hAnsi="Cambria" w:cs="Cambria"/>
                <w:sz w:val="20"/>
                <w:szCs w:val="20"/>
              </w:rPr>
              <w:t>y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tłumaczenie tekstów. </w:t>
            </w:r>
          </w:p>
        </w:tc>
        <w:tc>
          <w:tcPr>
            <w:tcW w:w="1743" w:type="dxa"/>
            <w:shd w:val="clear" w:color="auto" w:fill="auto"/>
          </w:tcPr>
          <w:p w14:paraId="090A5C74" w14:textId="7B8AEE40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K_W01</w:t>
            </w:r>
          </w:p>
        </w:tc>
      </w:tr>
      <w:tr w:rsidR="0073082F" w:rsidRPr="0073082F" w14:paraId="5D05EC82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EA7D4A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00" w:type="dxa"/>
            <w:shd w:val="clear" w:color="auto" w:fill="auto"/>
          </w:tcPr>
          <w:p w14:paraId="2BD569E8" w14:textId="60F3BFD6" w:rsidR="00811564" w:rsidRPr="0073082F" w:rsidRDefault="40A76EBA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 pogłębionym stopniu budowę i funkcje instytucji dla działalności tłumaczeniowej a także cechy i potrzeby klientów</w:t>
            </w:r>
          </w:p>
        </w:tc>
        <w:tc>
          <w:tcPr>
            <w:tcW w:w="1743" w:type="dxa"/>
            <w:shd w:val="clear" w:color="auto" w:fill="auto"/>
          </w:tcPr>
          <w:p w14:paraId="354CC3F2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K_W06</w:t>
            </w:r>
          </w:p>
        </w:tc>
      </w:tr>
      <w:tr w:rsidR="0073082F" w:rsidRPr="0073082F" w14:paraId="43F1B570" w14:textId="77777777" w:rsidTr="00126F8C">
        <w:trPr>
          <w:jc w:val="center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474F3003" w14:textId="252F00BA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  <w:r w:rsidR="71D58EA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potrafi</w:t>
            </w:r>
          </w:p>
        </w:tc>
      </w:tr>
      <w:tr w:rsidR="0073082F" w:rsidRPr="0073082F" w14:paraId="299F2E1B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CA5511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00" w:type="dxa"/>
            <w:shd w:val="clear" w:color="auto" w:fill="auto"/>
          </w:tcPr>
          <w:p w14:paraId="2F2E3CAD" w14:textId="210FFD6A" w:rsidR="00811564" w:rsidRPr="0073082F" w:rsidRDefault="23C60CEE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łumacz</w:t>
            </w:r>
            <w:r w:rsidR="7A9F8451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yć teksty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pisemne i ustne</w:t>
            </w:r>
            <w:r w:rsidR="7984A9AF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ogóln</w:t>
            </w:r>
            <w:r w:rsidR="202F91CC" w:rsidRPr="0073082F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niektór</w:t>
            </w:r>
            <w:r w:rsidR="3AA41B7B" w:rsidRPr="0073082F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specjalistyczn</w:t>
            </w:r>
            <w:r w:rsidR="232906CE" w:rsidRPr="0073082F">
              <w:rPr>
                <w:rFonts w:ascii="Cambria" w:eastAsia="Cambria" w:hAnsi="Cambria" w:cs="Cambria"/>
                <w:sz w:val="20"/>
                <w:szCs w:val="20"/>
              </w:rPr>
              <w:t>e</w:t>
            </w:r>
          </w:p>
        </w:tc>
        <w:tc>
          <w:tcPr>
            <w:tcW w:w="1743" w:type="dxa"/>
            <w:shd w:val="clear" w:color="auto" w:fill="auto"/>
          </w:tcPr>
          <w:p w14:paraId="1BDA87F9" w14:textId="7C0DFCB4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-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K_U08</w:t>
            </w:r>
          </w:p>
        </w:tc>
      </w:tr>
      <w:tr w:rsidR="0073082F" w:rsidRPr="0073082F" w14:paraId="1CEFA253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B882B2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00" w:type="dxa"/>
            <w:shd w:val="clear" w:color="auto" w:fill="auto"/>
          </w:tcPr>
          <w:p w14:paraId="737ACC0A" w14:textId="32514659" w:rsidR="00811564" w:rsidRPr="0073082F" w:rsidRDefault="4FE1FF90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ob</w:t>
            </w:r>
            <w:r w:rsidR="18D6862F" w:rsidRPr="0073082F">
              <w:rPr>
                <w:rFonts w:ascii="Cambria" w:eastAsia="Cambria" w:hAnsi="Cambria" w:cs="Cambria"/>
                <w:sz w:val="20"/>
                <w:szCs w:val="20"/>
              </w:rPr>
              <w:t>ierać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właściw</w:t>
            </w:r>
            <w:r w:rsidR="5530D30F" w:rsidRPr="0073082F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środk</w:t>
            </w:r>
            <w:r w:rsidR="38E92DD9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i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językow</w:t>
            </w:r>
            <w:r w:rsidR="1A55A83B" w:rsidRPr="0073082F">
              <w:rPr>
                <w:rFonts w:ascii="Cambria" w:eastAsia="Cambria" w:hAnsi="Cambria" w:cs="Cambria"/>
                <w:sz w:val="20"/>
                <w:szCs w:val="20"/>
              </w:rPr>
              <w:t>e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w celu wiernego przetłumaczenia tekstu.</w:t>
            </w:r>
          </w:p>
        </w:tc>
        <w:tc>
          <w:tcPr>
            <w:tcW w:w="1743" w:type="dxa"/>
            <w:shd w:val="clear" w:color="auto" w:fill="auto"/>
          </w:tcPr>
          <w:p w14:paraId="48F2929E" w14:textId="628DE4B7" w:rsidR="00811564" w:rsidRPr="0073082F" w:rsidRDefault="40A76EBA" w:rsidP="02D631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-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K_U09</w:t>
            </w:r>
          </w:p>
        </w:tc>
      </w:tr>
      <w:tr w:rsidR="0073082F" w:rsidRPr="0073082F" w14:paraId="3060EDD7" w14:textId="77777777" w:rsidTr="00126F8C">
        <w:trPr>
          <w:jc w:val="center"/>
        </w:trPr>
        <w:tc>
          <w:tcPr>
            <w:tcW w:w="9569" w:type="dxa"/>
            <w:gridSpan w:val="3"/>
            <w:shd w:val="clear" w:color="auto" w:fill="auto"/>
            <w:vAlign w:val="center"/>
          </w:tcPr>
          <w:p w14:paraId="30330559" w14:textId="2592F6E3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  <w:r w:rsidR="79A8C97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: absolwent jest gotó</w:t>
            </w:r>
            <w:r w:rsidR="021CAD3A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w </w:t>
            </w:r>
            <w:r w:rsidR="79A8C97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do</w:t>
            </w:r>
          </w:p>
        </w:tc>
      </w:tr>
      <w:tr w:rsidR="0073082F" w:rsidRPr="0073082F" w14:paraId="5465EA6B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912807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00" w:type="dxa"/>
            <w:shd w:val="clear" w:color="auto" w:fill="auto"/>
          </w:tcPr>
          <w:p w14:paraId="08B93CA2" w14:textId="7C7B5D05" w:rsidR="00811564" w:rsidRPr="0073082F" w:rsidRDefault="700AD56E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ś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wiadom</w:t>
            </w:r>
            <w:r w:rsidR="2AD1AEA6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ego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doskonalenia </w:t>
            </w:r>
            <w:r w:rsidR="5847A369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posiadanych </w:t>
            </w:r>
            <w:r w:rsidR="658A97FB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umiejętności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zawodow</w:t>
            </w:r>
            <w:r w:rsidR="37E5DE12" w:rsidRPr="0073082F">
              <w:rPr>
                <w:rFonts w:ascii="Cambria" w:eastAsia="Cambria" w:hAnsi="Cambria" w:cs="Cambria"/>
                <w:sz w:val="20"/>
                <w:szCs w:val="20"/>
              </w:rPr>
              <w:t>ych</w:t>
            </w:r>
          </w:p>
        </w:tc>
        <w:tc>
          <w:tcPr>
            <w:tcW w:w="1743" w:type="dxa"/>
            <w:shd w:val="clear" w:color="auto" w:fill="auto"/>
          </w:tcPr>
          <w:p w14:paraId="4557CD25" w14:textId="2AE871E5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K_K0</w:t>
            </w:r>
            <w:r w:rsidR="52510BBA"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73082F" w:rsidRPr="0073082F" w14:paraId="62B60941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DEECE0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00" w:type="dxa"/>
            <w:shd w:val="clear" w:color="auto" w:fill="auto"/>
          </w:tcPr>
          <w:p w14:paraId="57323DB1" w14:textId="625B5343" w:rsidR="00811564" w:rsidRPr="0073082F" w:rsidRDefault="57AE4147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</w:t>
            </w:r>
            <w:r w:rsidR="25254020" w:rsidRPr="0073082F">
              <w:rPr>
                <w:rFonts w:ascii="Cambria" w:eastAsia="Cambria" w:hAnsi="Cambria" w:cs="Cambria"/>
                <w:sz w:val="20"/>
                <w:szCs w:val="20"/>
              </w:rPr>
              <w:t>dpowiedzialnego</w:t>
            </w:r>
            <w:r w:rsidR="49755C80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i za </w:t>
            </w:r>
            <w:r w:rsidR="0075AEDC" w:rsidRPr="0073082F">
              <w:rPr>
                <w:rFonts w:ascii="Cambria" w:eastAsia="Cambria" w:hAnsi="Cambria" w:cs="Cambria"/>
                <w:sz w:val="20"/>
                <w:szCs w:val="20"/>
              </w:rPr>
              <w:t>rzetelnego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76C1C6D7" w:rsidRPr="0073082F">
              <w:rPr>
                <w:rFonts w:ascii="Cambria" w:eastAsia="Cambria" w:hAnsi="Cambria" w:cs="Cambria"/>
                <w:sz w:val="20"/>
                <w:szCs w:val="20"/>
              </w:rPr>
              <w:t>wykonywania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="257B6D95" w:rsidRPr="0073082F">
              <w:rPr>
                <w:rFonts w:ascii="Cambria" w:eastAsia="Cambria" w:hAnsi="Cambria" w:cs="Cambria"/>
                <w:sz w:val="20"/>
                <w:szCs w:val="20"/>
              </w:rPr>
              <w:t>obowiązków tłumacza</w:t>
            </w:r>
            <w:r w:rsidR="00363851">
              <w:rPr>
                <w:rFonts w:ascii="Cambria" w:eastAsia="Cambria" w:hAnsi="Cambria" w:cs="Cambria"/>
                <w:sz w:val="20"/>
                <w:szCs w:val="20"/>
              </w:rPr>
              <w:t xml:space="preserve"> oraz przestrzegania etyki zawodowej</w:t>
            </w:r>
          </w:p>
        </w:tc>
        <w:tc>
          <w:tcPr>
            <w:tcW w:w="1743" w:type="dxa"/>
            <w:shd w:val="clear" w:color="auto" w:fill="auto"/>
          </w:tcPr>
          <w:p w14:paraId="4DF72355" w14:textId="77777777" w:rsidR="00811564" w:rsidRDefault="40A76EBA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K_K04</w:t>
            </w:r>
          </w:p>
          <w:p w14:paraId="3D7593DB" w14:textId="1C4AA39A" w:rsidR="00363851" w:rsidRPr="0073082F" w:rsidRDefault="00363851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E24DDE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73082F" w:rsidRPr="0073082F" w14:paraId="5F7C9AE6" w14:textId="77777777" w:rsidTr="00126F8C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8DF480" w14:textId="77777777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300" w:type="dxa"/>
            <w:shd w:val="clear" w:color="auto" w:fill="auto"/>
          </w:tcPr>
          <w:p w14:paraId="6CE9D64C" w14:textId="49D1C649" w:rsidR="00811564" w:rsidRPr="0073082F" w:rsidRDefault="6E1ACDAA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s</w:t>
            </w:r>
            <w:r w:rsidR="5D197842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tosowania 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umiejętnoś</w:t>
            </w:r>
            <w:r w:rsidR="026EC800" w:rsidRPr="0073082F">
              <w:rPr>
                <w:rFonts w:ascii="Cambria" w:eastAsia="Cambria" w:hAnsi="Cambria" w:cs="Cambria"/>
                <w:sz w:val="20"/>
                <w:szCs w:val="20"/>
              </w:rPr>
              <w:t>ci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komunikacyjny</w:t>
            </w:r>
            <w:r w:rsidR="39FB6353" w:rsidRPr="0073082F">
              <w:rPr>
                <w:rFonts w:ascii="Cambria" w:eastAsia="Cambria" w:hAnsi="Cambria" w:cs="Cambria"/>
                <w:sz w:val="20"/>
                <w:szCs w:val="20"/>
              </w:rPr>
              <w:t>ch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, społeczny</w:t>
            </w:r>
            <w:r w:rsidR="61C05FA8" w:rsidRPr="0073082F">
              <w:rPr>
                <w:rFonts w:ascii="Cambria" w:eastAsia="Cambria" w:hAnsi="Cambria" w:cs="Cambria"/>
                <w:sz w:val="20"/>
                <w:szCs w:val="20"/>
              </w:rPr>
              <w:t>ch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, interpersonaln</w:t>
            </w:r>
            <w:r w:rsidR="6E91F31A" w:rsidRPr="0073082F">
              <w:rPr>
                <w:rFonts w:ascii="Cambria" w:eastAsia="Cambria" w:hAnsi="Cambria" w:cs="Cambria"/>
                <w:sz w:val="20"/>
                <w:szCs w:val="20"/>
              </w:rPr>
              <w:t>ych i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interkulturowy</w:t>
            </w:r>
            <w:r w:rsidR="77C17B50" w:rsidRPr="0073082F">
              <w:rPr>
                <w:rFonts w:ascii="Cambria" w:eastAsia="Cambria" w:hAnsi="Cambria" w:cs="Cambria"/>
                <w:sz w:val="20"/>
                <w:szCs w:val="20"/>
              </w:rPr>
              <w:t>ch</w:t>
            </w:r>
            <w:r w:rsidR="40A76EBA" w:rsidRPr="0073082F">
              <w:rPr>
                <w:rFonts w:ascii="Cambria" w:eastAsia="Cambria" w:hAnsi="Cambria" w:cs="Cambria"/>
                <w:sz w:val="20"/>
                <w:szCs w:val="20"/>
              </w:rPr>
              <w:t>, które predysponują go do pracy tłumacza.</w:t>
            </w:r>
          </w:p>
        </w:tc>
        <w:tc>
          <w:tcPr>
            <w:tcW w:w="1743" w:type="dxa"/>
            <w:shd w:val="clear" w:color="auto" w:fill="auto"/>
          </w:tcPr>
          <w:p w14:paraId="61CF0EEE" w14:textId="002AF3C6" w:rsidR="00811564" w:rsidRPr="0073082F" w:rsidRDefault="40A76EBA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K_K02</w:t>
            </w:r>
          </w:p>
        </w:tc>
      </w:tr>
    </w:tbl>
    <w:p w14:paraId="4A4F4C9C" w14:textId="270DF39A" w:rsidR="00811564" w:rsidRPr="0073082F" w:rsidRDefault="40A76EBA" w:rsidP="00126F8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="00126F8C">
        <w:rPr>
          <w:rFonts w:ascii="Cambria" w:hAnsi="Cambria"/>
        </w:rPr>
        <w:t>(zgodnie z </w:t>
      </w:r>
      <w:r w:rsidRPr="0073082F">
        <w:rPr>
          <w:rFonts w:ascii="Cambria" w:hAnsi="Cambria"/>
        </w:rPr>
        <w:t>programem studiów):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260"/>
        <w:gridCol w:w="1256"/>
        <w:gridCol w:w="1488"/>
      </w:tblGrid>
      <w:tr w:rsidR="0073082F" w:rsidRPr="0073082F" w14:paraId="1B068AE0" w14:textId="77777777" w:rsidTr="00126F8C">
        <w:trPr>
          <w:trHeight w:val="340"/>
          <w:jc w:val="center"/>
        </w:trPr>
        <w:tc>
          <w:tcPr>
            <w:tcW w:w="666" w:type="dxa"/>
            <w:vMerge w:val="restart"/>
            <w:vAlign w:val="center"/>
          </w:tcPr>
          <w:p w14:paraId="7001E8B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260" w:type="dxa"/>
            <w:vMerge w:val="restart"/>
            <w:vAlign w:val="center"/>
          </w:tcPr>
          <w:p w14:paraId="1449FD84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758F719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291900E9" w14:textId="77777777" w:rsidTr="00126F8C">
        <w:trPr>
          <w:trHeight w:val="196"/>
          <w:jc w:val="center"/>
        </w:trPr>
        <w:tc>
          <w:tcPr>
            <w:tcW w:w="666" w:type="dxa"/>
            <w:vMerge/>
          </w:tcPr>
          <w:p w14:paraId="650A6A25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260" w:type="dxa"/>
            <w:vMerge/>
          </w:tcPr>
          <w:p w14:paraId="5B97052D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BAE733A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E8756C7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7A89F968" w14:textId="77777777" w:rsidTr="00126F8C">
        <w:trPr>
          <w:trHeight w:val="225"/>
          <w:jc w:val="center"/>
        </w:trPr>
        <w:tc>
          <w:tcPr>
            <w:tcW w:w="666" w:type="dxa"/>
          </w:tcPr>
          <w:p w14:paraId="3F44C4C9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260" w:type="dxa"/>
            <w:shd w:val="clear" w:color="auto" w:fill="auto"/>
          </w:tcPr>
          <w:p w14:paraId="4C3E1A33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Obserwacja pracy tłumacza.</w:t>
            </w:r>
          </w:p>
        </w:tc>
        <w:tc>
          <w:tcPr>
            <w:tcW w:w="1256" w:type="dxa"/>
          </w:tcPr>
          <w:p w14:paraId="058005CD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</w:tcPr>
          <w:p w14:paraId="1B6B32D6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</w:tr>
      <w:tr w:rsidR="0073082F" w:rsidRPr="0073082F" w14:paraId="67B7B787" w14:textId="77777777" w:rsidTr="00126F8C">
        <w:trPr>
          <w:trHeight w:val="285"/>
          <w:jc w:val="center"/>
        </w:trPr>
        <w:tc>
          <w:tcPr>
            <w:tcW w:w="666" w:type="dxa"/>
          </w:tcPr>
          <w:p w14:paraId="1A31F76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260" w:type="dxa"/>
            <w:shd w:val="clear" w:color="auto" w:fill="auto"/>
          </w:tcPr>
          <w:p w14:paraId="09EDF920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Tłumaczenie ustne i pisemne we współpracy z opiekunem praktyk.  </w:t>
            </w:r>
          </w:p>
        </w:tc>
        <w:tc>
          <w:tcPr>
            <w:tcW w:w="1256" w:type="dxa"/>
          </w:tcPr>
          <w:p w14:paraId="097B030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420</w:t>
            </w:r>
          </w:p>
        </w:tc>
        <w:tc>
          <w:tcPr>
            <w:tcW w:w="1488" w:type="dxa"/>
          </w:tcPr>
          <w:p w14:paraId="4F2F6161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420</w:t>
            </w:r>
          </w:p>
        </w:tc>
      </w:tr>
      <w:tr w:rsidR="009A3EEB" w:rsidRPr="0073082F" w14:paraId="228C851C" w14:textId="77777777" w:rsidTr="00126F8C">
        <w:trPr>
          <w:jc w:val="center"/>
        </w:trPr>
        <w:tc>
          <w:tcPr>
            <w:tcW w:w="666" w:type="dxa"/>
          </w:tcPr>
          <w:p w14:paraId="0E08A876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260" w:type="dxa"/>
          </w:tcPr>
          <w:p w14:paraId="7D33785A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A9D0B75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35CD5D99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0DDD382F" w14:textId="77777777" w:rsidR="00811564" w:rsidRPr="0073082F" w:rsidRDefault="00811564" w:rsidP="00126F8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136"/>
      </w:tblGrid>
      <w:tr w:rsidR="0073082F" w:rsidRPr="0073082F" w14:paraId="3FC38B78" w14:textId="77777777" w:rsidTr="00126F8C">
        <w:trPr>
          <w:jc w:val="center"/>
        </w:trPr>
        <w:tc>
          <w:tcPr>
            <w:tcW w:w="1666" w:type="dxa"/>
          </w:tcPr>
          <w:p w14:paraId="7AC11F1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DD2A226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136" w:type="dxa"/>
          </w:tcPr>
          <w:p w14:paraId="74A3821D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50D02B9C" w14:textId="77777777" w:rsidTr="00126F8C">
        <w:trPr>
          <w:jc w:val="center"/>
        </w:trPr>
        <w:tc>
          <w:tcPr>
            <w:tcW w:w="1666" w:type="dxa"/>
            <w:shd w:val="clear" w:color="auto" w:fill="auto"/>
          </w:tcPr>
          <w:p w14:paraId="4BCA5B0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2D12EC9E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  <w:tc>
          <w:tcPr>
            <w:tcW w:w="3136" w:type="dxa"/>
          </w:tcPr>
          <w:p w14:paraId="4A0C3167" w14:textId="77777777" w:rsidR="00811564" w:rsidRPr="0073082F" w:rsidRDefault="00811564" w:rsidP="004E36C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</w:tr>
    </w:tbl>
    <w:p w14:paraId="5D25EECA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346A389" w14:textId="77777777" w:rsidR="00811564" w:rsidRPr="0073082F" w:rsidRDefault="00811564" w:rsidP="00126F8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4261"/>
        <w:gridCol w:w="4394"/>
      </w:tblGrid>
      <w:tr w:rsidR="0073082F" w:rsidRPr="0073082F" w14:paraId="7553E20D" w14:textId="77777777" w:rsidTr="00F2096F">
        <w:tc>
          <w:tcPr>
            <w:tcW w:w="984" w:type="dxa"/>
            <w:vAlign w:val="center"/>
          </w:tcPr>
          <w:p w14:paraId="17FC84AE" w14:textId="77777777" w:rsidR="00811564" w:rsidRPr="0073082F" w:rsidRDefault="00811564" w:rsidP="004E36C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61" w:type="dxa"/>
            <w:vAlign w:val="center"/>
          </w:tcPr>
          <w:p w14:paraId="4D7ACCBE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B0D8470" w14:textId="77777777" w:rsidR="00811564" w:rsidRPr="0073082F" w:rsidRDefault="00811564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394" w:type="dxa"/>
            <w:vAlign w:val="center"/>
          </w:tcPr>
          <w:p w14:paraId="509EC0B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302E1AD5" w14:textId="77777777" w:rsidTr="00F2096F">
        <w:tc>
          <w:tcPr>
            <w:tcW w:w="984" w:type="dxa"/>
            <w:shd w:val="clear" w:color="auto" w:fill="auto"/>
          </w:tcPr>
          <w:p w14:paraId="2E14080E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61" w:type="dxa"/>
          </w:tcPr>
          <w:p w14:paraId="5185DA53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F6 –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zaliczenie praktyki (omówienie przez studenta przebiegu praktyki).</w:t>
            </w:r>
          </w:p>
        </w:tc>
        <w:tc>
          <w:tcPr>
            <w:tcW w:w="4394" w:type="dxa"/>
          </w:tcPr>
          <w:p w14:paraId="171588CF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P6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– dokumentacja praktyki (wymagania dotyczące dokumentacji praktyki znajdują się w szczegółowej instrukcji praktyki).</w:t>
            </w:r>
          </w:p>
        </w:tc>
      </w:tr>
    </w:tbl>
    <w:p w14:paraId="73C8289B" w14:textId="77777777" w:rsidR="00811564" w:rsidRPr="0073082F" w:rsidRDefault="00811564" w:rsidP="00126F8C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49"/>
        <w:gridCol w:w="3548"/>
        <w:gridCol w:w="4042"/>
      </w:tblGrid>
      <w:tr w:rsidR="00811564" w:rsidRPr="0073082F" w14:paraId="2443D807" w14:textId="77777777" w:rsidTr="00126F8C">
        <w:trPr>
          <w:trHeight w:val="136"/>
        </w:trPr>
        <w:tc>
          <w:tcPr>
            <w:tcW w:w="20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CAAA3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F1973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0"/>
              </w:rPr>
              <w:t>Praktyka</w:t>
            </w:r>
          </w:p>
        </w:tc>
      </w:tr>
      <w:tr w:rsidR="00811564" w:rsidRPr="0073082F" w14:paraId="51DC87E6" w14:textId="77777777" w:rsidTr="00126F8C">
        <w:trPr>
          <w:trHeight w:val="295"/>
        </w:trPr>
        <w:tc>
          <w:tcPr>
            <w:tcW w:w="20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3485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B8D4C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F6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65F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sz w:val="16"/>
                <w:szCs w:val="16"/>
              </w:rPr>
              <w:t>P6</w:t>
            </w:r>
          </w:p>
        </w:tc>
      </w:tr>
      <w:tr w:rsidR="00811564" w:rsidRPr="0073082F" w14:paraId="3016920E" w14:textId="77777777" w:rsidTr="00126F8C">
        <w:trPr>
          <w:trHeight w:val="29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7439" w14:textId="77777777" w:rsidR="00811564" w:rsidRPr="0073082F" w:rsidRDefault="00811564" w:rsidP="004E36CD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5773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C326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4F201A76" w14:textId="77777777" w:rsidTr="00126F8C">
        <w:trPr>
          <w:trHeight w:val="29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E7A5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DC867F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A329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780C96DD" w14:textId="77777777" w:rsidTr="00126F8C">
        <w:trPr>
          <w:trHeight w:val="29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EE0C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FF94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B1E76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1E7B2B58" w14:textId="77777777" w:rsidTr="00126F8C">
        <w:trPr>
          <w:trHeight w:val="278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4A22F" w14:textId="77777777" w:rsidR="00811564" w:rsidRPr="0073082F" w:rsidRDefault="00811564" w:rsidP="004E36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EAF5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039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</w:tr>
      <w:tr w:rsidR="00811564" w:rsidRPr="0073082F" w14:paraId="1F23FD2D" w14:textId="77777777" w:rsidTr="00126F8C">
        <w:trPr>
          <w:trHeight w:val="29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9C11" w14:textId="77777777" w:rsidR="00811564" w:rsidRPr="0073082F" w:rsidRDefault="00811564" w:rsidP="004E36CD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8234D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98F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11564" w:rsidRPr="0073082F" w14:paraId="5CEF1275" w14:textId="77777777" w:rsidTr="00126F8C">
        <w:trPr>
          <w:trHeight w:val="29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63F7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6BD28D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1A3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11564" w:rsidRPr="0073082F" w14:paraId="74BB2655" w14:textId="77777777" w:rsidTr="00126F8C">
        <w:trPr>
          <w:trHeight w:val="290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FCFA" w14:textId="77777777" w:rsidR="00811564" w:rsidRPr="0073082F" w:rsidRDefault="00811564" w:rsidP="004E36CD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2CE0EE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x</w:t>
            </w:r>
          </w:p>
        </w:tc>
        <w:tc>
          <w:tcPr>
            <w:tcW w:w="4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E9B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ABA6E75" w14:textId="144359F9" w:rsidR="00811564" w:rsidRPr="0073082F" w:rsidRDefault="00126F8C" w:rsidP="00126F8C">
      <w:pPr>
        <w:pStyle w:val="Nagwek1"/>
        <w:spacing w:before="120" w:after="120" w:line="240" w:lineRule="auto"/>
        <w:jc w:val="both"/>
        <w:rPr>
          <w:rFonts w:ascii="Cambria" w:hAnsi="Cambria"/>
          <w:b w:val="0"/>
          <w:bCs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9. </w:t>
      </w:r>
      <w:r w:rsidR="00811564" w:rsidRPr="0073082F">
        <w:rPr>
          <w:rFonts w:ascii="Cambria" w:hAnsi="Cambria"/>
          <w:sz w:val="22"/>
          <w:szCs w:val="22"/>
        </w:rPr>
        <w:t xml:space="preserve">Opis sposobu ustalania oceny końcowej </w:t>
      </w:r>
      <w:r w:rsidR="00811564" w:rsidRPr="0073082F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</w:t>
      </w:r>
      <w:r>
        <w:rPr>
          <w:rFonts w:ascii="Cambria" w:hAnsi="Cambria"/>
          <w:b w:val="0"/>
          <w:bCs w:val="0"/>
          <w:sz w:val="22"/>
          <w:szCs w:val="22"/>
        </w:rPr>
        <w:t>wszystkich terminów egzaminów i </w:t>
      </w:r>
      <w:r w:rsidR="00811564" w:rsidRPr="0073082F">
        <w:rPr>
          <w:rFonts w:ascii="Cambria" w:hAnsi="Cambria"/>
          <w:b w:val="0"/>
          <w:bCs w:val="0"/>
          <w:sz w:val="22"/>
          <w:szCs w:val="22"/>
        </w:rPr>
        <w:t>zaliczeń, w tym także poprawkowych):</w:t>
      </w:r>
    </w:p>
    <w:p w14:paraId="6D2C67C7" w14:textId="77777777" w:rsidR="00811564" w:rsidRPr="00126F8C" w:rsidRDefault="00811564" w:rsidP="00126F8C">
      <w:pPr>
        <w:pStyle w:val="Akapitzlist"/>
        <w:spacing w:line="240" w:lineRule="auto"/>
        <w:ind w:left="0"/>
        <w:rPr>
          <w:rFonts w:ascii="Cambria" w:hAnsi="Cambria"/>
          <w:sz w:val="24"/>
          <w:szCs w:val="24"/>
        </w:rPr>
      </w:pPr>
      <w:r w:rsidRPr="00126F8C">
        <w:rPr>
          <w:rFonts w:ascii="Cambria" w:eastAsia="Times New Roman" w:hAnsi="Cambria" w:cs="Times New Roman"/>
          <w:sz w:val="24"/>
          <w:szCs w:val="24"/>
          <w:lang w:eastAsia="pl-PL"/>
        </w:rPr>
        <w:t>Dokumentacja praktyki (wymagania dotyczące dokumentacji praktyki znajdują się w szczegółowej instrukcji praktyki).</w:t>
      </w:r>
    </w:p>
    <w:p w14:paraId="5B961F00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35003F17" w14:textId="77777777" w:rsidTr="02D63106">
        <w:trPr>
          <w:trHeight w:val="540"/>
          <w:jc w:val="center"/>
        </w:trPr>
        <w:tc>
          <w:tcPr>
            <w:tcW w:w="9923" w:type="dxa"/>
          </w:tcPr>
          <w:p w14:paraId="29301772" w14:textId="70DD60DD" w:rsidR="00811564" w:rsidRPr="00126F8C" w:rsidRDefault="40A76EBA" w:rsidP="004E36CD">
            <w:pPr>
              <w:spacing w:before="120" w:after="120"/>
              <w:rPr>
                <w:rFonts w:ascii="Cambria" w:hAnsi="Cambria" w:cs="Times New Roman"/>
              </w:rPr>
            </w:pPr>
            <w:r w:rsidRPr="00126F8C">
              <w:rPr>
                <w:rFonts w:ascii="Cambria" w:hAnsi="Cambria" w:cs="Times New Roman"/>
              </w:rPr>
              <w:t>Zaliczenie z oceną po semestrze IV</w:t>
            </w:r>
          </w:p>
        </w:tc>
      </w:tr>
    </w:tbl>
    <w:p w14:paraId="6581248D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 xml:space="preserve">11. Obciążenie pracą studenta </w:t>
      </w:r>
      <w:r w:rsidRPr="0073082F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11564" w:rsidRPr="0073082F" w14:paraId="2873BAC9" w14:textId="77777777" w:rsidTr="004E36CD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4353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9C8A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11564" w:rsidRPr="0073082F" w14:paraId="0A05EF94" w14:textId="77777777" w:rsidTr="004E36CD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D17E44" w14:textId="77777777" w:rsidR="00811564" w:rsidRPr="0073082F" w:rsidRDefault="00811564" w:rsidP="004E36CD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E6015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FCD822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11564" w:rsidRPr="0073082F" w14:paraId="345D8A8B" w14:textId="77777777" w:rsidTr="004E36CD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C4AE40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11564" w:rsidRPr="0073082F" w14:paraId="480371E3" w14:textId="77777777" w:rsidTr="004E36CD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98C04E" w14:textId="77777777" w:rsidR="00811564" w:rsidRPr="0073082F" w:rsidRDefault="00811564" w:rsidP="004E36CD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2098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19CB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811564" w:rsidRPr="0073082F" w14:paraId="55CC0EA4" w14:textId="77777777" w:rsidTr="004E36CD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4F5F2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11564" w:rsidRPr="0073082F" w14:paraId="0BE43102" w14:textId="77777777" w:rsidTr="004E36CD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9F98" w14:textId="77777777" w:rsidR="00811564" w:rsidRPr="0073082F" w:rsidRDefault="00811564" w:rsidP="004E36CD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Godziny zajęć z nauczycielem/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ami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(mentorem, na praktykach)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940E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C41C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811564" w:rsidRPr="0073082F" w14:paraId="3E11CCA4" w14:textId="77777777" w:rsidTr="004E36CD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8D8AA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E1C7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57FA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525</w:t>
            </w:r>
          </w:p>
        </w:tc>
      </w:tr>
      <w:tr w:rsidR="00811564" w:rsidRPr="0073082F" w14:paraId="6C4A67E7" w14:textId="77777777" w:rsidTr="004E36CD">
        <w:trPr>
          <w:trHeight w:val="2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799B" w14:textId="77777777" w:rsidR="00811564" w:rsidRPr="0073082F" w:rsidRDefault="00811564" w:rsidP="004E36C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1AD5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29F4" w14:textId="77777777" w:rsidR="00811564" w:rsidRPr="0073082F" w:rsidRDefault="00811564" w:rsidP="004E36C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21</w:t>
            </w:r>
          </w:p>
        </w:tc>
      </w:tr>
    </w:tbl>
    <w:p w14:paraId="7D810931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11564" w:rsidRPr="0073082F" w14:paraId="14AED148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5A4A9BCE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B48032D" w14:textId="77777777" w:rsidR="00811564" w:rsidRPr="0073082F" w:rsidRDefault="00811564" w:rsidP="004E36C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</w:tr>
      <w:tr w:rsidR="00811564" w:rsidRPr="0073082F" w14:paraId="14338795" w14:textId="77777777" w:rsidTr="004E36CD">
        <w:trPr>
          <w:jc w:val="center"/>
        </w:trPr>
        <w:tc>
          <w:tcPr>
            <w:tcW w:w="9889" w:type="dxa"/>
            <w:shd w:val="clear" w:color="auto" w:fill="auto"/>
          </w:tcPr>
          <w:p w14:paraId="119F7B6B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E4E7D8E" w14:textId="77777777" w:rsidR="00811564" w:rsidRPr="0073082F" w:rsidRDefault="00811564" w:rsidP="004E36C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Nie dotyczy</w:t>
            </w:r>
          </w:p>
        </w:tc>
      </w:tr>
    </w:tbl>
    <w:p w14:paraId="17E50E30" w14:textId="77777777" w:rsidR="00811564" w:rsidRPr="0073082F" w:rsidRDefault="00811564" w:rsidP="00126F8C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11564" w:rsidRPr="0073082F" w14:paraId="1B5A34AB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495DFD9C" w14:textId="5D04671D" w:rsidR="00811564" w:rsidRPr="0073082F" w:rsidRDefault="40A76EBA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35D73006" w14:textId="4BC6E67D" w:rsidR="00811564" w:rsidRPr="0073082F" w:rsidRDefault="58DD9C9F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dr Anna Bielewicz-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Dubiec</w:t>
            </w:r>
            <w:proofErr w:type="spellEnd"/>
          </w:p>
        </w:tc>
      </w:tr>
      <w:tr w:rsidR="00811564" w:rsidRPr="0073082F" w14:paraId="710E8057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6EA33978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6E09706" w14:textId="52C50B7F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F2096F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811564" w:rsidRPr="0073082F" w14:paraId="5F976241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545E8E87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A8EB3E0" w14:textId="7E299AE9" w:rsidR="00811564" w:rsidRPr="0073082F" w:rsidRDefault="774E79D7" w:rsidP="02D63106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</w:t>
            </w:r>
            <w:r w:rsidR="202A7AC1"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nna-bd@o2.pl </w:t>
            </w:r>
          </w:p>
        </w:tc>
      </w:tr>
      <w:tr w:rsidR="00811564" w:rsidRPr="0073082F" w14:paraId="7E33B37B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A13533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C82BA59" w14:textId="77777777" w:rsidR="00811564" w:rsidRPr="0073082F" w:rsidRDefault="00811564" w:rsidP="004E36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797D02" w14:textId="77777777" w:rsidR="00811564" w:rsidRDefault="00811564" w:rsidP="00811564">
      <w:pPr>
        <w:spacing w:after="0" w:line="240" w:lineRule="auto"/>
        <w:rPr>
          <w:rFonts w:ascii="Cambria" w:hAnsi="Cambria" w:cs="Times New Roman"/>
        </w:rPr>
      </w:pPr>
    </w:p>
    <w:p w14:paraId="653B34DB" w14:textId="77777777" w:rsidR="002C4256" w:rsidRDefault="002C4256" w:rsidP="00811564">
      <w:pPr>
        <w:spacing w:after="0" w:line="240" w:lineRule="auto"/>
        <w:rPr>
          <w:rFonts w:ascii="Cambria" w:hAnsi="Cambria" w:cs="Times New Roman"/>
        </w:rPr>
      </w:pPr>
    </w:p>
    <w:p w14:paraId="2B67B311" w14:textId="77777777" w:rsidR="002C4256" w:rsidRDefault="002C4256" w:rsidP="00811564">
      <w:pPr>
        <w:spacing w:after="0" w:line="240" w:lineRule="auto"/>
        <w:rPr>
          <w:rFonts w:ascii="Cambria" w:hAnsi="Cambria" w:cs="Times New Roman"/>
        </w:rPr>
      </w:pPr>
    </w:p>
    <w:p w14:paraId="67E5A810" w14:textId="79A706D1" w:rsidR="007B5CD5" w:rsidRPr="0073082F" w:rsidRDefault="007B5CD5">
      <w:pPr>
        <w:spacing w:after="0" w:line="240" w:lineRule="auto"/>
        <w:rPr>
          <w:rFonts w:ascii="Cambria" w:hAnsi="Cambria"/>
          <w:vanish/>
        </w:rPr>
      </w:pPr>
      <w:r w:rsidRPr="0073082F">
        <w:rPr>
          <w:rFonts w:ascii="Cambria" w:hAnsi="Cambria"/>
          <w:vanish/>
        </w:rPr>
        <w:br w:type="page"/>
      </w:r>
    </w:p>
    <w:p w14:paraId="17BD84DA" w14:textId="77777777" w:rsidR="00A56C62" w:rsidRPr="0073082F" w:rsidRDefault="00A56C62" w:rsidP="00A56C62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677"/>
      </w:tblGrid>
      <w:tr w:rsidR="00484E59" w:rsidRPr="0073082F" w14:paraId="7CE28BE3" w14:textId="77777777" w:rsidTr="00126F8C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6D5A3B" w14:textId="6523DC96" w:rsidR="00484E59" w:rsidRPr="0073082F" w:rsidRDefault="00903F28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903AC80" wp14:editId="4EC7E187">
                  <wp:extent cx="1051560" cy="1051560"/>
                  <wp:effectExtent l="0" t="0" r="0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2B8345" w14:textId="77777777" w:rsidR="00484E59" w:rsidRPr="0073082F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9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57AF07" w14:textId="77777777" w:rsidR="00484E59" w:rsidRPr="0073082F" w:rsidRDefault="00D314E3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84E59" w:rsidRPr="0073082F" w14:paraId="14C60BBE" w14:textId="77777777" w:rsidTr="00126F8C">
        <w:trPr>
          <w:trHeight w:val="275"/>
        </w:trPr>
        <w:tc>
          <w:tcPr>
            <w:tcW w:w="1968" w:type="dxa"/>
            <w:vMerge/>
          </w:tcPr>
          <w:p w14:paraId="1A1D7655" w14:textId="77777777" w:rsidR="00484E59" w:rsidRPr="0073082F" w:rsidRDefault="00484E59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7515FE3" w14:textId="77777777" w:rsidR="00484E59" w:rsidRPr="0073082F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9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D86C79" w14:textId="0DD48788" w:rsidR="00484E59" w:rsidRPr="0073082F" w:rsidRDefault="00D314E3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w zakresie języka </w:t>
            </w:r>
            <w:r w:rsidR="00BC6C26" w:rsidRPr="0073082F">
              <w:rPr>
                <w:rFonts w:ascii="Cambria" w:hAnsi="Cambria" w:cs="Times New Roman"/>
                <w:bCs/>
                <w:sz w:val="24"/>
                <w:szCs w:val="24"/>
              </w:rPr>
              <w:t>niemieckiego</w:t>
            </w:r>
          </w:p>
        </w:tc>
      </w:tr>
      <w:tr w:rsidR="009A55D7" w:rsidRPr="0073082F" w14:paraId="1CAC4347" w14:textId="77777777" w:rsidTr="00126F8C">
        <w:trPr>
          <w:trHeight w:val="139"/>
        </w:trPr>
        <w:tc>
          <w:tcPr>
            <w:tcW w:w="1968" w:type="dxa"/>
            <w:vMerge/>
          </w:tcPr>
          <w:p w14:paraId="0CBD2AD4" w14:textId="77777777" w:rsidR="009A55D7" w:rsidRPr="0073082F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20C056" w14:textId="77777777" w:rsidR="009A55D7" w:rsidRPr="0073082F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9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7F7B5C" w14:textId="77777777" w:rsidR="009A55D7" w:rsidRPr="0073082F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9A55D7" w:rsidRPr="0073082F" w14:paraId="62542A99" w14:textId="77777777" w:rsidTr="00126F8C">
        <w:trPr>
          <w:trHeight w:val="139"/>
        </w:trPr>
        <w:tc>
          <w:tcPr>
            <w:tcW w:w="1968" w:type="dxa"/>
            <w:vMerge/>
          </w:tcPr>
          <w:p w14:paraId="179DBFE1" w14:textId="77777777" w:rsidR="009A55D7" w:rsidRPr="0073082F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9D6E059" w14:textId="77777777" w:rsidR="009A55D7" w:rsidRPr="0073082F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961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69865B" w14:textId="77777777" w:rsidR="009A55D7" w:rsidRPr="0073082F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A55D7" w:rsidRPr="0073082F" w14:paraId="098A8100" w14:textId="77777777" w:rsidTr="00126F8C">
        <w:trPr>
          <w:trHeight w:val="139"/>
        </w:trPr>
        <w:tc>
          <w:tcPr>
            <w:tcW w:w="1968" w:type="dxa"/>
            <w:vMerge/>
          </w:tcPr>
          <w:p w14:paraId="51F30BBE" w14:textId="77777777" w:rsidR="009A55D7" w:rsidRPr="0073082F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41661E5" w14:textId="77777777" w:rsidR="009A55D7" w:rsidRPr="0073082F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9B68149" w14:textId="77777777" w:rsidR="009A55D7" w:rsidRPr="0073082F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A55D7" w:rsidRPr="0073082F" w14:paraId="00D5F896" w14:textId="77777777" w:rsidTr="00126F8C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838850" w14:textId="77777777" w:rsidR="009A55D7" w:rsidRPr="0073082F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E111817" w14:textId="6D1AC155" w:rsidR="009A55D7" w:rsidRPr="0073082F" w:rsidRDefault="5B0A2878" w:rsidP="02D63106">
            <w:pPr>
              <w:spacing w:after="0" w:line="240" w:lineRule="auto"/>
              <w:rPr>
                <w:rFonts w:ascii="Cambria" w:hAnsi="Cambria" w:cs="Times New Roman"/>
                <w:strike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 xml:space="preserve">24-26 </w:t>
            </w:r>
          </w:p>
        </w:tc>
      </w:tr>
    </w:tbl>
    <w:p w14:paraId="2BAE37E2" w14:textId="2FC51EB5" w:rsidR="00484E59" w:rsidRPr="0073082F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="00484E59" w:rsidRPr="0073082F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="00706105"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MODUŁU</w:t>
      </w:r>
    </w:p>
    <w:p w14:paraId="55A2A514" w14:textId="3D5A00B5" w:rsidR="00D314E3" w:rsidRPr="0073082F" w:rsidRDefault="00FB5B0B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PRZEDMIOTY DO WYBORU </w:t>
      </w:r>
    </w:p>
    <w:p w14:paraId="5BA3DCA6" w14:textId="77777777" w:rsidR="00484E59" w:rsidRPr="0073082F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</w:t>
      </w:r>
      <w:r w:rsidR="00484E59" w:rsidRPr="0073082F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670"/>
      </w:tblGrid>
      <w:tr w:rsidR="0073082F" w:rsidRPr="0073082F" w14:paraId="70C3442A" w14:textId="77777777" w:rsidTr="00126F8C">
        <w:trPr>
          <w:trHeight w:val="328"/>
        </w:trPr>
        <w:tc>
          <w:tcPr>
            <w:tcW w:w="4111" w:type="dxa"/>
            <w:vAlign w:val="center"/>
          </w:tcPr>
          <w:p w14:paraId="3854AF83" w14:textId="77777777" w:rsidR="00484E59" w:rsidRPr="0073082F" w:rsidRDefault="00206C13" w:rsidP="00126F8C">
            <w:pPr>
              <w:pStyle w:val="akarta"/>
              <w:spacing w:before="0" w:after="0"/>
            </w:pPr>
            <w:r w:rsidRPr="0073082F">
              <w:t xml:space="preserve">Nazwa </w:t>
            </w:r>
            <w:r w:rsidR="009A55D7" w:rsidRPr="0073082F">
              <w:t>zajęć</w:t>
            </w:r>
          </w:p>
        </w:tc>
        <w:tc>
          <w:tcPr>
            <w:tcW w:w="5670" w:type="dxa"/>
            <w:vAlign w:val="center"/>
          </w:tcPr>
          <w:p w14:paraId="23DDFAF3" w14:textId="77777777" w:rsidR="00A94460" w:rsidRPr="0073082F" w:rsidRDefault="00D314E3" w:rsidP="00126F8C">
            <w:pPr>
              <w:pStyle w:val="akarta"/>
              <w:spacing w:before="0" w:after="0"/>
            </w:pPr>
            <w:r w:rsidRPr="0073082F">
              <w:t xml:space="preserve">Przedmiot do wyboru </w:t>
            </w:r>
            <w:r w:rsidR="00786BD7" w:rsidRPr="0073082F">
              <w:t>1</w:t>
            </w:r>
            <w:r w:rsidR="002A74D1" w:rsidRPr="00993BAA">
              <w:t>:</w:t>
            </w:r>
            <w:r w:rsidR="00786BD7" w:rsidRPr="0073082F">
              <w:t xml:space="preserve"> </w:t>
            </w:r>
          </w:p>
          <w:p w14:paraId="15F10543" w14:textId="77777777" w:rsidR="00786BD7" w:rsidRPr="0073082F" w:rsidRDefault="00D314E3" w:rsidP="00126F8C">
            <w:pPr>
              <w:pStyle w:val="akarta"/>
              <w:spacing w:before="0" w:after="0"/>
            </w:pPr>
            <w:r w:rsidRPr="0073082F">
              <w:t>Pragmatyka komunikacji</w:t>
            </w:r>
          </w:p>
          <w:p w14:paraId="269C5FBE" w14:textId="39EAA603" w:rsidR="65451BB2" w:rsidRPr="0073082F" w:rsidRDefault="65451BB2" w:rsidP="00126F8C">
            <w:pPr>
              <w:pStyle w:val="akarta"/>
              <w:spacing w:before="0" w:after="0"/>
            </w:pPr>
            <w:r w:rsidRPr="0073082F">
              <w:t>Wprowadzenie do onomastyki</w:t>
            </w:r>
          </w:p>
          <w:p w14:paraId="0622DD97" w14:textId="280803C9" w:rsidR="0746EC35" w:rsidRPr="0073082F" w:rsidRDefault="0746EC35" w:rsidP="00126F8C">
            <w:pPr>
              <w:pStyle w:val="akarta"/>
              <w:spacing w:before="0" w:after="0"/>
            </w:pPr>
            <w:r w:rsidRPr="0073082F">
              <w:t xml:space="preserve">Przedmiot do wyboru 2:  </w:t>
            </w:r>
          </w:p>
          <w:p w14:paraId="7C997151" w14:textId="4A3985B0" w:rsidR="0746EC35" w:rsidRPr="0073082F" w:rsidRDefault="0746EC35" w:rsidP="00126F8C">
            <w:pPr>
              <w:pStyle w:val="akarta"/>
              <w:spacing w:before="0" w:after="0"/>
            </w:pPr>
            <w:r w:rsidRPr="0073082F">
              <w:t xml:space="preserve">Leksykografia w translatoryce i glottodydaktyce </w:t>
            </w:r>
          </w:p>
          <w:p w14:paraId="55328905" w14:textId="3231D91C" w:rsidR="264C184A" w:rsidRPr="0073082F" w:rsidRDefault="264C184A" w:rsidP="00126F8C">
            <w:pPr>
              <w:pStyle w:val="akarta"/>
              <w:spacing w:before="0" w:after="0"/>
              <w:rPr>
                <w:bCs/>
              </w:rPr>
            </w:pPr>
            <w:proofErr w:type="spellStart"/>
            <w:r w:rsidRPr="0073082F">
              <w:t>Poststrukturalizm</w:t>
            </w:r>
            <w:proofErr w:type="spellEnd"/>
            <w:r w:rsidRPr="0073082F">
              <w:t xml:space="preserve"> i dekonstrukcja w językoznawstwie - wprowadzenie do postmodernistycznych teorii język</w:t>
            </w:r>
            <w:r w:rsidR="002C4256">
              <w:t>a</w:t>
            </w:r>
          </w:p>
          <w:p w14:paraId="6AAFAE6C" w14:textId="77777777" w:rsidR="00807241" w:rsidRPr="0073082F" w:rsidRDefault="00D314E3" w:rsidP="00126F8C">
            <w:pPr>
              <w:pStyle w:val="akarta"/>
              <w:spacing w:before="0" w:after="0"/>
            </w:pPr>
            <w:r w:rsidRPr="0073082F">
              <w:t xml:space="preserve">Wykład </w:t>
            </w:r>
            <w:r w:rsidR="00786BD7" w:rsidRPr="0073082F">
              <w:t>ogólno</w:t>
            </w:r>
            <w:r w:rsidRPr="0073082F">
              <w:t xml:space="preserve">wydziałowy </w:t>
            </w:r>
          </w:p>
        </w:tc>
      </w:tr>
      <w:tr w:rsidR="0073082F" w:rsidRPr="0073082F" w14:paraId="54385C80" w14:textId="77777777" w:rsidTr="00126F8C">
        <w:tc>
          <w:tcPr>
            <w:tcW w:w="4111" w:type="dxa"/>
            <w:vAlign w:val="center"/>
          </w:tcPr>
          <w:p w14:paraId="0E1B04C9" w14:textId="77777777" w:rsidR="00484E59" w:rsidRPr="0073082F" w:rsidRDefault="19B6ED0F" w:rsidP="00126F8C">
            <w:pPr>
              <w:pStyle w:val="akarta"/>
              <w:spacing w:before="0" w:after="0"/>
            </w:pPr>
            <w:r w:rsidRPr="0073082F">
              <w:t>Punkty ECTS</w:t>
            </w:r>
          </w:p>
        </w:tc>
        <w:tc>
          <w:tcPr>
            <w:tcW w:w="5670" w:type="dxa"/>
            <w:vAlign w:val="center"/>
          </w:tcPr>
          <w:p w14:paraId="3D933A82" w14:textId="4431DA65" w:rsidR="00484E59" w:rsidRPr="0073082F" w:rsidRDefault="7E74BCC9" w:rsidP="00126F8C">
            <w:pPr>
              <w:pStyle w:val="akarta"/>
              <w:spacing w:before="0" w:after="0"/>
            </w:pPr>
            <w:r w:rsidRPr="0073082F">
              <w:t>6</w:t>
            </w:r>
          </w:p>
        </w:tc>
      </w:tr>
      <w:tr w:rsidR="0073082F" w:rsidRPr="0073082F" w14:paraId="79C75A57" w14:textId="77777777" w:rsidTr="00126F8C">
        <w:tc>
          <w:tcPr>
            <w:tcW w:w="4111" w:type="dxa"/>
            <w:vAlign w:val="center"/>
          </w:tcPr>
          <w:p w14:paraId="11417B16" w14:textId="77777777" w:rsidR="00484E59" w:rsidRPr="0073082F" w:rsidRDefault="00484E59" w:rsidP="00126F8C">
            <w:pPr>
              <w:pStyle w:val="akarta"/>
              <w:spacing w:before="0" w:after="0"/>
            </w:pPr>
            <w:r w:rsidRPr="0073082F">
              <w:t xml:space="preserve">Rodzaj </w:t>
            </w:r>
            <w:r w:rsidR="009A55D7" w:rsidRPr="0073082F">
              <w:t>zajęć</w:t>
            </w:r>
          </w:p>
        </w:tc>
        <w:tc>
          <w:tcPr>
            <w:tcW w:w="5670" w:type="dxa"/>
            <w:vAlign w:val="center"/>
          </w:tcPr>
          <w:p w14:paraId="181BB3A4" w14:textId="77777777" w:rsidR="00484E59" w:rsidRPr="0073082F" w:rsidRDefault="009A55D7" w:rsidP="00126F8C">
            <w:pPr>
              <w:pStyle w:val="akarta"/>
              <w:spacing w:before="0" w:after="0"/>
            </w:pPr>
            <w:r w:rsidRPr="0073082F">
              <w:t>obieralne</w:t>
            </w:r>
          </w:p>
        </w:tc>
      </w:tr>
      <w:tr w:rsidR="0073082F" w:rsidRPr="0073082F" w14:paraId="067FD2F3" w14:textId="77777777" w:rsidTr="00126F8C">
        <w:tc>
          <w:tcPr>
            <w:tcW w:w="4111" w:type="dxa"/>
            <w:vAlign w:val="center"/>
          </w:tcPr>
          <w:p w14:paraId="6FE1AB8C" w14:textId="77777777" w:rsidR="009A55D7" w:rsidRPr="0073082F" w:rsidRDefault="009A55D7" w:rsidP="00126F8C">
            <w:pPr>
              <w:pStyle w:val="akarta"/>
              <w:spacing w:before="0" w:after="0"/>
            </w:pPr>
            <w:r w:rsidRPr="0073082F">
              <w:t>Moduł/specjalizacja</w:t>
            </w:r>
          </w:p>
        </w:tc>
        <w:tc>
          <w:tcPr>
            <w:tcW w:w="5670" w:type="dxa"/>
            <w:vAlign w:val="center"/>
          </w:tcPr>
          <w:p w14:paraId="3F7F0216" w14:textId="63942FDC" w:rsidR="009A55D7" w:rsidRPr="0073082F" w:rsidRDefault="00AA6E6B" w:rsidP="00126F8C">
            <w:pPr>
              <w:pStyle w:val="akarta"/>
              <w:spacing w:before="0" w:after="0"/>
            </w:pPr>
            <w:r w:rsidRPr="0073082F">
              <w:t>Przedmiot</w:t>
            </w:r>
            <w:r w:rsidR="00522146" w:rsidRPr="0073082F">
              <w:t>y</w:t>
            </w:r>
            <w:r w:rsidR="002A74D1" w:rsidRPr="0073082F">
              <w:t xml:space="preserve"> do wyboru</w:t>
            </w:r>
            <w:r w:rsidR="00522146" w:rsidRPr="0073082F">
              <w:t xml:space="preserve"> / nauczycielska i translatorska</w:t>
            </w:r>
          </w:p>
        </w:tc>
      </w:tr>
      <w:tr w:rsidR="0073082F" w:rsidRPr="0073082F" w14:paraId="1ED41FF6" w14:textId="77777777" w:rsidTr="00126F8C">
        <w:tc>
          <w:tcPr>
            <w:tcW w:w="4111" w:type="dxa"/>
            <w:vAlign w:val="center"/>
          </w:tcPr>
          <w:p w14:paraId="70CC564B" w14:textId="77777777" w:rsidR="00484E59" w:rsidRPr="0073082F" w:rsidRDefault="00484E59" w:rsidP="00126F8C">
            <w:pPr>
              <w:pStyle w:val="akarta"/>
              <w:spacing w:before="0" w:after="0"/>
            </w:pPr>
            <w:r w:rsidRPr="0073082F">
              <w:t>Język</w:t>
            </w:r>
            <w:r w:rsidR="009A55D7" w:rsidRPr="0073082F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6A1766EA" w14:textId="77777777" w:rsidR="00484E59" w:rsidRPr="0073082F" w:rsidRDefault="00D314E3" w:rsidP="00126F8C">
            <w:pPr>
              <w:pStyle w:val="akarta"/>
              <w:spacing w:before="0" w:after="0"/>
            </w:pPr>
            <w:r w:rsidRPr="0073082F">
              <w:t>angielski</w:t>
            </w:r>
            <w:r w:rsidR="002A74D1" w:rsidRPr="0073082F">
              <w:t>, niemiecki, polski</w:t>
            </w:r>
          </w:p>
        </w:tc>
      </w:tr>
      <w:tr w:rsidR="0073082F" w:rsidRPr="0073082F" w14:paraId="0B3129B0" w14:textId="77777777" w:rsidTr="00126F8C">
        <w:tc>
          <w:tcPr>
            <w:tcW w:w="4111" w:type="dxa"/>
            <w:vAlign w:val="center"/>
          </w:tcPr>
          <w:p w14:paraId="4ADAEAFF" w14:textId="77777777" w:rsidR="00484E59" w:rsidRPr="0073082F" w:rsidRDefault="00484E59" w:rsidP="00126F8C">
            <w:pPr>
              <w:pStyle w:val="akarta"/>
              <w:spacing w:before="0" w:after="0"/>
            </w:pPr>
            <w:r w:rsidRPr="0073082F">
              <w:t>Rok studiów</w:t>
            </w:r>
          </w:p>
        </w:tc>
        <w:tc>
          <w:tcPr>
            <w:tcW w:w="5670" w:type="dxa"/>
            <w:vAlign w:val="center"/>
          </w:tcPr>
          <w:p w14:paraId="4B760F2E" w14:textId="35B71EB8" w:rsidR="00484E59" w:rsidRPr="0073082F" w:rsidRDefault="30AB26C3" w:rsidP="00126F8C">
            <w:pPr>
              <w:pStyle w:val="akarta"/>
              <w:spacing w:before="0" w:after="0"/>
            </w:pPr>
            <w:r w:rsidRPr="0073082F">
              <w:t>I</w:t>
            </w:r>
            <w:r w:rsidR="261C522D" w:rsidRPr="0073082F">
              <w:t>,</w:t>
            </w:r>
            <w:r w:rsidR="1D0848C9" w:rsidRPr="0073082F">
              <w:t xml:space="preserve"> </w:t>
            </w:r>
            <w:r w:rsidR="261C522D" w:rsidRPr="0073082F">
              <w:t>II</w:t>
            </w:r>
          </w:p>
        </w:tc>
      </w:tr>
      <w:tr w:rsidR="0073082F" w:rsidRPr="0073082F" w14:paraId="2331CF3C" w14:textId="77777777" w:rsidTr="00126F8C">
        <w:tc>
          <w:tcPr>
            <w:tcW w:w="4111" w:type="dxa"/>
            <w:vAlign w:val="center"/>
          </w:tcPr>
          <w:p w14:paraId="7818ED78" w14:textId="77777777" w:rsidR="00484E59" w:rsidRPr="0073082F" w:rsidRDefault="00484E59" w:rsidP="00126F8C">
            <w:pPr>
              <w:pStyle w:val="akarta"/>
              <w:spacing w:before="0" w:after="0"/>
            </w:pPr>
            <w:r w:rsidRPr="0073082F">
              <w:t xml:space="preserve">Imię i nazwisko koordynatora </w:t>
            </w:r>
            <w:r w:rsidR="009A55D7" w:rsidRPr="0073082F">
              <w:t>zajęć</w:t>
            </w:r>
            <w:r w:rsidRPr="0073082F">
              <w:t xml:space="preserve"> oraz </w:t>
            </w:r>
            <w:r w:rsidR="009A55D7" w:rsidRPr="0073082F">
              <w:t xml:space="preserve">osób </w:t>
            </w:r>
            <w:r w:rsidRPr="0073082F">
              <w:t>prowadzących zajęcia</w:t>
            </w:r>
          </w:p>
        </w:tc>
        <w:tc>
          <w:tcPr>
            <w:tcW w:w="5670" w:type="dxa"/>
            <w:vAlign w:val="center"/>
          </w:tcPr>
          <w:p w14:paraId="6F5B1F0F" w14:textId="77777777" w:rsidR="00484E59" w:rsidRPr="0073082F" w:rsidRDefault="00D314E3" w:rsidP="00126F8C">
            <w:pPr>
              <w:pStyle w:val="akarta"/>
              <w:spacing w:before="0" w:after="0"/>
            </w:pPr>
            <w:r w:rsidRPr="0073082F">
              <w:t>koordynator: dr Joanna Bobin</w:t>
            </w:r>
          </w:p>
          <w:p w14:paraId="15C37611" w14:textId="77777777" w:rsidR="00D314E3" w:rsidRPr="0073082F" w:rsidRDefault="00D314E3" w:rsidP="00126F8C">
            <w:pPr>
              <w:pStyle w:val="akarta"/>
              <w:spacing w:before="0" w:after="0"/>
            </w:pPr>
            <w:r w:rsidRPr="0073082F">
              <w:t xml:space="preserve">prowadzący: </w:t>
            </w:r>
          </w:p>
          <w:p w14:paraId="06952825" w14:textId="0F4F261E" w:rsidR="00D314E3" w:rsidRPr="0073082F" w:rsidRDefault="00D314E3" w:rsidP="00126F8C">
            <w:pPr>
              <w:pStyle w:val="akarta"/>
              <w:spacing w:before="0" w:after="0"/>
            </w:pPr>
            <w:r w:rsidRPr="0073082F">
              <w:t>dr Joanna Bobin</w:t>
            </w:r>
            <w:r w:rsidR="002A74D1" w:rsidRPr="0073082F">
              <w:t xml:space="preserve">, </w:t>
            </w:r>
            <w:r w:rsidR="00AA6E6B" w:rsidRPr="0073082F">
              <w:t xml:space="preserve">dr Joanna Dubiec-Stach, </w:t>
            </w:r>
            <w:r w:rsidR="002A74D1" w:rsidRPr="0073082F">
              <w:t xml:space="preserve">prof. AJP dr hab. Renata Nadobnik, prof. AJP dr hab. Igor Panasiuk, </w:t>
            </w:r>
            <w:r w:rsidR="002C4256" w:rsidRPr="00126F8C">
              <w:t xml:space="preserve">prof. AJP dr hab. Paweł </w:t>
            </w:r>
            <w:proofErr w:type="spellStart"/>
            <w:r w:rsidR="002C4256" w:rsidRPr="00126F8C">
              <w:t>Prüfer</w:t>
            </w:r>
            <w:proofErr w:type="spellEnd"/>
            <w:r w:rsidR="002C4256" w:rsidRPr="00126F8C">
              <w:t xml:space="preserve">, prof. AJP dr hab. Natalia </w:t>
            </w:r>
            <w:proofErr w:type="spellStart"/>
            <w:r w:rsidR="002C4256" w:rsidRPr="00126F8C">
              <w:t>Chahrak</w:t>
            </w:r>
            <w:proofErr w:type="spellEnd"/>
            <w:r w:rsidR="00AA6E6B" w:rsidRPr="0073082F">
              <w:t xml:space="preserve"> </w:t>
            </w:r>
          </w:p>
        </w:tc>
      </w:tr>
    </w:tbl>
    <w:p w14:paraId="48E808B0" w14:textId="77777777" w:rsidR="008F0676" w:rsidRPr="0073082F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2. </w:t>
      </w:r>
      <w:r w:rsidR="008F0676" w:rsidRPr="0073082F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10"/>
        <w:gridCol w:w="2263"/>
        <w:gridCol w:w="2556"/>
      </w:tblGrid>
      <w:tr w:rsidR="0073082F" w:rsidRPr="0073082F" w14:paraId="0764B658" w14:textId="77777777" w:rsidTr="00126F8C">
        <w:tc>
          <w:tcPr>
            <w:tcW w:w="2552" w:type="dxa"/>
            <w:shd w:val="clear" w:color="auto" w:fill="auto"/>
            <w:vAlign w:val="center"/>
          </w:tcPr>
          <w:p w14:paraId="08A22441" w14:textId="77777777" w:rsidR="00BC1118" w:rsidRPr="0073082F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557CB2" w14:textId="77777777" w:rsidR="00BC1118" w:rsidRPr="0073082F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9DA384" w14:textId="77777777" w:rsidR="00BC1118" w:rsidRPr="0073082F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396B32E" w14:textId="77777777" w:rsidR="00BC1118" w:rsidRPr="0073082F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</w:t>
            </w:r>
            <w:r w:rsidR="002A74D1" w:rsidRPr="0073082F">
              <w:rPr>
                <w:rFonts w:ascii="Cambria" w:hAnsi="Cambria" w:cs="Times New Roman"/>
              </w:rPr>
              <w:t>zgodnie z </w:t>
            </w:r>
            <w:r w:rsidRPr="0073082F">
              <w:rPr>
                <w:rFonts w:ascii="Cambria" w:hAnsi="Cambria" w:cs="Times New Roman"/>
              </w:rPr>
              <w:t>programem studiów)</w:t>
            </w:r>
          </w:p>
        </w:tc>
      </w:tr>
      <w:tr w:rsidR="0073082F" w:rsidRPr="0073082F" w14:paraId="3C225E04" w14:textId="77777777" w:rsidTr="00126F8C">
        <w:tc>
          <w:tcPr>
            <w:tcW w:w="2552" w:type="dxa"/>
            <w:shd w:val="clear" w:color="auto" w:fill="auto"/>
          </w:tcPr>
          <w:p w14:paraId="3DB3FE26" w14:textId="77777777" w:rsidR="00BC1118" w:rsidRPr="0073082F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9C9C7" w14:textId="77777777" w:rsidR="00BC1118" w:rsidRPr="0073082F" w:rsidRDefault="00D314E3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072EA632" w14:textId="77777777" w:rsidR="00D314E3" w:rsidRPr="0073082F" w:rsidRDefault="00A645FD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3AA89E8" w14:textId="77777777" w:rsidR="00786BD7" w:rsidRPr="0073082F" w:rsidRDefault="00786BD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0795688" w14:textId="77777777" w:rsidR="00BC1118" w:rsidRPr="0073082F" w:rsidRDefault="00D314E3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00786BD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  <w:p w14:paraId="29F983A9" w14:textId="77777777" w:rsidR="00D314E3" w:rsidRPr="0073082F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00786BD7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  <w:p w14:paraId="643CC595" w14:textId="677DD574" w:rsidR="00786BD7" w:rsidRPr="0073082F" w:rsidRDefault="64E56B3E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II/</w:t>
            </w:r>
            <w:r w:rsidR="4292F874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74C125" w14:textId="77777777" w:rsidR="00BC1118" w:rsidRPr="0073082F" w:rsidRDefault="00786BD7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0D7D946D" w14:textId="77777777" w:rsidR="00484E59" w:rsidRPr="0073082F" w:rsidRDefault="002030AE" w:rsidP="00BC1118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</w:t>
      </w:r>
      <w:r w:rsidR="002B20F7" w:rsidRPr="0073082F">
        <w:rPr>
          <w:rFonts w:ascii="Cambria" w:hAnsi="Cambria" w:cs="Times New Roman"/>
          <w:b/>
          <w:bCs/>
        </w:rPr>
        <w:t xml:space="preserve"> Wymagania wstępne</w:t>
      </w:r>
      <w:r w:rsidR="009A55D7" w:rsidRPr="0073082F">
        <w:rPr>
          <w:rFonts w:ascii="Cambria" w:hAnsi="Cambria" w:cs="Times New Roman"/>
          <w:b/>
          <w:bCs/>
        </w:rPr>
        <w:t>, z uwzględnieniem sekwencyjności zajęć</w:t>
      </w: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73082F" w:rsidRPr="0073082F" w14:paraId="7DB264DD" w14:textId="77777777" w:rsidTr="00126F8C">
        <w:trPr>
          <w:trHeight w:val="301"/>
          <w:jc w:val="center"/>
        </w:trPr>
        <w:tc>
          <w:tcPr>
            <w:tcW w:w="9768" w:type="dxa"/>
          </w:tcPr>
          <w:p w14:paraId="25B3CC53" w14:textId="77777777" w:rsidR="00EF1B0D" w:rsidRPr="0073082F" w:rsidRDefault="002A74D1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A645FD" w:rsidRPr="0073082F">
              <w:rPr>
                <w:rFonts w:ascii="Cambria" w:hAnsi="Cambria" w:cs="Times New Roman"/>
                <w:sz w:val="20"/>
                <w:szCs w:val="20"/>
              </w:rPr>
              <w:t>rak</w:t>
            </w:r>
          </w:p>
        </w:tc>
      </w:tr>
    </w:tbl>
    <w:p w14:paraId="3FD474E3" w14:textId="77777777" w:rsidR="002B20F7" w:rsidRPr="0073082F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 xml:space="preserve">4. </w:t>
      </w:r>
      <w:r w:rsidR="002B20F7" w:rsidRPr="0073082F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9A3EEB" w:rsidRPr="0073082F" w14:paraId="1A7FD2FA" w14:textId="77777777" w:rsidTr="00126F8C">
        <w:tc>
          <w:tcPr>
            <w:tcW w:w="9781" w:type="dxa"/>
            <w:shd w:val="clear" w:color="auto" w:fill="auto"/>
          </w:tcPr>
          <w:p w14:paraId="5494F304" w14:textId="0F6D07E8" w:rsidR="009A55D7" w:rsidRPr="0073082F" w:rsidRDefault="753BAAF8" w:rsidP="00ED6F5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– W</w:t>
            </w:r>
            <w:r w:rsidR="30AB26C3" w:rsidRPr="0073082F">
              <w:rPr>
                <w:rFonts w:ascii="Cambria" w:hAnsi="Cambria" w:cs="Times New Roman"/>
                <w:sz w:val="20"/>
                <w:szCs w:val="20"/>
              </w:rPr>
              <w:t>yposażenie studenta w wiedzę z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 xml:space="preserve"> zakresu </w:t>
            </w:r>
            <w:r w:rsidR="30AB26C3" w:rsidRPr="0073082F">
              <w:rPr>
                <w:rFonts w:ascii="Cambria" w:hAnsi="Cambria" w:cs="Times New Roman"/>
                <w:sz w:val="20"/>
                <w:szCs w:val="20"/>
              </w:rPr>
              <w:t>językoznawstwa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="2183929D" w:rsidRPr="0073082F">
              <w:rPr>
                <w:rFonts w:ascii="Cambria" w:hAnsi="Cambria" w:cs="Times New Roman"/>
                <w:sz w:val="20"/>
                <w:szCs w:val="20"/>
              </w:rPr>
              <w:t xml:space="preserve">w tym 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językoznawstwa stosowanego</w:t>
            </w:r>
            <w:r w:rsidR="233AB6DE" w:rsidRPr="0073082F">
              <w:rPr>
                <w:rFonts w:ascii="Cambria" w:hAnsi="Cambria" w:cs="Times New Roman"/>
                <w:sz w:val="20"/>
                <w:szCs w:val="20"/>
              </w:rPr>
              <w:t xml:space="preserve"> oraz literaturoznawstwa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13BD663" w14:textId="77777777" w:rsidR="009A55D7" w:rsidRPr="0073082F" w:rsidRDefault="753BAAF8" w:rsidP="00ED6F5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–</w:t>
            </w:r>
            <w:r w:rsidR="30AB26C3"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Wyposażenie studenta w gotowość</w:t>
            </w:r>
            <w:r w:rsidR="30AB26C3" w:rsidRPr="0073082F">
              <w:rPr>
                <w:rFonts w:ascii="Cambria" w:hAnsi="Cambria" w:cs="Times New Roman"/>
                <w:sz w:val="20"/>
                <w:szCs w:val="20"/>
              </w:rPr>
              <w:t xml:space="preserve"> działa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nia</w:t>
            </w:r>
            <w:r w:rsidR="30AB26C3" w:rsidRPr="0073082F">
              <w:rPr>
                <w:rFonts w:ascii="Cambria" w:hAnsi="Cambria" w:cs="Times New Roman"/>
                <w:sz w:val="20"/>
                <w:szCs w:val="20"/>
              </w:rPr>
              <w:t xml:space="preserve"> w sposób autonomiczny na rzecz dalszego rozwoju 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zawodowego i naukowego.</w:t>
            </w:r>
          </w:p>
          <w:p w14:paraId="1F9C906C" w14:textId="77777777" w:rsidR="009A55D7" w:rsidRPr="0073082F" w:rsidRDefault="753BAAF8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="30AB26C3" w:rsidRPr="0073082F">
              <w:rPr>
                <w:rFonts w:ascii="Cambria" w:hAnsi="Cambria" w:cs="Times New Roman"/>
                <w:sz w:val="20"/>
                <w:szCs w:val="20"/>
              </w:rPr>
              <w:t>jest otwarty wobec innych kultur a jego postawa etyczna spełnia najwyższe standardy</w:t>
            </w:r>
            <w:r w:rsidR="7AC1D557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45D4DD5" w14:textId="77777777" w:rsidR="009A55D7" w:rsidRPr="0073082F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4CD7831" w14:textId="77777777" w:rsidR="008B1275" w:rsidRPr="0073082F" w:rsidRDefault="008B1275" w:rsidP="00B8230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988D28E" w14:textId="77777777" w:rsidR="00484E59" w:rsidRPr="0073082F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>5.</w:t>
      </w:r>
      <w:r w:rsidR="00484E59" w:rsidRPr="0073082F">
        <w:rPr>
          <w:rFonts w:ascii="Cambria" w:hAnsi="Cambria" w:cs="Times New Roman"/>
          <w:b/>
          <w:bCs/>
        </w:rPr>
        <w:t xml:space="preserve"> Efekty </w:t>
      </w:r>
      <w:r w:rsidR="001927D0" w:rsidRPr="0073082F">
        <w:rPr>
          <w:rFonts w:ascii="Cambria" w:hAnsi="Cambria" w:cs="Times New Roman"/>
          <w:b/>
          <w:bCs/>
        </w:rPr>
        <w:t>uczenia się</w:t>
      </w:r>
      <w:r w:rsidR="00484E59" w:rsidRPr="0073082F">
        <w:rPr>
          <w:rFonts w:ascii="Cambria" w:hAnsi="Cambria" w:cs="Times New Roman"/>
          <w:b/>
          <w:bCs/>
        </w:rPr>
        <w:t xml:space="preserve"> </w:t>
      </w:r>
      <w:r w:rsidR="00BC1118" w:rsidRPr="0073082F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73082F" w:rsidRPr="0073082F" w14:paraId="2D660693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027ADD" w14:textId="77777777" w:rsidR="00BC1118" w:rsidRPr="00126F8C" w:rsidRDefault="002344B5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7302BA0" w14:textId="77777777" w:rsidR="00BC1118" w:rsidRPr="00126F8C" w:rsidRDefault="002344B5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0693F0" w14:textId="77777777" w:rsidR="00BC1118" w:rsidRPr="00126F8C" w:rsidRDefault="002344B5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73082F" w:rsidRPr="0073082F" w14:paraId="1523B589" w14:textId="77777777" w:rsidTr="02D63106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3E170B92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0677CAFE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F805EA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7079DE0" w14:textId="77777777" w:rsidR="00BC1118" w:rsidRPr="00126F8C" w:rsidRDefault="00A645FD" w:rsidP="00A645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="00D314E3" w:rsidRPr="00126F8C">
              <w:rPr>
                <w:rFonts w:ascii="Cambria" w:hAnsi="Cambria"/>
                <w:sz w:val="20"/>
                <w:szCs w:val="20"/>
              </w:rPr>
              <w:t>zna i rozumie w pogłębionym stopniu zastosowania praktyczne nauk filologicznych w działalności kulturalnej i medialnej</w:t>
            </w:r>
            <w:r w:rsidRPr="00126F8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40793C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73082F" w:rsidRPr="0073082F" w14:paraId="378572A8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B31DBB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E887643" w14:textId="77777777" w:rsidR="00BC1118" w:rsidRPr="00126F8C" w:rsidRDefault="00A645FD" w:rsidP="00A645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="00D314E3" w:rsidRPr="00126F8C">
              <w:rPr>
                <w:rFonts w:ascii="Cambria" w:hAnsi="Cambria"/>
                <w:sz w:val="20"/>
                <w:szCs w:val="20"/>
              </w:rPr>
              <w:t>zna i rozumie w pogłębionym stopniu teorię, metodologię i terminologię z zakresu literaturoznawstwa, językoznawstwa, językoznawstwa stosowanego oraz wybranych innych dyscyplin humanistycznych</w:t>
            </w:r>
            <w:r w:rsidRPr="00126F8C">
              <w:rPr>
                <w:rFonts w:ascii="Cambria" w:hAnsi="Cambria"/>
                <w:sz w:val="20"/>
                <w:szCs w:val="20"/>
              </w:rPr>
              <w:t xml:space="preserve"> i/lub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2DAE53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3082F" w:rsidRPr="0073082F" w14:paraId="5DBB3F62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8C5BF8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4B0F0C4" w14:textId="77777777" w:rsidR="00BC1118" w:rsidRPr="00126F8C" w:rsidRDefault="00A645FD" w:rsidP="00A645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="00D314E3" w:rsidRPr="00126F8C">
              <w:rPr>
                <w:rFonts w:ascii="Cambria" w:hAnsi="Cambria"/>
                <w:sz w:val="20"/>
                <w:szCs w:val="20"/>
              </w:rPr>
              <w:t>ma szczegółową pogłębioną wiedzę o współczesnych dokonaniach i tendencjach w zakre</w:t>
            </w:r>
            <w:r w:rsidR="002A74D1" w:rsidRPr="00126F8C">
              <w:rPr>
                <w:rFonts w:ascii="Cambria" w:hAnsi="Cambria"/>
                <w:sz w:val="20"/>
                <w:szCs w:val="20"/>
              </w:rPr>
              <w:t>sie badań literaturoznawczych i </w:t>
            </w:r>
            <w:r w:rsidR="00D314E3" w:rsidRPr="00126F8C">
              <w:rPr>
                <w:rFonts w:ascii="Cambria" w:hAnsi="Cambria"/>
                <w:sz w:val="20"/>
                <w:szCs w:val="20"/>
              </w:rPr>
              <w:t>językoznawczych</w:t>
            </w:r>
            <w:r w:rsidRPr="00126F8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116778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73082F" w:rsidRPr="0073082F" w14:paraId="4DB7AB06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7B75CE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62634C8E" w14:textId="77777777" w:rsidR="00D314E3" w:rsidRPr="00126F8C" w:rsidRDefault="00A645FD" w:rsidP="00A645F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="00D314E3" w:rsidRPr="00126F8C">
              <w:rPr>
                <w:rFonts w:ascii="Cambria" w:hAnsi="Cambria"/>
                <w:sz w:val="20"/>
                <w:szCs w:val="20"/>
              </w:rPr>
              <w:t>zna i rozumie zaawansowane metody analizy, interpretacji, wartościowania oraz problematyzowania dzieł literackich i innych tekstów</w:t>
            </w:r>
            <w:r w:rsidRPr="00126F8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7CD302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73082F" w:rsidRPr="0073082F" w14:paraId="2A14A3F9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28E0F8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A645FD" w:rsidRPr="00126F8C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2D4B5121" w14:textId="77777777" w:rsidR="00D314E3" w:rsidRPr="00126F8C" w:rsidRDefault="00A645FD" w:rsidP="00A645F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="00D314E3" w:rsidRPr="00126F8C">
              <w:rPr>
                <w:rFonts w:ascii="Cambria" w:hAnsi="Cambria"/>
                <w:sz w:val="20"/>
                <w:szCs w:val="20"/>
              </w:rPr>
              <w:t>zna i rozumie w pogłębionym stopniu budowę oraz funkcje instytucji właściwych dla zakresu działalności zawodowej właściwej dla kierunku (kultury i oświaty) a także cechy i potrzeby ich odbiorców</w:t>
            </w:r>
            <w:r w:rsidRPr="00126F8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7419F5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73082F" w:rsidRPr="0073082F" w14:paraId="0B3493D2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E3445F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W_0</w:t>
            </w:r>
            <w:r w:rsidR="00A645FD" w:rsidRPr="00126F8C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4DC2E433" w14:textId="77777777" w:rsidR="00D314E3" w:rsidRPr="00126F8C" w:rsidRDefault="00A645FD" w:rsidP="00A645FD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 xml:space="preserve">Absolwent </w:t>
            </w:r>
            <w:r w:rsidR="00D314E3" w:rsidRPr="00126F8C">
              <w:rPr>
                <w:rFonts w:ascii="Cambria" w:hAnsi="Cambria"/>
                <w:sz w:val="20"/>
                <w:szCs w:val="20"/>
              </w:rPr>
              <w:t>zna i rozumie fundamentalne dylematy współczesnej cywilizacji</w:t>
            </w:r>
            <w:r w:rsidRPr="00126F8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B963C0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73082F" w:rsidRPr="0073082F" w14:paraId="52C7F67A" w14:textId="77777777" w:rsidTr="02D6310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B17954F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44C3A747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478D0C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FFAE053" w14:textId="77777777" w:rsidR="00BC1118" w:rsidRPr="00126F8C" w:rsidRDefault="00A645FD" w:rsidP="00A645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>Absolwent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="00D314E3"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potrafi wyszukiwać, analizować, oceniać, selekcjonować </w:t>
            </w:r>
            <w:r w:rsidR="002A74D1"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i </w:t>
            </w:r>
            <w:r w:rsidR="00D314E3"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integrować informacje pochodzące ze źródeł tradycyjnych i korzystając z nowoczesnych technologii, oraz formułować na tej podstawie własne krytyczne sądy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7C9743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73082F" w:rsidRPr="0073082F" w14:paraId="1062869F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F522A4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73EAADE" w14:textId="77777777" w:rsidR="00BC1118" w:rsidRPr="00126F8C" w:rsidRDefault="00A645FD" w:rsidP="00A645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>Absolwent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="00D314E3"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potrafi formułować i analizować problemy badawcze, dobierać metody i narzędzia ich rozwiązania, syntetyzować różne idee i punkty widzenia z zakresu nauk filologicznych pozwalające na oryginalne rozwiązywanie złożonych problemów w zakresie literaturoznawstwa, językoznawstwa, lub językoznawstwa stosowanego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A2DF6D1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73082F" w:rsidRPr="0073082F" w14:paraId="0A514E5E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D33B4F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8970C5A" w14:textId="77777777" w:rsidR="00BC1118" w:rsidRPr="00126F8C" w:rsidRDefault="00A645FD" w:rsidP="00A645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>Absolwent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="00D314E3"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potrafi samodzielnie zdobywać wiedzę i poszerzać umiejętności badawcze oraz podejmować autonomiczne działania zmierzające do uczenia się przez całe życie i nakierowania innych w tym zakresie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C1E3E9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D314E3" w:rsidRPr="00126F8C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73082F" w:rsidRPr="0073082F" w14:paraId="0F6BA3CB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383520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435B09AE" w14:textId="0FB18F14" w:rsidR="00D314E3" w:rsidRPr="00126F8C" w:rsidRDefault="17BD6B75" w:rsidP="00A645FD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>Absolwent</w:t>
            </w:r>
            <w:r w:rsidRPr="00126F8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 </w:t>
            </w:r>
            <w:r w:rsidR="30AB26C3" w:rsidRPr="00126F8C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 xml:space="preserve">potrafi </w:t>
            </w:r>
            <w:r w:rsidR="30AB26C3" w:rsidRPr="00126F8C">
              <w:rPr>
                <w:rFonts w:ascii="Cambria" w:hAnsi="Cambria"/>
                <w:sz w:val="20"/>
                <w:szCs w:val="20"/>
              </w:rPr>
              <w:t>porozumiewać się z wykorzystaniem różnych kanałów i technik komunikacyjnych, w tym nowoczesnych technologii informacyjnych, ze specjalistami z zakresu literaturoznawstwa, językoznawstwa oraz wybranych innych nauk humanistycznych i społecznych, a także z niespecjalistami, popularyzując wiedzę o humanistyce oraz wytworach kultury i jej instytucjach</w:t>
            </w:r>
            <w:r w:rsidRPr="00126F8C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8F3832" w14:textId="77777777" w:rsidR="00D314E3" w:rsidRPr="00126F8C" w:rsidRDefault="00D314E3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73082F" w:rsidRPr="0073082F" w14:paraId="113C0E7C" w14:textId="77777777" w:rsidTr="02D6310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2F775D1E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0AA6AF3F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046292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46455E" w14:textId="77777777" w:rsidR="00BC1118" w:rsidRPr="00126F8C" w:rsidRDefault="00A645FD" w:rsidP="00A645F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/>
                <w:sz w:val="20"/>
                <w:szCs w:val="20"/>
              </w:rPr>
              <w:t>Absolwent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 xml:space="preserve"> </w:t>
            </w:r>
            <w:r w:rsidR="00D314E3"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jest gotowy do krytycznej oceny odbieranych treści i uznawania znaczenia wiedzy w rozwiązywaniu problemów z zakresu dyscyplin właściwych dla kierunku</w:t>
            </w:r>
            <w:r w:rsidRPr="00126F8C">
              <w:rPr>
                <w:rFonts w:ascii="Cambria" w:eastAsia="Times New Roman" w:hAnsi="Cambria" w:cs="Arial"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E0082F" w14:textId="77777777" w:rsidR="00BC1118" w:rsidRPr="00126F8C" w:rsidRDefault="00BC1118" w:rsidP="00A645F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26F8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379DB1E5" w14:textId="77777777" w:rsidR="002030AE" w:rsidRPr="0073082F" w:rsidRDefault="00742A19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6</w:t>
      </w:r>
      <w:r w:rsidR="002030AE" w:rsidRPr="0073082F">
        <w:rPr>
          <w:rFonts w:ascii="Cambria" w:hAnsi="Cambria"/>
          <w:sz w:val="22"/>
          <w:szCs w:val="22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66E57B37" w14:textId="77777777" w:rsidTr="02D63106">
        <w:trPr>
          <w:trHeight w:val="540"/>
          <w:jc w:val="center"/>
        </w:trPr>
        <w:tc>
          <w:tcPr>
            <w:tcW w:w="9923" w:type="dxa"/>
          </w:tcPr>
          <w:p w14:paraId="37BE7CE4" w14:textId="10440857" w:rsidR="00ED6F5D" w:rsidRPr="0073082F" w:rsidRDefault="20A969D4" w:rsidP="00742A19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Efekty kształcenia,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58B79AAE" w14:textId="68864AA6" w:rsidR="002030AE" w:rsidRPr="0073082F" w:rsidRDefault="44F5D114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Przedmiot do wyboru 1: Pragmatyka komunikacji, Wprowadzenie do onomastyki </w:t>
            </w:r>
          </w:p>
          <w:p w14:paraId="01B4DF9E" w14:textId="2C206C64" w:rsidR="002030AE" w:rsidRPr="0073082F" w:rsidRDefault="44F5D114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Przedmiot do wyboru 2: Leksykografia w translatoryce i glottodydaktyce, </w:t>
            </w:r>
            <w:proofErr w:type="spellStart"/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Poststrukturalizm</w:t>
            </w:r>
            <w:proofErr w:type="spellEnd"/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 i dekonstrukcja w językoznawstwie - wprowadzenie do postmodernistycznych teorii języka </w:t>
            </w:r>
          </w:p>
          <w:p w14:paraId="65E03F33" w14:textId="3AA3E5AF" w:rsidR="002030AE" w:rsidRPr="0073082F" w:rsidRDefault="44F5D114" w:rsidP="02D63106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 xml:space="preserve">Wykład ogólnowydziałowy  </w:t>
            </w:r>
          </w:p>
        </w:tc>
      </w:tr>
    </w:tbl>
    <w:p w14:paraId="0CB4D835" w14:textId="77777777" w:rsidR="002030AE" w:rsidRPr="0073082F" w:rsidRDefault="00742A19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73082F">
        <w:rPr>
          <w:rFonts w:ascii="Cambria" w:hAnsi="Cambria"/>
          <w:sz w:val="22"/>
          <w:szCs w:val="22"/>
        </w:rPr>
        <w:t>7</w:t>
      </w:r>
      <w:r w:rsidR="002030AE" w:rsidRPr="0073082F">
        <w:rPr>
          <w:rFonts w:ascii="Cambria" w:hAnsi="Cambria"/>
          <w:sz w:val="22"/>
          <w:szCs w:val="22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73082F" w14:paraId="0547DCBF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10D719F6" w14:textId="7A1BD341" w:rsidR="002030AE" w:rsidRPr="0073082F" w:rsidRDefault="5215F820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270BA864" w14:textId="6ACB9B17" w:rsidR="002030AE" w:rsidRPr="0073082F" w:rsidRDefault="003960E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742A19" w:rsidRPr="0073082F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2030AE" w:rsidRPr="0073082F" w14:paraId="78ED3696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0EC4BC0" w14:textId="77777777" w:rsidR="002030AE" w:rsidRPr="0073082F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422DFB6" w14:textId="3182BE81" w:rsidR="002030AE" w:rsidRPr="0073082F" w:rsidRDefault="00F2096F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2A74D1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2030AE" w:rsidRPr="0073082F" w14:paraId="1070B146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3F5400DE" w14:textId="77777777" w:rsidR="002030AE" w:rsidRPr="0073082F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4B21F8A" w14:textId="77777777" w:rsidR="002030AE" w:rsidRPr="0073082F" w:rsidRDefault="00742A19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2030AE" w:rsidRPr="0073082F" w14:paraId="52EF44EA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E4D907D" w14:textId="77777777" w:rsidR="002030AE" w:rsidRPr="0073082F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0ACDEE2" w14:textId="77777777" w:rsidR="002030AE" w:rsidRPr="0073082F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AC00AAA" w14:textId="77777777" w:rsidR="00AA6E6B" w:rsidRPr="0073082F" w:rsidRDefault="00AA6E6B" w:rsidP="00AA6E6B">
      <w:pPr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A6E6B" w:rsidRPr="0073082F" w14:paraId="0A4E3EA2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46606FA" w14:textId="26551025" w:rsidR="00AA6E6B" w:rsidRPr="0073082F" w:rsidRDefault="00903F28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0CFD6A6B" wp14:editId="40DAD61E">
                  <wp:extent cx="1051560" cy="1051560"/>
                  <wp:effectExtent l="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926A240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2B4DA4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A6E6B" w:rsidRPr="0073082F" w14:paraId="60D1FFDB" w14:textId="77777777" w:rsidTr="02D63106">
        <w:trPr>
          <w:trHeight w:val="275"/>
        </w:trPr>
        <w:tc>
          <w:tcPr>
            <w:tcW w:w="1968" w:type="dxa"/>
            <w:vMerge/>
          </w:tcPr>
          <w:p w14:paraId="76C58D36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C751F2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09F782B" w14:textId="5F4049E8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w zakresie języka </w:t>
            </w:r>
            <w:r w:rsidR="00BC6C26" w:rsidRPr="0073082F">
              <w:rPr>
                <w:rFonts w:ascii="Cambria" w:hAnsi="Cambria" w:cs="Times New Roman"/>
                <w:bCs/>
                <w:sz w:val="24"/>
                <w:szCs w:val="24"/>
              </w:rPr>
              <w:t>niemieckiego</w:t>
            </w:r>
          </w:p>
        </w:tc>
      </w:tr>
      <w:tr w:rsidR="00AA6E6B" w:rsidRPr="0073082F" w14:paraId="281254E3" w14:textId="77777777" w:rsidTr="02D63106">
        <w:trPr>
          <w:trHeight w:val="139"/>
        </w:trPr>
        <w:tc>
          <w:tcPr>
            <w:tcW w:w="1968" w:type="dxa"/>
            <w:vMerge/>
          </w:tcPr>
          <w:p w14:paraId="73516686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D70716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83799C2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AA6E6B" w:rsidRPr="0073082F" w14:paraId="59849703" w14:textId="77777777" w:rsidTr="02D63106">
        <w:trPr>
          <w:trHeight w:val="139"/>
        </w:trPr>
        <w:tc>
          <w:tcPr>
            <w:tcW w:w="1968" w:type="dxa"/>
            <w:vMerge/>
          </w:tcPr>
          <w:p w14:paraId="624F3EC9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5289950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8E41F1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A6E6B" w:rsidRPr="0073082F" w14:paraId="13C32242" w14:textId="77777777" w:rsidTr="02D63106">
        <w:trPr>
          <w:trHeight w:val="139"/>
        </w:trPr>
        <w:tc>
          <w:tcPr>
            <w:tcW w:w="1968" w:type="dxa"/>
            <w:vMerge/>
          </w:tcPr>
          <w:p w14:paraId="4EA22D79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EB75D90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B8D38A7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A6E6B" w:rsidRPr="0073082F" w14:paraId="14BFD9EC" w14:textId="77777777" w:rsidTr="02D6310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05EB4F" w14:textId="77777777" w:rsidR="00AA6E6B" w:rsidRPr="0073082F" w:rsidRDefault="4CB04E87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210B6B" w14:textId="36E81BAB" w:rsidR="00AA6E6B" w:rsidRPr="0073082F" w:rsidRDefault="5A50B06D" w:rsidP="02D63106">
            <w:pPr>
              <w:spacing w:after="0" w:line="240" w:lineRule="auto"/>
              <w:rPr>
                <w:rFonts w:ascii="Cambria" w:hAnsi="Cambria" w:cs="Times New Roman"/>
                <w:strike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24</w:t>
            </w:r>
          </w:p>
        </w:tc>
      </w:tr>
    </w:tbl>
    <w:p w14:paraId="1F17E23E" w14:textId="77358633" w:rsidR="003E41AC" w:rsidRPr="0073082F" w:rsidRDefault="003E41AC" w:rsidP="003E41A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24F1E24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3082F" w:rsidRPr="0073082F" w14:paraId="32EA643A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60443F11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34BF75C7" w14:textId="2F896596" w:rsidR="003E41AC" w:rsidRPr="0073082F" w:rsidRDefault="7A29D575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Przedmiot do wyboru 1</w:t>
            </w:r>
          </w:p>
          <w:p w14:paraId="35344FE9" w14:textId="51D42822" w:rsidR="003E41AC" w:rsidRPr="0073082F" w:rsidRDefault="02C2E2D8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Pragmatyka komunikacji</w:t>
            </w:r>
          </w:p>
        </w:tc>
      </w:tr>
      <w:tr w:rsidR="0073082F" w:rsidRPr="0073082F" w14:paraId="7DB1ECE8" w14:textId="77777777" w:rsidTr="02D63106">
        <w:tc>
          <w:tcPr>
            <w:tcW w:w="4219" w:type="dxa"/>
            <w:vAlign w:val="center"/>
          </w:tcPr>
          <w:p w14:paraId="6513E2F4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6F69B55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73082F" w:rsidRPr="0073082F" w14:paraId="796A4B66" w14:textId="77777777" w:rsidTr="02D63106">
        <w:tc>
          <w:tcPr>
            <w:tcW w:w="4219" w:type="dxa"/>
            <w:vAlign w:val="center"/>
          </w:tcPr>
          <w:p w14:paraId="2DDA891A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33CA77FF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obieralne</w:t>
            </w:r>
          </w:p>
        </w:tc>
      </w:tr>
      <w:tr w:rsidR="0073082F" w:rsidRPr="0073082F" w14:paraId="2A7C94BA" w14:textId="77777777" w:rsidTr="02D63106">
        <w:tc>
          <w:tcPr>
            <w:tcW w:w="4219" w:type="dxa"/>
            <w:vAlign w:val="center"/>
          </w:tcPr>
          <w:p w14:paraId="7DDB791E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67C277D8" w14:textId="614566CA" w:rsidR="003E41AC" w:rsidRPr="0073082F" w:rsidRDefault="00522146" w:rsidP="003E41AC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73082F" w:rsidRPr="0073082F" w14:paraId="61C1EE93" w14:textId="77777777" w:rsidTr="02D63106">
        <w:tc>
          <w:tcPr>
            <w:tcW w:w="4219" w:type="dxa"/>
            <w:vAlign w:val="center"/>
          </w:tcPr>
          <w:p w14:paraId="086275B2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449E423" w14:textId="472F92D9" w:rsidR="003E41AC" w:rsidRPr="0073082F" w:rsidRDefault="7AB42436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a</w:t>
            </w:r>
            <w:r w:rsidR="02C2E2D8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ngielski</w:t>
            </w:r>
            <w:r w:rsidR="4C894DD0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/ polski</w:t>
            </w:r>
          </w:p>
        </w:tc>
      </w:tr>
      <w:tr w:rsidR="0073082F" w:rsidRPr="0073082F" w14:paraId="39DC3FD9" w14:textId="77777777" w:rsidTr="02D63106">
        <w:tc>
          <w:tcPr>
            <w:tcW w:w="4219" w:type="dxa"/>
            <w:vAlign w:val="center"/>
          </w:tcPr>
          <w:p w14:paraId="67EA71C4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81B496A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267FA3FB" w14:textId="77777777" w:rsidTr="02D63106">
        <w:tc>
          <w:tcPr>
            <w:tcW w:w="4219" w:type="dxa"/>
            <w:vAlign w:val="center"/>
          </w:tcPr>
          <w:p w14:paraId="518A4797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0E94AF1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Bobin</w:t>
            </w:r>
          </w:p>
          <w:p w14:paraId="50ECC648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prowadzący: dr Joanna Bobin</w:t>
            </w:r>
          </w:p>
        </w:tc>
      </w:tr>
    </w:tbl>
    <w:p w14:paraId="09C29646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10"/>
        <w:gridCol w:w="2263"/>
        <w:gridCol w:w="2556"/>
      </w:tblGrid>
      <w:tr w:rsidR="0073082F" w:rsidRPr="0073082F" w14:paraId="05D69F39" w14:textId="77777777" w:rsidTr="00C00DB3">
        <w:tc>
          <w:tcPr>
            <w:tcW w:w="2660" w:type="dxa"/>
            <w:shd w:val="clear" w:color="auto" w:fill="auto"/>
            <w:vAlign w:val="center"/>
          </w:tcPr>
          <w:p w14:paraId="090BB6DA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727E3F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620171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DE1BA1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3BA7265A" w14:textId="77777777" w:rsidTr="00C00DB3">
        <w:tc>
          <w:tcPr>
            <w:tcW w:w="2660" w:type="dxa"/>
            <w:shd w:val="clear" w:color="auto" w:fill="auto"/>
          </w:tcPr>
          <w:p w14:paraId="15A6F5DF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332D46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5CB849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16AAE6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16771AA6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3082F" w:rsidRPr="0073082F" w14:paraId="309D9F96" w14:textId="77777777" w:rsidTr="00C00DB3">
        <w:trPr>
          <w:trHeight w:val="301"/>
          <w:jc w:val="center"/>
        </w:trPr>
        <w:tc>
          <w:tcPr>
            <w:tcW w:w="9898" w:type="dxa"/>
          </w:tcPr>
          <w:p w14:paraId="7245FE82" w14:textId="5A3A2749" w:rsidR="003E41AC" w:rsidRPr="0073082F" w:rsidRDefault="00126F8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3E41AC" w:rsidRPr="0073082F">
              <w:rPr>
                <w:rFonts w:ascii="Cambria" w:hAnsi="Cambria" w:cs="Times New Roman"/>
                <w:sz w:val="20"/>
                <w:szCs w:val="20"/>
              </w:rPr>
              <w:t>rak</w:t>
            </w:r>
          </w:p>
          <w:p w14:paraId="0241C7E0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A0014B6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3EEB" w:rsidRPr="0073082F" w14:paraId="4E411B40" w14:textId="77777777" w:rsidTr="00C00DB3">
        <w:tc>
          <w:tcPr>
            <w:tcW w:w="9889" w:type="dxa"/>
            <w:shd w:val="clear" w:color="auto" w:fill="auto"/>
          </w:tcPr>
          <w:p w14:paraId="60276514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ED6F5D" w:rsidRPr="0073082F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73082F">
              <w:rPr>
                <w:rFonts w:ascii="Cambria" w:hAnsi="Cambria"/>
              </w:rPr>
              <w:t xml:space="preserve"> Przekazanie pogłębionej wiedzy o zastosowaniach praktycznych pragmatyki językowej</w:t>
            </w:r>
          </w:p>
          <w:p w14:paraId="625D9DBC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</w:t>
            </w:r>
            <w:r w:rsidR="00ED6F5D" w:rsidRPr="0073082F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/>
              </w:rPr>
              <w:t>Przedstawienie w pogłębionym stopniu teorii i terminologii z zakresu pragmatyki językowej</w:t>
            </w:r>
          </w:p>
          <w:p w14:paraId="3C791D99" w14:textId="77777777" w:rsidR="003E41AC" w:rsidRPr="0073082F" w:rsidRDefault="003E41AC" w:rsidP="00ED6F5D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ED6F5D" w:rsidRPr="0073082F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73082F">
              <w:rPr>
                <w:rFonts w:ascii="Cambria" w:hAnsi="Cambria"/>
                <w:bCs/>
              </w:rPr>
              <w:t>Odniesienie treści wykładu do fundamentalnych dylematów współczesnej cywilizacji, takich jak konflikt lub przyjaźń, rozpatrywanych tu na płaszczyźnie językowej</w:t>
            </w:r>
          </w:p>
          <w:p w14:paraId="0D714A6E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2BF566B" w14:textId="77777777" w:rsidR="003E41AC" w:rsidRPr="0073082F" w:rsidRDefault="003E41AC" w:rsidP="003E41A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1631D7C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73082F" w:rsidRPr="0073082F" w14:paraId="676D9162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6F1D5B" w14:textId="77777777" w:rsidR="003E41AC" w:rsidRPr="0073082F" w:rsidRDefault="02C2E2D8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BC5D08C" w14:textId="77777777" w:rsidR="003E41AC" w:rsidRPr="0073082F" w:rsidRDefault="02C2E2D8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DE764E" w14:textId="77777777" w:rsidR="003E41AC" w:rsidRPr="0073082F" w:rsidRDefault="02C2E2D8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5681F0F1" w14:textId="77777777" w:rsidTr="02D63106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716F50F6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WIEDZA</w:t>
            </w:r>
          </w:p>
        </w:tc>
      </w:tr>
      <w:tr w:rsidR="0073082F" w:rsidRPr="0073082F" w14:paraId="5C82DC7F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0525E4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A8B7B97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/>
              </w:rPr>
              <w:t>Absolwent zna i rozumie w pogłębionym stopniu mechanizm zastosowania środków językowych dla celów wyrażenia konfliktu lub przyjaźni.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110894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K_W01</w:t>
            </w:r>
          </w:p>
        </w:tc>
      </w:tr>
      <w:tr w:rsidR="0073082F" w:rsidRPr="0073082F" w14:paraId="7D25F6FE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51DFF6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709A275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/>
              </w:rPr>
              <w:t>Absolwent zna i rozumie w pogłębionym stopniu teorię i terminologię z zakresu wybranych teorii pragmatyki językowej, służących do opisu i zrozumienia konfliktu i przyjaźni.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AA1DEC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K_W02</w:t>
            </w:r>
          </w:p>
          <w:p w14:paraId="044AC227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K_W03</w:t>
            </w:r>
          </w:p>
          <w:p w14:paraId="4306F65C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K_W04</w:t>
            </w:r>
          </w:p>
        </w:tc>
      </w:tr>
      <w:tr w:rsidR="0073082F" w:rsidRPr="0073082F" w14:paraId="0AF073BD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816ABB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3E85688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73082F">
              <w:rPr>
                <w:rFonts w:ascii="Cambria" w:hAnsi="Cambria"/>
              </w:rPr>
              <w:t xml:space="preserve">Absolwent </w:t>
            </w:r>
            <w:r w:rsidRPr="0073082F">
              <w:rPr>
                <w:rFonts w:ascii="Cambria" w:hAnsi="Cambria" w:cs="Times New Roman"/>
              </w:rPr>
              <w:t>zna i rozumie zjawisko konfliktu i przyjaźni oraz wagę tych zjawisk z uwzględnieniem zastosowania i interpretacji języka jako narzędzia komunikacji.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4C8E00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K_W07</w:t>
            </w:r>
          </w:p>
        </w:tc>
      </w:tr>
      <w:tr w:rsidR="0073082F" w:rsidRPr="0073082F" w14:paraId="79E499FE" w14:textId="77777777" w:rsidTr="02D63106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4594D60D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UMIEJĘTNOŚCI</w:t>
            </w:r>
          </w:p>
        </w:tc>
      </w:tr>
      <w:tr w:rsidR="0073082F" w:rsidRPr="0073082F" w14:paraId="0716AC47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1F4AD58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AADD6A" w14:textId="71186597" w:rsidR="003E41AC" w:rsidRPr="0073082F" w:rsidRDefault="02C2E2D8" w:rsidP="003E41AC">
            <w:pPr>
              <w:spacing w:before="60" w:after="6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</w:t>
            </w:r>
            <w:r w:rsidR="460F8E8B" w:rsidRPr="0073082F">
              <w:rPr>
                <w:rFonts w:ascii="Cambria" w:hAnsi="Cambria" w:cs="Times New Roman"/>
                <w:sz w:val="20"/>
                <w:szCs w:val="20"/>
              </w:rPr>
              <w:t>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lwent potrafi wyszukiwać, analizować, oceniać, selekcjonować i integrować informacje pochodzące ze źródeł tradycyjnych i z wykorzystaniem nowoczesnych technologii.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FCFA2E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K_U01</w:t>
            </w:r>
          </w:p>
        </w:tc>
      </w:tr>
      <w:tr w:rsidR="0073082F" w:rsidRPr="0073082F" w14:paraId="0B3C3021" w14:textId="77777777" w:rsidTr="02D63106">
        <w:trPr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BDBD30C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KOMPETENCJE SPOŁECZNE</w:t>
            </w:r>
          </w:p>
        </w:tc>
      </w:tr>
      <w:tr w:rsidR="0073082F" w:rsidRPr="0073082F" w14:paraId="0BB86F2B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0F2161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2805357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potrafi planować swoją pracę długoterminowo w związku z przygotowaniem do zajęć.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0A06ED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</w:rPr>
            </w:pPr>
            <w:r w:rsidRPr="0073082F">
              <w:rPr>
                <w:rFonts w:ascii="Cambria" w:hAnsi="Cambria" w:cs="Times New Roman"/>
              </w:rPr>
              <w:t>K_K03</w:t>
            </w:r>
          </w:p>
        </w:tc>
      </w:tr>
    </w:tbl>
    <w:p w14:paraId="3D8D7985" w14:textId="6283E63D" w:rsidR="003E41AC" w:rsidRPr="0073082F" w:rsidRDefault="02C2E2D8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6. Treści programowe</w:t>
      </w:r>
      <w:r w:rsidR="4D733790" w:rsidRPr="0073082F">
        <w:rPr>
          <w:rFonts w:ascii="Cambria" w:hAnsi="Cambria" w:cs="Times New Roman"/>
          <w:b/>
          <w:bCs/>
        </w:rPr>
        <w:t xml:space="preserve"> </w:t>
      </w:r>
      <w:r w:rsidRPr="0073082F">
        <w:rPr>
          <w:rFonts w:ascii="Cambria" w:hAnsi="Cambria" w:cs="Times New Roman"/>
          <w:b/>
          <w:bCs/>
        </w:rPr>
        <w:t xml:space="preserve">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73082F" w:rsidRPr="0073082F" w14:paraId="31B5661F" w14:textId="77777777" w:rsidTr="00C00DB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77BC64B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273296C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7090FF0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3EE5ACA7" w14:textId="77777777" w:rsidTr="00C00DB3">
        <w:trPr>
          <w:trHeight w:val="196"/>
          <w:jc w:val="center"/>
        </w:trPr>
        <w:tc>
          <w:tcPr>
            <w:tcW w:w="659" w:type="dxa"/>
            <w:vMerge/>
          </w:tcPr>
          <w:p w14:paraId="171B7786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3C5155E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AD167C8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E8712B7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28B1A174" w14:textId="77777777" w:rsidTr="00C00DB3">
        <w:trPr>
          <w:trHeight w:val="225"/>
          <w:jc w:val="center"/>
        </w:trPr>
        <w:tc>
          <w:tcPr>
            <w:tcW w:w="659" w:type="dxa"/>
          </w:tcPr>
          <w:p w14:paraId="0C1D6906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F52C34D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Omówienie pragmatyki jako działu językoznawstwa</w:t>
            </w:r>
          </w:p>
        </w:tc>
        <w:tc>
          <w:tcPr>
            <w:tcW w:w="1256" w:type="dxa"/>
          </w:tcPr>
          <w:p w14:paraId="051B3CB0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F3EC01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3BF8F5CD" w14:textId="77777777" w:rsidTr="00C00DB3">
        <w:trPr>
          <w:trHeight w:val="285"/>
          <w:jc w:val="center"/>
        </w:trPr>
        <w:tc>
          <w:tcPr>
            <w:tcW w:w="659" w:type="dxa"/>
          </w:tcPr>
          <w:p w14:paraId="418BB6BC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7EE163D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Analiza konwersacyjna</w:t>
            </w:r>
          </w:p>
        </w:tc>
        <w:tc>
          <w:tcPr>
            <w:tcW w:w="1256" w:type="dxa"/>
          </w:tcPr>
          <w:p w14:paraId="73D7EC56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9298B4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0205EF63" w14:textId="77777777" w:rsidTr="00C00DB3">
        <w:trPr>
          <w:trHeight w:val="345"/>
          <w:jc w:val="center"/>
        </w:trPr>
        <w:tc>
          <w:tcPr>
            <w:tcW w:w="659" w:type="dxa"/>
          </w:tcPr>
          <w:p w14:paraId="58FA8D17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1F03A079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Teorie twarzy (face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frameworks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</w:tcPr>
          <w:p w14:paraId="692FF1C2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5A9B55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268D73B7" w14:textId="77777777" w:rsidTr="00C00DB3">
        <w:trPr>
          <w:trHeight w:val="345"/>
          <w:jc w:val="center"/>
        </w:trPr>
        <w:tc>
          <w:tcPr>
            <w:tcW w:w="659" w:type="dxa"/>
          </w:tcPr>
          <w:p w14:paraId="38BD64D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4D21E3D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Teorie twarzy (face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frameworks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</w:tcPr>
          <w:p w14:paraId="1BDEF95B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10E0D0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7C0B446F" w14:textId="77777777" w:rsidTr="00C00DB3">
        <w:trPr>
          <w:trHeight w:val="345"/>
          <w:jc w:val="center"/>
        </w:trPr>
        <w:tc>
          <w:tcPr>
            <w:tcW w:w="659" w:type="dxa"/>
          </w:tcPr>
          <w:p w14:paraId="1B9CF964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01836DC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Teorie grzeczności</w:t>
            </w:r>
          </w:p>
        </w:tc>
        <w:tc>
          <w:tcPr>
            <w:tcW w:w="1256" w:type="dxa"/>
          </w:tcPr>
          <w:p w14:paraId="6BFD8557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F13856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46C239E3" w14:textId="77777777" w:rsidTr="00C00DB3">
        <w:trPr>
          <w:trHeight w:val="345"/>
          <w:jc w:val="center"/>
        </w:trPr>
        <w:tc>
          <w:tcPr>
            <w:tcW w:w="659" w:type="dxa"/>
          </w:tcPr>
          <w:p w14:paraId="574D46A4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A9BE63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Teorie grzeczności</w:t>
            </w:r>
          </w:p>
        </w:tc>
        <w:tc>
          <w:tcPr>
            <w:tcW w:w="1256" w:type="dxa"/>
          </w:tcPr>
          <w:p w14:paraId="59DB56EB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A26324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4CA92D7A" w14:textId="77777777" w:rsidTr="00C00DB3">
        <w:trPr>
          <w:trHeight w:val="345"/>
          <w:jc w:val="center"/>
        </w:trPr>
        <w:tc>
          <w:tcPr>
            <w:tcW w:w="659" w:type="dxa"/>
          </w:tcPr>
          <w:p w14:paraId="2433A331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6C084D97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Teoria niegrzeczności</w:t>
            </w:r>
          </w:p>
        </w:tc>
        <w:tc>
          <w:tcPr>
            <w:tcW w:w="1256" w:type="dxa"/>
          </w:tcPr>
          <w:p w14:paraId="15957BF1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2C07730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54B7A6B4" w14:textId="77777777" w:rsidTr="00C00DB3">
        <w:trPr>
          <w:trHeight w:val="345"/>
          <w:jc w:val="center"/>
        </w:trPr>
        <w:tc>
          <w:tcPr>
            <w:tcW w:w="659" w:type="dxa"/>
          </w:tcPr>
          <w:p w14:paraId="11426E46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C8D3BD0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Teoria niegrzeczności</w:t>
            </w:r>
          </w:p>
        </w:tc>
        <w:tc>
          <w:tcPr>
            <w:tcW w:w="1256" w:type="dxa"/>
          </w:tcPr>
          <w:p w14:paraId="113C5FE0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436C886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478A6E00" w14:textId="77777777" w:rsidTr="00C00DB3">
        <w:trPr>
          <w:trHeight w:val="345"/>
          <w:jc w:val="center"/>
        </w:trPr>
        <w:tc>
          <w:tcPr>
            <w:tcW w:w="659" w:type="dxa"/>
          </w:tcPr>
          <w:p w14:paraId="2483220E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55BE44AF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Mówienie nie wprost (</w:t>
            </w:r>
            <w:proofErr w:type="spellStart"/>
            <w:r w:rsidRPr="0073082F">
              <w:rPr>
                <w:rFonts w:ascii="Cambria" w:hAnsi="Cambria"/>
                <w:sz w:val="20"/>
                <w:szCs w:val="20"/>
              </w:rPr>
              <w:t>indirectness</w:t>
            </w:r>
            <w:proofErr w:type="spellEnd"/>
            <w:r w:rsidRPr="0073082F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56" w:type="dxa"/>
          </w:tcPr>
          <w:p w14:paraId="7F5DBFFE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A9B6BFC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2D81A29F" w14:textId="77777777" w:rsidTr="00C00DB3">
        <w:trPr>
          <w:trHeight w:val="345"/>
          <w:jc w:val="center"/>
        </w:trPr>
        <w:tc>
          <w:tcPr>
            <w:tcW w:w="659" w:type="dxa"/>
          </w:tcPr>
          <w:p w14:paraId="24AACC78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772E299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Znaczenie kontekstu w analizie interakcji</w:t>
            </w:r>
          </w:p>
        </w:tc>
        <w:tc>
          <w:tcPr>
            <w:tcW w:w="1256" w:type="dxa"/>
          </w:tcPr>
          <w:p w14:paraId="1D6BDA9B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AE29AD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61C78743" w14:textId="77777777" w:rsidTr="00C00DB3">
        <w:trPr>
          <w:trHeight w:val="345"/>
          <w:jc w:val="center"/>
        </w:trPr>
        <w:tc>
          <w:tcPr>
            <w:tcW w:w="659" w:type="dxa"/>
          </w:tcPr>
          <w:p w14:paraId="61488042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356D3D4B" w14:textId="77777777" w:rsidR="003E41AC" w:rsidRPr="0073082F" w:rsidRDefault="003E41AC" w:rsidP="003E41AC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Dynamika interakcji w konflikcie</w:t>
            </w:r>
          </w:p>
        </w:tc>
        <w:tc>
          <w:tcPr>
            <w:tcW w:w="1256" w:type="dxa"/>
          </w:tcPr>
          <w:p w14:paraId="3AD52D81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3F7DBD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5605B45B" w14:textId="77777777" w:rsidTr="00C00DB3">
        <w:trPr>
          <w:trHeight w:val="345"/>
          <w:jc w:val="center"/>
        </w:trPr>
        <w:tc>
          <w:tcPr>
            <w:tcW w:w="659" w:type="dxa"/>
          </w:tcPr>
          <w:p w14:paraId="3E9CF9BF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2725D726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Dynamika interakcji w relacji przyjaźni</w:t>
            </w:r>
          </w:p>
        </w:tc>
        <w:tc>
          <w:tcPr>
            <w:tcW w:w="1256" w:type="dxa"/>
          </w:tcPr>
          <w:p w14:paraId="71BBA092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0C0417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5EB80FD1" w14:textId="77777777" w:rsidTr="00C00DB3">
        <w:trPr>
          <w:trHeight w:val="345"/>
          <w:jc w:val="center"/>
        </w:trPr>
        <w:tc>
          <w:tcPr>
            <w:tcW w:w="659" w:type="dxa"/>
          </w:tcPr>
          <w:p w14:paraId="33E4E44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F160368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Analiza przykładów – film i literatura</w:t>
            </w:r>
          </w:p>
        </w:tc>
        <w:tc>
          <w:tcPr>
            <w:tcW w:w="1256" w:type="dxa"/>
          </w:tcPr>
          <w:p w14:paraId="3A8D8C8A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55695D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3A9A068E" w14:textId="77777777" w:rsidTr="00C00DB3">
        <w:trPr>
          <w:trHeight w:val="345"/>
          <w:jc w:val="center"/>
        </w:trPr>
        <w:tc>
          <w:tcPr>
            <w:tcW w:w="659" w:type="dxa"/>
          </w:tcPr>
          <w:p w14:paraId="5643A881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7CA4460F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Analiza przykładów – film i literatura</w:t>
            </w:r>
          </w:p>
        </w:tc>
        <w:tc>
          <w:tcPr>
            <w:tcW w:w="1256" w:type="dxa"/>
          </w:tcPr>
          <w:p w14:paraId="4520AE8D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1D52FDE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2D85D057" w14:textId="77777777" w:rsidTr="00C00DB3">
        <w:trPr>
          <w:trHeight w:val="345"/>
          <w:jc w:val="center"/>
        </w:trPr>
        <w:tc>
          <w:tcPr>
            <w:tcW w:w="659" w:type="dxa"/>
          </w:tcPr>
          <w:p w14:paraId="41FA4430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3916ADAB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/>
                <w:sz w:val="20"/>
                <w:szCs w:val="20"/>
              </w:rPr>
              <w:t>Test zaliczeniowy</w:t>
            </w:r>
          </w:p>
        </w:tc>
        <w:tc>
          <w:tcPr>
            <w:tcW w:w="1256" w:type="dxa"/>
          </w:tcPr>
          <w:p w14:paraId="361156DB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3DF250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3EEB" w:rsidRPr="0073082F" w14:paraId="43DFB1AC" w14:textId="77777777" w:rsidTr="00C00DB3">
        <w:trPr>
          <w:jc w:val="center"/>
        </w:trPr>
        <w:tc>
          <w:tcPr>
            <w:tcW w:w="659" w:type="dxa"/>
          </w:tcPr>
          <w:p w14:paraId="019654F4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F45C2B8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24C01E2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8F115D7" w14:textId="77777777" w:rsidR="003E41AC" w:rsidRPr="0073082F" w:rsidRDefault="003E41AC" w:rsidP="007C552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ABD76E2" w14:textId="77777777" w:rsidR="003E41AC" w:rsidRPr="0073082F" w:rsidRDefault="003E41AC" w:rsidP="003E41A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73082F" w:rsidRPr="0073082F" w14:paraId="32780D91" w14:textId="77777777" w:rsidTr="00C00DB3">
        <w:trPr>
          <w:jc w:val="center"/>
        </w:trPr>
        <w:tc>
          <w:tcPr>
            <w:tcW w:w="1666" w:type="dxa"/>
          </w:tcPr>
          <w:p w14:paraId="218676FF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E8FE5A2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1695F41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2B5EC302" w14:textId="77777777" w:rsidTr="00C00DB3">
        <w:trPr>
          <w:jc w:val="center"/>
        </w:trPr>
        <w:tc>
          <w:tcPr>
            <w:tcW w:w="1666" w:type="dxa"/>
          </w:tcPr>
          <w:p w14:paraId="42AD3C0F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AE5D0C3" w14:textId="77777777" w:rsidR="003E41AC" w:rsidRPr="0073082F" w:rsidRDefault="003E41AC" w:rsidP="003E41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M1 – metoda podająca: wykład informacyjny</w:t>
            </w:r>
          </w:p>
          <w:p w14:paraId="2D867CFE" w14:textId="77777777" w:rsidR="003E41AC" w:rsidRPr="0073082F" w:rsidRDefault="003E41AC" w:rsidP="003E41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M2 – metoda problemowa: wykład problemowy</w:t>
            </w:r>
          </w:p>
          <w:p w14:paraId="1B75DFF0" w14:textId="77777777" w:rsidR="003E41AC" w:rsidRPr="0073082F" w:rsidRDefault="003E41AC" w:rsidP="003E41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M3 – metoda eksponująca: prezentacja multimedialna</w:t>
            </w:r>
          </w:p>
        </w:tc>
        <w:tc>
          <w:tcPr>
            <w:tcW w:w="3260" w:type="dxa"/>
          </w:tcPr>
          <w:p w14:paraId="141CAE7E" w14:textId="77777777" w:rsidR="003E41AC" w:rsidRPr="0073082F" w:rsidRDefault="003E41AC" w:rsidP="003E41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14:paraId="6D6BF625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1CEE226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70"/>
        <w:gridCol w:w="3260"/>
      </w:tblGrid>
      <w:tr w:rsidR="0073082F" w:rsidRPr="0073082F" w14:paraId="4F54237C" w14:textId="77777777" w:rsidTr="00577DC6">
        <w:tc>
          <w:tcPr>
            <w:tcW w:w="1459" w:type="dxa"/>
            <w:vAlign w:val="center"/>
          </w:tcPr>
          <w:p w14:paraId="58C6BD9F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70" w:type="dxa"/>
            <w:vAlign w:val="center"/>
          </w:tcPr>
          <w:p w14:paraId="5B65533A" w14:textId="77777777" w:rsidR="003E41AC" w:rsidRPr="0073082F" w:rsidRDefault="003E41AC" w:rsidP="003E41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936C970" w14:textId="77777777" w:rsidR="003E41AC" w:rsidRPr="0073082F" w:rsidRDefault="003E41AC" w:rsidP="003E41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260" w:type="dxa"/>
            <w:vAlign w:val="center"/>
          </w:tcPr>
          <w:p w14:paraId="25DAA0B6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6438687F" w14:textId="77777777" w:rsidTr="00577DC6">
        <w:tc>
          <w:tcPr>
            <w:tcW w:w="1459" w:type="dxa"/>
          </w:tcPr>
          <w:p w14:paraId="69E21CD1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5170" w:type="dxa"/>
            <w:vAlign w:val="center"/>
          </w:tcPr>
          <w:p w14:paraId="227876CA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F2 - </w:t>
            </w:r>
            <w:r w:rsidRPr="0073082F">
              <w:rPr>
                <w:rFonts w:ascii="Cambria" w:hAnsi="Cambria"/>
                <w:sz w:val="20"/>
              </w:rPr>
              <w:t>obserwacja/aktywność (przygotowanie do zajęć, ocena ćwiczeń wykonywanych podczas zajęć i jako pracy własnej, sprawdzenie czytania kanonu lektur, prace domowe itd.)</w:t>
            </w:r>
          </w:p>
        </w:tc>
        <w:tc>
          <w:tcPr>
            <w:tcW w:w="3260" w:type="dxa"/>
            <w:vAlign w:val="center"/>
          </w:tcPr>
          <w:p w14:paraId="0271D657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P2 – kolokwium podsumowujące</w:t>
            </w:r>
          </w:p>
        </w:tc>
      </w:tr>
    </w:tbl>
    <w:p w14:paraId="630DC660" w14:textId="77777777" w:rsidR="003E41AC" w:rsidRPr="0073082F" w:rsidRDefault="003E41AC" w:rsidP="003E41AC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3"/>
        <w:gridCol w:w="3827"/>
        <w:gridCol w:w="4536"/>
      </w:tblGrid>
      <w:tr w:rsidR="003E41AC" w:rsidRPr="0073082F" w14:paraId="63B696C3" w14:textId="77777777" w:rsidTr="00C429C5">
        <w:trPr>
          <w:trHeight w:val="150"/>
        </w:trPr>
        <w:tc>
          <w:tcPr>
            <w:tcW w:w="152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80337C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3D106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3E41AC" w:rsidRPr="0073082F" w14:paraId="729AB62F" w14:textId="77777777" w:rsidTr="00C429C5">
        <w:trPr>
          <w:trHeight w:val="325"/>
        </w:trPr>
        <w:tc>
          <w:tcPr>
            <w:tcW w:w="1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B0E5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3D46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80787B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</w:tr>
      <w:tr w:rsidR="003E41AC" w:rsidRPr="0073082F" w14:paraId="32269C81" w14:textId="77777777" w:rsidTr="00C429C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2F6C" w14:textId="77777777" w:rsidR="003E41AC" w:rsidRPr="0073082F" w:rsidRDefault="003E41AC" w:rsidP="003E41A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40FEF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A42B87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E41AC" w:rsidRPr="0073082F" w14:paraId="2D869D15" w14:textId="77777777" w:rsidTr="00C429C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DF20" w14:textId="77777777" w:rsidR="003E41AC" w:rsidRPr="0073082F" w:rsidRDefault="003E41AC" w:rsidP="003E41A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9570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BB8FC0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E41AC" w:rsidRPr="0073082F" w14:paraId="4B06B2E2" w14:textId="77777777" w:rsidTr="00C429C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5016D" w14:textId="77777777" w:rsidR="003E41AC" w:rsidRPr="0073082F" w:rsidRDefault="003E41AC" w:rsidP="003E41A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816D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5E95F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E41AC" w:rsidRPr="0073082F" w14:paraId="3175687B" w14:textId="77777777" w:rsidTr="00C429C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6BFB" w14:textId="77777777" w:rsidR="003E41AC" w:rsidRPr="0073082F" w:rsidRDefault="003E41AC" w:rsidP="003E41A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5AE5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BCD72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E41AC" w:rsidRPr="0073082F" w14:paraId="12A32743" w14:textId="77777777" w:rsidTr="00C429C5"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5F6E7" w14:textId="77777777" w:rsidR="003E41AC" w:rsidRPr="0073082F" w:rsidRDefault="003E41AC" w:rsidP="003E41A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A295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62FD7C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825E512" w14:textId="77777777" w:rsidR="003E41AC" w:rsidRPr="0073082F" w:rsidRDefault="003E41AC" w:rsidP="003E41AC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73082F" w:rsidRPr="0073082F" w14:paraId="563A416B" w14:textId="77777777" w:rsidTr="00C00DB3">
        <w:trPr>
          <w:trHeight w:val="93"/>
          <w:jc w:val="center"/>
        </w:trPr>
        <w:tc>
          <w:tcPr>
            <w:tcW w:w="9907" w:type="dxa"/>
          </w:tcPr>
          <w:p w14:paraId="00D1B211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/>
              </w:rPr>
              <w:t>Sposób ustalenia oceny końcowej (%)</w:t>
            </w:r>
          </w:p>
          <w:p w14:paraId="07A8F771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90– 100 – 5</w:t>
            </w:r>
          </w:p>
          <w:p w14:paraId="7829658B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80– 89   - 4.5</w:t>
            </w:r>
          </w:p>
          <w:p w14:paraId="67297360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70 – 70  - 4.0</w:t>
            </w:r>
          </w:p>
          <w:p w14:paraId="3C3C256F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60– 69   - 3.5</w:t>
            </w:r>
          </w:p>
          <w:p w14:paraId="6A74DAF4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50– 59   - 3.0</w:t>
            </w:r>
          </w:p>
          <w:p w14:paraId="2000B55C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0– 49 - 2</w:t>
            </w:r>
          </w:p>
        </w:tc>
      </w:tr>
    </w:tbl>
    <w:p w14:paraId="13EC8C27" w14:textId="77777777" w:rsidR="003E41AC" w:rsidRPr="0073082F" w:rsidRDefault="003E41AC" w:rsidP="003E41AC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6D40DA9F" w14:textId="77777777" w:rsidTr="00C00DB3">
        <w:trPr>
          <w:trHeight w:val="540"/>
          <w:jc w:val="center"/>
        </w:trPr>
        <w:tc>
          <w:tcPr>
            <w:tcW w:w="9923" w:type="dxa"/>
          </w:tcPr>
          <w:p w14:paraId="74C96551" w14:textId="77777777" w:rsidR="003E41AC" w:rsidRPr="0073082F" w:rsidRDefault="003E41AC" w:rsidP="003E41AC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Z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aliczenie z oceną</w:t>
            </w:r>
          </w:p>
        </w:tc>
      </w:tr>
    </w:tbl>
    <w:p w14:paraId="6C0FEBE3" w14:textId="77777777" w:rsidR="003E41AC" w:rsidRPr="0073082F" w:rsidRDefault="003E41AC" w:rsidP="003E41AC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3E41AC" w:rsidRPr="0073082F" w14:paraId="6847949F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vAlign w:val="center"/>
          </w:tcPr>
          <w:p w14:paraId="39D9537C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616484CD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E41AC" w:rsidRPr="0073082F" w14:paraId="6DC3D57C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1D1D8409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105F12CE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2A6131E5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E41AC" w:rsidRPr="0073082F" w14:paraId="53FB83A2" w14:textId="77777777" w:rsidTr="02D63106">
        <w:trPr>
          <w:trHeight w:val="449"/>
          <w:jc w:val="center"/>
        </w:trPr>
        <w:tc>
          <w:tcPr>
            <w:tcW w:w="9896" w:type="dxa"/>
            <w:gridSpan w:val="3"/>
            <w:vAlign w:val="center"/>
          </w:tcPr>
          <w:p w14:paraId="0CE1F833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3E41AC" w:rsidRPr="0073082F" w14:paraId="3BEA7110" w14:textId="77777777" w:rsidTr="02D63106">
        <w:trPr>
          <w:trHeight w:val="291"/>
          <w:jc w:val="center"/>
        </w:trPr>
        <w:tc>
          <w:tcPr>
            <w:tcW w:w="5920" w:type="dxa"/>
            <w:vAlign w:val="center"/>
          </w:tcPr>
          <w:p w14:paraId="72F5C626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59BF9A03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vAlign w:val="center"/>
          </w:tcPr>
          <w:p w14:paraId="268448D2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3E41AC" w:rsidRPr="0073082F" w14:paraId="216FC104" w14:textId="77777777" w:rsidTr="02D63106">
        <w:trPr>
          <w:trHeight w:val="435"/>
          <w:jc w:val="center"/>
        </w:trPr>
        <w:tc>
          <w:tcPr>
            <w:tcW w:w="9896" w:type="dxa"/>
            <w:gridSpan w:val="3"/>
            <w:vAlign w:val="center"/>
          </w:tcPr>
          <w:p w14:paraId="2C00454F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3E41AC" w:rsidRPr="0073082F" w14:paraId="1B49F2C8" w14:textId="77777777" w:rsidTr="02D63106">
        <w:trPr>
          <w:trHeight w:val="391"/>
          <w:jc w:val="center"/>
        </w:trPr>
        <w:tc>
          <w:tcPr>
            <w:tcW w:w="5920" w:type="dxa"/>
            <w:vAlign w:val="center"/>
          </w:tcPr>
          <w:p w14:paraId="574C7DB5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</w:tcPr>
          <w:p w14:paraId="2C7F7EFE" w14:textId="29DFCC9D" w:rsidR="003E41AC" w:rsidRPr="0073082F" w:rsidRDefault="5EDB22D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237A1E1" w14:textId="5B6DEF31" w:rsidR="003E41AC" w:rsidRPr="0073082F" w:rsidRDefault="5EDB22DB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1AC" w:rsidRPr="0073082F" w14:paraId="1515635F" w14:textId="77777777" w:rsidTr="02D63106">
        <w:trPr>
          <w:trHeight w:val="412"/>
          <w:jc w:val="center"/>
        </w:trPr>
        <w:tc>
          <w:tcPr>
            <w:tcW w:w="5920" w:type="dxa"/>
          </w:tcPr>
          <w:p w14:paraId="7EF3A56A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</w:tcPr>
          <w:p w14:paraId="641DCDA4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14:paraId="6666E96A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E41AC" w:rsidRPr="0073082F" w14:paraId="538A4E52" w14:textId="77777777" w:rsidTr="02D63106">
        <w:trPr>
          <w:trHeight w:val="453"/>
          <w:jc w:val="center"/>
        </w:trPr>
        <w:tc>
          <w:tcPr>
            <w:tcW w:w="5920" w:type="dxa"/>
          </w:tcPr>
          <w:p w14:paraId="70920182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</w:tcPr>
          <w:p w14:paraId="2C50DBCD" w14:textId="2FEA37E0" w:rsidR="003E41AC" w:rsidRPr="0073082F" w:rsidRDefault="02C2E2D8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73707366"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14:paraId="350D1FD0" w14:textId="3661E51E" w:rsidR="003E41AC" w:rsidRPr="0073082F" w:rsidRDefault="02C2E2D8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4A573ABE"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1AC" w:rsidRPr="0073082F" w14:paraId="761D45F7" w14:textId="77777777" w:rsidTr="02D63106">
        <w:trPr>
          <w:trHeight w:val="360"/>
          <w:jc w:val="center"/>
        </w:trPr>
        <w:tc>
          <w:tcPr>
            <w:tcW w:w="5920" w:type="dxa"/>
            <w:vAlign w:val="center"/>
          </w:tcPr>
          <w:p w14:paraId="7BEB7EDF" w14:textId="77777777" w:rsidR="003E41AC" w:rsidRPr="0073082F" w:rsidRDefault="003E41AC" w:rsidP="003E41A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146F1E1C" w14:textId="77777777" w:rsidR="003E41AC" w:rsidRPr="0073082F" w:rsidRDefault="003E41AC" w:rsidP="003E41A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5E2DDA2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14:paraId="6B5D51F0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3E41AC" w:rsidRPr="0073082F" w14:paraId="6EB4AA9E" w14:textId="77777777" w:rsidTr="02D63106">
        <w:trPr>
          <w:jc w:val="center"/>
        </w:trPr>
        <w:tc>
          <w:tcPr>
            <w:tcW w:w="5920" w:type="dxa"/>
            <w:vAlign w:val="center"/>
          </w:tcPr>
          <w:p w14:paraId="5C121694" w14:textId="77777777" w:rsidR="003E41AC" w:rsidRPr="0073082F" w:rsidRDefault="003E41AC" w:rsidP="003E41A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</w:tcPr>
          <w:p w14:paraId="3CF923BA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3CDC68FE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4026124" w14:textId="77777777" w:rsidR="003E41AC" w:rsidRPr="0073082F" w:rsidRDefault="003E41AC" w:rsidP="003E41AC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3E41AC" w:rsidRPr="0073082F" w14:paraId="7B93E662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0A5571BB" w14:textId="77777777" w:rsidR="003E41AC" w:rsidRPr="0073082F" w:rsidRDefault="02C2E2D8" w:rsidP="003E41AC">
            <w:pPr>
              <w:spacing w:after="0" w:line="240" w:lineRule="auto"/>
              <w:rPr>
                <w:rFonts w:ascii="Cambria" w:hAnsi="Cambria" w:cs="Times New Roman"/>
                <w:b/>
                <w:sz w:val="21"/>
                <w:szCs w:val="21"/>
                <w:lang w:val="en-GB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GB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GB"/>
              </w:rPr>
              <w:t>obowiązkowa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GB"/>
              </w:rPr>
              <w:t>:</w:t>
            </w:r>
          </w:p>
          <w:p w14:paraId="0503BDC5" w14:textId="77777777" w:rsidR="003E41AC" w:rsidRPr="0073082F" w:rsidRDefault="003E41AC" w:rsidP="003E41AC">
            <w:pPr>
              <w:spacing w:after="0" w:line="240" w:lineRule="auto"/>
              <w:rPr>
                <w:rFonts w:ascii="Cambria" w:hAnsi="Cambria" w:cs="Times New Roman"/>
                <w:sz w:val="21"/>
                <w:szCs w:val="21"/>
                <w:lang w:val="en-US"/>
              </w:rPr>
            </w:pPr>
          </w:p>
        </w:tc>
      </w:tr>
      <w:tr w:rsidR="003E41AC" w:rsidRPr="0073082F" w14:paraId="70812237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73FA4A2A" w14:textId="63C1B21C" w:rsidR="003E41AC" w:rsidRPr="0073082F" w:rsidRDefault="02C2E2D8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US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US"/>
              </w:rPr>
              <w:t>fakultatywna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1"/>
                <w:szCs w:val="21"/>
                <w:lang w:val="en-US"/>
              </w:rPr>
              <w:t>:</w:t>
            </w:r>
          </w:p>
          <w:p w14:paraId="176C03CA" w14:textId="77777777" w:rsidR="003E41AC" w:rsidRPr="0073082F" w:rsidRDefault="22942CEA" w:rsidP="02D63106">
            <w:pPr>
              <w:spacing w:after="0" w:line="240" w:lineRule="auto"/>
              <w:rPr>
                <w:rFonts w:ascii="Cambria" w:hAnsi="Cambria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Bousfield, Derek.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Impoliteness in interaction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. 2008. Amsterdam: John Benjamins.</w:t>
            </w:r>
          </w:p>
          <w:p w14:paraId="16ACF1DC" w14:textId="77777777" w:rsidR="003E41AC" w:rsidRPr="0073082F" w:rsidRDefault="22942CEA" w:rsidP="02D63106">
            <w:pPr>
              <w:spacing w:after="0" w:line="240" w:lineRule="auto"/>
              <w:rPr>
                <w:rFonts w:ascii="Cambria" w:eastAsia="MS Mincho" w:hAnsi="Cambria" w:cs="MS Mincho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Brown, Penelope; and Stephen C. Levinson. 1987. 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Politeness: Some universals in language usage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. Cambridge: Cambridge University Press.</w:t>
            </w:r>
            <w:r w:rsidRPr="0073082F">
              <w:rPr>
                <w:rFonts w:ascii="Times New Roman" w:eastAsia="MS Mincho" w:hAnsi="Times New Roman" w:cs="Times New Roman"/>
                <w:sz w:val="21"/>
                <w:szCs w:val="21"/>
                <w:lang w:val="en-US"/>
              </w:rPr>
              <w:t> </w:t>
            </w:r>
          </w:p>
          <w:p w14:paraId="50740C27" w14:textId="77777777" w:rsidR="003E41AC" w:rsidRPr="0073082F" w:rsidRDefault="22942CEA" w:rsidP="02D63106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 xml:space="preserve">Bubel, Claudia. The linguistic construction of character relations in TV drama: Doing friendship in </w:t>
            </w:r>
            <w:r w:rsidRPr="0073082F">
              <w:rPr>
                <w:rFonts w:ascii="Cambria" w:eastAsia="MS Mincho" w:hAnsi="Cambria" w:cs="MS Mincho"/>
                <w:i/>
                <w:iCs/>
                <w:sz w:val="21"/>
                <w:szCs w:val="21"/>
                <w:lang w:val="en-US"/>
              </w:rPr>
              <w:t>Sex and the City</w:t>
            </w:r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 xml:space="preserve">. Unpublished Ph.D. thesis, public domain: </w:t>
            </w:r>
            <w:proofErr w:type="spellStart"/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>Katalog</w:t>
            </w:r>
            <w:proofErr w:type="spellEnd"/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 xml:space="preserve"> der </w:t>
            </w:r>
            <w:proofErr w:type="spellStart"/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>Deutschen</w:t>
            </w:r>
            <w:proofErr w:type="spellEnd"/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>Nationalbibliothek</w:t>
            </w:r>
            <w:proofErr w:type="spellEnd"/>
            <w:r w:rsidRPr="0073082F">
              <w:rPr>
                <w:rFonts w:ascii="Cambria" w:eastAsia="MS Mincho" w:hAnsi="Cambria" w:cs="MS Mincho"/>
                <w:sz w:val="21"/>
                <w:szCs w:val="21"/>
                <w:lang w:val="en-US"/>
              </w:rPr>
              <w:t>.</w:t>
            </w:r>
          </w:p>
          <w:p w14:paraId="0CB205FD" w14:textId="77777777" w:rsidR="003E41AC" w:rsidRPr="0073082F" w:rsidRDefault="22942CEA" w:rsidP="02D63106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Culpeper, Jonathan. 2001. 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 xml:space="preserve">Language and </w:t>
            </w:r>
            <w:proofErr w:type="spellStart"/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characterisation</w:t>
            </w:r>
            <w:proofErr w:type="spellEnd"/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: People in plays and other texts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. London: Longman. </w:t>
            </w:r>
          </w:p>
          <w:p w14:paraId="40DB9F12" w14:textId="77777777" w:rsidR="003E41AC" w:rsidRPr="0073082F" w:rsidRDefault="22942CEA" w:rsidP="02D63106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proofErr w:type="spellStart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Gumperz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, John J. 1982. 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Discourse strategies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. Cambridge: Cambridge University Press. </w:t>
            </w:r>
          </w:p>
          <w:p w14:paraId="22539DE9" w14:textId="77777777" w:rsidR="003E41AC" w:rsidRPr="0073082F" w:rsidRDefault="22942CEA" w:rsidP="02D63106">
            <w:pPr>
              <w:spacing w:after="0" w:line="240" w:lineRule="auto"/>
              <w:rPr>
                <w:rFonts w:ascii="Cambria" w:hAnsi="Cambria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Levinson, Stephen C. 1983. 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Pragmatics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. Cambridge: Cambridge University Press. </w:t>
            </w:r>
          </w:p>
          <w:p w14:paraId="149F5CAC" w14:textId="77777777" w:rsidR="003E41AC" w:rsidRPr="0073082F" w:rsidRDefault="22942CEA" w:rsidP="02D63106">
            <w:pPr>
              <w:spacing w:after="0" w:line="240" w:lineRule="auto"/>
              <w:rPr>
                <w:rFonts w:ascii="Cambria" w:hAnsi="Cambria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Liddicoat, Anthony. 2007.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An introduction to conversation analysis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. New York: Continuum.</w:t>
            </w:r>
          </w:p>
          <w:p w14:paraId="6869E91E" w14:textId="77777777" w:rsidR="003E41AC" w:rsidRPr="0073082F" w:rsidRDefault="22942CEA" w:rsidP="02D63106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Thomas, Jenny. 2013. </w:t>
            </w:r>
            <w:r w:rsidRPr="0073082F">
              <w:rPr>
                <w:rFonts w:ascii="Cambria" w:hAnsi="Cambria"/>
                <w:i/>
                <w:iCs/>
                <w:sz w:val="21"/>
                <w:szCs w:val="21"/>
                <w:lang w:val="en-US"/>
              </w:rPr>
              <w:t>Meaning in interaction: an introduction to pragmatics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. New York: Routledge. </w:t>
            </w:r>
          </w:p>
          <w:p w14:paraId="63FC242B" w14:textId="6C9E8856" w:rsidR="003E41AC" w:rsidRPr="0073082F" w:rsidRDefault="02C2E2D8" w:rsidP="003E41AC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Norrick, Neal R.; and Claudia Bubel. 2005. On the pragmatics of direct address in conversation. 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 xml:space="preserve">Lodz Papers in Pragmatics 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1. </w:t>
            </w:r>
          </w:p>
          <w:p w14:paraId="5B0469A6" w14:textId="77777777" w:rsidR="003E41AC" w:rsidRPr="0073082F" w:rsidRDefault="02C2E2D8" w:rsidP="003E41AC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Pomerantz, Anita. 1986. Extreme case formulations: A way of legitimizing claims. 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 xml:space="preserve">Human Studies 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9, 219-229. </w:t>
            </w:r>
          </w:p>
          <w:p w14:paraId="5355F1F3" w14:textId="77777777" w:rsidR="003E41AC" w:rsidRPr="0073082F" w:rsidRDefault="02C2E2D8" w:rsidP="003E41AC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Tannen, Deborah. 1984. 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Conversational style: Analyzing talk among friends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. Norwood: </w:t>
            </w:r>
            <w:proofErr w:type="spellStart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Ablex</w:t>
            </w:r>
            <w:proofErr w:type="spellEnd"/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. </w:t>
            </w:r>
          </w:p>
          <w:p w14:paraId="232FDFA8" w14:textId="77777777" w:rsidR="003E41AC" w:rsidRPr="0073082F" w:rsidRDefault="02C2E2D8" w:rsidP="003E41AC">
            <w:pPr>
              <w:spacing w:after="0" w:line="240" w:lineRule="auto"/>
              <w:rPr>
                <w:rFonts w:ascii="Cambria" w:hAnsi="Cambria" w:cs="Times"/>
                <w:sz w:val="21"/>
                <w:szCs w:val="21"/>
                <w:lang w:val="en-US"/>
              </w:rPr>
            </w:pP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>Tannen, Deborah. 1986. “</w:t>
            </w:r>
            <w:r w:rsidRPr="0073082F">
              <w:rPr>
                <w:rFonts w:ascii="Cambria" w:hAnsi="Cambria" w:cs="Times"/>
                <w:i/>
                <w:iCs/>
                <w:sz w:val="21"/>
                <w:szCs w:val="21"/>
                <w:lang w:val="en-US"/>
              </w:rPr>
              <w:t>That’s not what I meant!”: How conversational style makes or breaks relationships</w:t>
            </w:r>
            <w:r w:rsidRPr="0073082F">
              <w:rPr>
                <w:rFonts w:ascii="Cambria" w:hAnsi="Cambria"/>
                <w:sz w:val="21"/>
                <w:szCs w:val="21"/>
                <w:lang w:val="en-US"/>
              </w:rPr>
              <w:t xml:space="preserve">. New York: Ballentine. </w:t>
            </w:r>
          </w:p>
          <w:p w14:paraId="7EA3E47A" w14:textId="77777777" w:rsidR="003E41AC" w:rsidRPr="0073082F" w:rsidRDefault="003E41AC" w:rsidP="003E41AC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1"/>
                <w:szCs w:val="21"/>
              </w:rPr>
            </w:pPr>
          </w:p>
        </w:tc>
      </w:tr>
    </w:tbl>
    <w:p w14:paraId="250A889A" w14:textId="77777777" w:rsidR="003E41AC" w:rsidRPr="0073082F" w:rsidRDefault="003E41AC" w:rsidP="003E41AC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3E41AC" w:rsidRPr="0073082F" w14:paraId="39492C3C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20272FB9" w14:textId="4B8EB360" w:rsidR="003E41AC" w:rsidRPr="0073082F" w:rsidRDefault="02C2E2D8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A5E9364" w14:textId="43C94C99" w:rsidR="003E41AC" w:rsidRPr="0073082F" w:rsidRDefault="00577DC6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dr </w:t>
            </w:r>
            <w:r w:rsidR="003E41AC" w:rsidRPr="0073082F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3E41AC" w:rsidRPr="0073082F" w14:paraId="3177379E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4732C985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269D75A" w14:textId="3E484F9E" w:rsidR="003E41AC" w:rsidRPr="0073082F" w:rsidRDefault="00E4511D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3E41AC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3E41AC" w:rsidRPr="0073082F" w14:paraId="2C24C6D6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459D6A6A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3082FF6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3E41AC" w:rsidRPr="0073082F" w14:paraId="02237D84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ECCAC0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C2AD469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692DB5D" w14:textId="77777777" w:rsidR="003E41AC" w:rsidRPr="0073082F" w:rsidRDefault="003E41AC" w:rsidP="00D314E3">
      <w:pPr>
        <w:spacing w:after="0"/>
        <w:rPr>
          <w:rFonts w:ascii="Cambria" w:hAnsi="Cambria"/>
        </w:rPr>
      </w:pPr>
    </w:p>
    <w:p w14:paraId="2B16E37A" w14:textId="7351F5B3" w:rsidR="00AA6E6B" w:rsidRPr="0073082F" w:rsidRDefault="00522146" w:rsidP="00D314E3">
      <w:pPr>
        <w:spacing w:after="0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AA6E6B" w:rsidRPr="0073082F" w14:paraId="19FCEB78" w14:textId="77777777" w:rsidTr="02D63106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821853B" w14:textId="688AE75C" w:rsidR="00AA6E6B" w:rsidRPr="0073082F" w:rsidRDefault="00903F28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70E83C05" wp14:editId="10E627A0">
                  <wp:extent cx="1066800" cy="1066800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00EDF8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3B60C27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A6E6B" w:rsidRPr="0073082F" w14:paraId="2A2BB74D" w14:textId="77777777" w:rsidTr="02D63106">
        <w:trPr>
          <w:trHeight w:val="275"/>
        </w:trPr>
        <w:tc>
          <w:tcPr>
            <w:tcW w:w="1968" w:type="dxa"/>
            <w:vMerge/>
          </w:tcPr>
          <w:p w14:paraId="16E21005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8D56D8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49A42A" w14:textId="436F6B1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– w zakresie j</w:t>
            </w:r>
            <w:r w:rsidR="007C5522" w:rsidRPr="0073082F">
              <w:rPr>
                <w:rFonts w:ascii="Cambria" w:hAnsi="Cambria" w:cs="Times New Roman"/>
                <w:bCs/>
                <w:sz w:val="24"/>
                <w:szCs w:val="24"/>
              </w:rPr>
              <w:t xml:space="preserve">ęzyka </w:t>
            </w:r>
            <w:r w:rsidR="00BC6C26" w:rsidRPr="0073082F">
              <w:rPr>
                <w:rFonts w:ascii="Cambria" w:hAnsi="Cambria" w:cs="Times New Roman"/>
                <w:bCs/>
                <w:sz w:val="24"/>
                <w:szCs w:val="24"/>
              </w:rPr>
              <w:t>niemieckiego</w:t>
            </w:r>
          </w:p>
        </w:tc>
      </w:tr>
      <w:tr w:rsidR="00AA6E6B" w:rsidRPr="0073082F" w14:paraId="0E0B4A41" w14:textId="77777777" w:rsidTr="02D63106">
        <w:trPr>
          <w:trHeight w:val="139"/>
        </w:trPr>
        <w:tc>
          <w:tcPr>
            <w:tcW w:w="1968" w:type="dxa"/>
            <w:vMerge/>
          </w:tcPr>
          <w:p w14:paraId="6A23C8DB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9DD6920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E16DC39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AA6E6B" w:rsidRPr="0073082F" w14:paraId="6FB2B9FF" w14:textId="77777777" w:rsidTr="02D63106">
        <w:trPr>
          <w:trHeight w:val="139"/>
        </w:trPr>
        <w:tc>
          <w:tcPr>
            <w:tcW w:w="1968" w:type="dxa"/>
            <w:vMerge/>
          </w:tcPr>
          <w:p w14:paraId="622C6765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8767FB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1ACDD4D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A6E6B" w:rsidRPr="0073082F" w14:paraId="21DBF93D" w14:textId="77777777" w:rsidTr="02D63106">
        <w:trPr>
          <w:trHeight w:val="139"/>
        </w:trPr>
        <w:tc>
          <w:tcPr>
            <w:tcW w:w="1968" w:type="dxa"/>
            <w:vMerge/>
          </w:tcPr>
          <w:p w14:paraId="36966279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24C9918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F99FF18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A6E6B" w:rsidRPr="0073082F" w14:paraId="0A7FF2C0" w14:textId="77777777" w:rsidTr="02D63106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EF55182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444B27A" w14:textId="1293E619" w:rsidR="00AA6E6B" w:rsidRPr="0073082F" w:rsidRDefault="20CB2CD8" w:rsidP="02D63106">
            <w:pPr>
              <w:spacing w:after="0" w:line="240" w:lineRule="auto"/>
              <w:rPr>
                <w:rFonts w:ascii="Cambria" w:hAnsi="Cambria" w:cs="Times New Roman"/>
                <w:strike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 xml:space="preserve">24 </w:t>
            </w:r>
          </w:p>
        </w:tc>
      </w:tr>
    </w:tbl>
    <w:p w14:paraId="6990701C" w14:textId="66C5A5E1" w:rsidR="00AA6E6B" w:rsidRPr="0073082F" w:rsidRDefault="00AA6E6B" w:rsidP="00AA6E6B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529E37F" w14:textId="77777777" w:rsidR="00AA6E6B" w:rsidRPr="0073082F" w:rsidRDefault="00AA6E6B" w:rsidP="00AA6E6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73082F" w:rsidRPr="0073082F" w14:paraId="4F725A84" w14:textId="77777777" w:rsidTr="02D63106">
        <w:trPr>
          <w:trHeight w:val="328"/>
        </w:trPr>
        <w:tc>
          <w:tcPr>
            <w:tcW w:w="4219" w:type="dxa"/>
            <w:vAlign w:val="center"/>
          </w:tcPr>
          <w:p w14:paraId="13096C9C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B56E615" w14:textId="67D70B1E" w:rsidR="00AA6E6B" w:rsidRPr="0073082F" w:rsidRDefault="0ACE3362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Przedmiot do wyboru 1</w:t>
            </w:r>
          </w:p>
          <w:p w14:paraId="6B985E9B" w14:textId="586F3228" w:rsidR="00AA6E6B" w:rsidRPr="0073082F" w:rsidRDefault="4CB04E87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Wprowadzenie do onomastyki</w:t>
            </w:r>
          </w:p>
        </w:tc>
      </w:tr>
      <w:tr w:rsidR="0073082F" w:rsidRPr="0073082F" w14:paraId="5535CFFA" w14:textId="77777777" w:rsidTr="02D63106">
        <w:tc>
          <w:tcPr>
            <w:tcW w:w="4219" w:type="dxa"/>
            <w:vAlign w:val="center"/>
          </w:tcPr>
          <w:p w14:paraId="71075DAE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42A1D359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73082F" w:rsidRPr="0073082F" w14:paraId="3CFABBFF" w14:textId="77777777" w:rsidTr="02D63106">
        <w:tc>
          <w:tcPr>
            <w:tcW w:w="4219" w:type="dxa"/>
            <w:vAlign w:val="center"/>
          </w:tcPr>
          <w:p w14:paraId="0C789113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86244EC" w14:textId="53DA363A" w:rsidR="00AA6E6B" w:rsidRPr="0073082F" w:rsidRDefault="4CB04E87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</w:t>
            </w:r>
            <w:r w:rsidR="4FE05AAD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73082F" w:rsidRPr="0073082F" w14:paraId="6EFCBCDD" w14:textId="77777777" w:rsidTr="02D63106">
        <w:tc>
          <w:tcPr>
            <w:tcW w:w="4219" w:type="dxa"/>
            <w:vAlign w:val="center"/>
          </w:tcPr>
          <w:p w14:paraId="7A0AEA31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0FC761B9" w14:textId="030EEA9E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73082F" w:rsidRPr="0073082F" w14:paraId="414037BE" w14:textId="77777777" w:rsidTr="02D63106">
        <w:tc>
          <w:tcPr>
            <w:tcW w:w="4219" w:type="dxa"/>
            <w:vAlign w:val="center"/>
          </w:tcPr>
          <w:p w14:paraId="70E64F23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E76DE6F" w14:textId="360BCF49" w:rsidR="00522146" w:rsidRPr="0073082F" w:rsidRDefault="4FC7862D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n</w:t>
            </w:r>
            <w:r w:rsidR="730287B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iemiecki</w:t>
            </w:r>
            <w:r w:rsidR="5E43ABC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, polski</w:t>
            </w:r>
          </w:p>
        </w:tc>
      </w:tr>
      <w:tr w:rsidR="0073082F" w:rsidRPr="0073082F" w14:paraId="0D96F0D2" w14:textId="77777777" w:rsidTr="02D63106">
        <w:tc>
          <w:tcPr>
            <w:tcW w:w="4219" w:type="dxa"/>
            <w:vAlign w:val="center"/>
          </w:tcPr>
          <w:p w14:paraId="57A751AF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48F5825C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3F663A72" w14:textId="77777777" w:rsidTr="02D63106">
        <w:tc>
          <w:tcPr>
            <w:tcW w:w="4219" w:type="dxa"/>
            <w:vAlign w:val="center"/>
          </w:tcPr>
          <w:p w14:paraId="72A16341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69B2F2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Koordynator: dr Joanna Dubiec-Stach</w:t>
            </w:r>
          </w:p>
          <w:p w14:paraId="5602AAFB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zajęcia: dr Joanna Dubiec-Stach</w:t>
            </w:r>
          </w:p>
        </w:tc>
      </w:tr>
    </w:tbl>
    <w:p w14:paraId="4FDD0A65" w14:textId="77777777" w:rsidR="00AA6E6B" w:rsidRPr="0073082F" w:rsidRDefault="00AA6E6B" w:rsidP="00AA6E6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73082F" w:rsidRPr="0073082F" w14:paraId="15A84489" w14:textId="77777777" w:rsidTr="00F91490">
        <w:tc>
          <w:tcPr>
            <w:tcW w:w="2660" w:type="dxa"/>
            <w:shd w:val="clear" w:color="auto" w:fill="auto"/>
            <w:vAlign w:val="center"/>
          </w:tcPr>
          <w:p w14:paraId="6DE49C81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54FC91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56A42AF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88CFEBA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4150687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79EC020F" w14:textId="77777777" w:rsidTr="00F91490">
        <w:tc>
          <w:tcPr>
            <w:tcW w:w="2660" w:type="dxa"/>
            <w:shd w:val="clear" w:color="auto" w:fill="auto"/>
          </w:tcPr>
          <w:p w14:paraId="7359E6ED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FD03EA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78BFE8D" w14:textId="77777777" w:rsidR="00AA6E6B" w:rsidRPr="0073082F" w:rsidRDefault="00AA6E6B" w:rsidP="00AA6E6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0B13933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E1803EA" w14:textId="77777777" w:rsidR="00AA6E6B" w:rsidRPr="0073082F" w:rsidRDefault="00AA6E6B" w:rsidP="00AA6E6B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73082F" w:rsidRPr="0073082F" w14:paraId="043F8718" w14:textId="77777777" w:rsidTr="00F91490">
        <w:trPr>
          <w:trHeight w:val="301"/>
          <w:jc w:val="center"/>
        </w:trPr>
        <w:tc>
          <w:tcPr>
            <w:tcW w:w="9898" w:type="dxa"/>
          </w:tcPr>
          <w:p w14:paraId="2A5B1BA0" w14:textId="77777777" w:rsidR="00AA6E6B" w:rsidRPr="0073082F" w:rsidRDefault="00BF38D8" w:rsidP="00F9149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</w:t>
            </w:r>
            <w:r w:rsidR="00AA6E6B" w:rsidRPr="0073082F">
              <w:rPr>
                <w:rFonts w:ascii="Cambria" w:hAnsi="Cambria" w:cs="Times New Roman"/>
                <w:sz w:val="20"/>
                <w:szCs w:val="20"/>
              </w:rPr>
              <w:t>rak</w:t>
            </w:r>
          </w:p>
        </w:tc>
      </w:tr>
    </w:tbl>
    <w:p w14:paraId="142E5F84" w14:textId="77777777" w:rsidR="00AA6E6B" w:rsidRPr="0073082F" w:rsidRDefault="00AA6E6B" w:rsidP="00AA6E6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3EEB" w:rsidRPr="0073082F" w14:paraId="4E3BFE7A" w14:textId="77777777" w:rsidTr="02D63106">
        <w:tc>
          <w:tcPr>
            <w:tcW w:w="9889" w:type="dxa"/>
            <w:shd w:val="clear" w:color="auto" w:fill="auto"/>
          </w:tcPr>
          <w:p w14:paraId="5212FC7B" w14:textId="58936E02" w:rsidR="00AA6E6B" w:rsidRPr="0073082F" w:rsidRDefault="4CB04E87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="1199C5C8" w:rsidRPr="0073082F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posiada wiedzę z językoznawstwa stosowanego, w tym w zakresie wybranych obszarów onomastyki języka niemieckiego.; Absolwent posiada wiedzę interdyscyplinarną, umożliwiającą wykorzystanie znajomości języka niemieckiego w kontekście pracy zawodowej.</w:t>
            </w:r>
          </w:p>
          <w:p w14:paraId="3D6CD6FF" w14:textId="4AB08ADB" w:rsidR="00AA6E6B" w:rsidRPr="0073082F" w:rsidRDefault="4CB04E87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="389A1EAB" w:rsidRPr="0073082F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potrafi samodzielnie zdobywać wiedzę, rozwijać i wykorzystywać w praktyce swoje umiejętności we wskazanych obszarach językoznawstwa</w:t>
            </w:r>
            <w:r w:rsidR="5939847D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1380C616" w14:textId="4824B03A" w:rsidR="00AA6E6B" w:rsidRPr="0073082F" w:rsidRDefault="4CB04E87" w:rsidP="02D6310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="747A195C" w:rsidRPr="0073082F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działa w sposób autonomiczny na rzecz swojego rozwoju, zarówno w odniesieniu do kompetencji językowych, jak i naukowo-zawodowych.</w:t>
            </w:r>
          </w:p>
        </w:tc>
      </w:tr>
    </w:tbl>
    <w:p w14:paraId="6E9E68E8" w14:textId="77777777" w:rsidR="00AA6E6B" w:rsidRPr="0073082F" w:rsidRDefault="00AA6E6B" w:rsidP="00AA6E6B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E2B7D46" w14:textId="77777777" w:rsidR="00AA6E6B" w:rsidRPr="0073082F" w:rsidRDefault="00AA6E6B" w:rsidP="00AA6E6B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73082F" w:rsidRPr="0073082F" w14:paraId="2362DBC5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71BCF8" w14:textId="77777777" w:rsidR="00AA6E6B" w:rsidRPr="0073082F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76B6E6E" w14:textId="77777777" w:rsidR="00AA6E6B" w:rsidRPr="0073082F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784102" w14:textId="77777777" w:rsidR="00AA6E6B" w:rsidRPr="0073082F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69C8C167" w14:textId="77777777" w:rsidTr="02D63106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2295D994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50E1635F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B086ED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0350B42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Absolwent ma widzę o współczesnych dokonaniach i tendencjach w zakresie badań nad językiem, w tym zna i rozumie w pogłębionym stopniu teorię, metodologię i terminologię z zakresu językoznawstwa, a w szczególności w wybranych obszarach onomastyki języka niemieckiego.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45914C" w14:textId="0DFA720A" w:rsidR="00AA6E6B" w:rsidRPr="0073082F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204D2E25" w14:textId="54CBCC5B" w:rsidR="00AA6E6B" w:rsidRPr="0073082F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3DFDE906" w14:textId="297ECE46" w:rsidR="00AA6E6B" w:rsidRPr="0073082F" w:rsidRDefault="4CB04E87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73082F" w:rsidRPr="0073082F" w14:paraId="3C0F7535" w14:textId="77777777" w:rsidTr="02D6310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71AE0555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1B06C28B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103850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14D2888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Absolwent potrafi samodzielnie zdobywać wiedzę i podejmować autonomiczne działania, w tym wyszukiwać, analizować, oceniać, selekcjonować i integrować informacje pochodzące z różnych źródeł oraz formułować na tej podstawie własne sądy (w formie ustnej i pisemnej)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15F65C" w14:textId="0F40F692" w:rsidR="00AA6E6B" w:rsidRPr="0073082F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6818D095" w14:textId="4243FE75" w:rsidR="00AA6E6B" w:rsidRPr="0073082F" w:rsidRDefault="4CB04E87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</w:tr>
      <w:tr w:rsidR="0073082F" w:rsidRPr="0073082F" w14:paraId="76377F5D" w14:textId="77777777" w:rsidTr="02D63106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0996B8AD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5FF6044B" w14:textId="77777777" w:rsidTr="02D63106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1E0DAB" w14:textId="77777777" w:rsidR="00AA6E6B" w:rsidRPr="002C4256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C4256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DFF2EC3" w14:textId="77777777" w:rsidR="00AA6E6B" w:rsidRPr="002C4256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C4256">
              <w:rPr>
                <w:rFonts w:ascii="Cambria" w:hAnsi="Cambria" w:cs="Times New Roman"/>
                <w:sz w:val="20"/>
                <w:szCs w:val="20"/>
              </w:rPr>
              <w:t>Absolwent jest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199432" w14:textId="5AACA29F" w:rsidR="00AA6E6B" w:rsidRPr="002C4256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C425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6BD5BBA6" w14:textId="5FBD88C0" w:rsidR="00AA6E6B" w:rsidRPr="002C4256" w:rsidRDefault="4CB04E87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C4256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41B1E048" w14:textId="6A7614AD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0F9ECA" w14:textId="1AA8FD0D" w:rsidR="00AA6E6B" w:rsidRPr="0073082F" w:rsidRDefault="4CB04E87" w:rsidP="00AA6E6B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007"/>
        <w:gridCol w:w="1418"/>
        <w:gridCol w:w="1559"/>
      </w:tblGrid>
      <w:tr w:rsidR="0073082F" w:rsidRPr="0073082F" w14:paraId="65414177" w14:textId="77777777" w:rsidTr="00126F8C">
        <w:trPr>
          <w:trHeight w:val="340"/>
        </w:trPr>
        <w:tc>
          <w:tcPr>
            <w:tcW w:w="905" w:type="dxa"/>
            <w:vMerge w:val="restart"/>
            <w:vAlign w:val="center"/>
          </w:tcPr>
          <w:p w14:paraId="7E4B9AA6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007" w:type="dxa"/>
            <w:vMerge w:val="restart"/>
            <w:vAlign w:val="center"/>
          </w:tcPr>
          <w:p w14:paraId="3578C878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977" w:type="dxa"/>
            <w:gridSpan w:val="2"/>
            <w:vAlign w:val="center"/>
          </w:tcPr>
          <w:p w14:paraId="75AF684D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73082F" w:rsidRPr="0073082F" w14:paraId="49AFCC87" w14:textId="77777777" w:rsidTr="00126F8C">
        <w:trPr>
          <w:trHeight w:val="196"/>
        </w:trPr>
        <w:tc>
          <w:tcPr>
            <w:tcW w:w="905" w:type="dxa"/>
            <w:vMerge/>
          </w:tcPr>
          <w:p w14:paraId="137956DD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007" w:type="dxa"/>
            <w:vMerge/>
          </w:tcPr>
          <w:p w14:paraId="31060D97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418" w:type="dxa"/>
          </w:tcPr>
          <w:p w14:paraId="50442143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559" w:type="dxa"/>
          </w:tcPr>
          <w:p w14:paraId="60BCE526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73082F" w:rsidRPr="0073082F" w14:paraId="23B297D1" w14:textId="77777777" w:rsidTr="00126F8C">
        <w:trPr>
          <w:trHeight w:val="225"/>
        </w:trPr>
        <w:tc>
          <w:tcPr>
            <w:tcW w:w="905" w:type="dxa"/>
          </w:tcPr>
          <w:p w14:paraId="78463C31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007" w:type="dxa"/>
          </w:tcPr>
          <w:p w14:paraId="39802C3F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Terminologie i rodzaje onomastyki</w:t>
            </w:r>
          </w:p>
        </w:tc>
        <w:tc>
          <w:tcPr>
            <w:tcW w:w="1418" w:type="dxa"/>
            <w:vAlign w:val="center"/>
          </w:tcPr>
          <w:p w14:paraId="052E3DE3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A08EE80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C55ABBD" w14:textId="77777777" w:rsidTr="00126F8C">
        <w:trPr>
          <w:trHeight w:val="225"/>
        </w:trPr>
        <w:tc>
          <w:tcPr>
            <w:tcW w:w="905" w:type="dxa"/>
          </w:tcPr>
          <w:p w14:paraId="1576F54F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007" w:type="dxa"/>
          </w:tcPr>
          <w:p w14:paraId="0FAD9D03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Onomastyka klasyczna</w:t>
            </w:r>
          </w:p>
        </w:tc>
        <w:tc>
          <w:tcPr>
            <w:tcW w:w="1418" w:type="dxa"/>
            <w:vAlign w:val="center"/>
          </w:tcPr>
          <w:p w14:paraId="126D303E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1E07E30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282415DC" w14:textId="77777777" w:rsidTr="00126F8C">
        <w:trPr>
          <w:trHeight w:val="285"/>
        </w:trPr>
        <w:tc>
          <w:tcPr>
            <w:tcW w:w="905" w:type="dxa"/>
          </w:tcPr>
          <w:p w14:paraId="1DAA4343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007" w:type="dxa"/>
          </w:tcPr>
          <w:p w14:paraId="27E32467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Onomastyka nowoczesna</w:t>
            </w:r>
          </w:p>
        </w:tc>
        <w:tc>
          <w:tcPr>
            <w:tcW w:w="1418" w:type="dxa"/>
            <w:vAlign w:val="center"/>
          </w:tcPr>
          <w:p w14:paraId="4FF84CB2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03A33B3C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748EE9D0" w14:textId="77777777" w:rsidTr="00126F8C">
        <w:trPr>
          <w:trHeight w:val="285"/>
        </w:trPr>
        <w:tc>
          <w:tcPr>
            <w:tcW w:w="905" w:type="dxa"/>
          </w:tcPr>
          <w:p w14:paraId="0B676115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007" w:type="dxa"/>
          </w:tcPr>
          <w:p w14:paraId="18041309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diachroniczne i synchroniczne badania nad toponimią</w:t>
            </w:r>
          </w:p>
        </w:tc>
        <w:tc>
          <w:tcPr>
            <w:tcW w:w="1418" w:type="dxa"/>
            <w:vAlign w:val="center"/>
          </w:tcPr>
          <w:p w14:paraId="6F5B00C8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1139E18F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73082F" w:rsidRPr="0073082F" w14:paraId="0F5E461A" w14:textId="77777777" w:rsidTr="00126F8C">
        <w:trPr>
          <w:trHeight w:val="345"/>
        </w:trPr>
        <w:tc>
          <w:tcPr>
            <w:tcW w:w="905" w:type="dxa"/>
          </w:tcPr>
          <w:p w14:paraId="29ACB99D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007" w:type="dxa"/>
          </w:tcPr>
          <w:p w14:paraId="625988FC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Rodzaj badań w zakresie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antroponomastyki</w:t>
            </w:r>
            <w:proofErr w:type="spellEnd"/>
          </w:p>
        </w:tc>
        <w:tc>
          <w:tcPr>
            <w:tcW w:w="1418" w:type="dxa"/>
            <w:vAlign w:val="center"/>
          </w:tcPr>
          <w:p w14:paraId="1FE91A4B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CA2748E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3B4CA113" w14:textId="77777777" w:rsidTr="00126F8C">
        <w:trPr>
          <w:trHeight w:val="345"/>
        </w:trPr>
        <w:tc>
          <w:tcPr>
            <w:tcW w:w="905" w:type="dxa"/>
          </w:tcPr>
          <w:p w14:paraId="2EB4171B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007" w:type="dxa"/>
          </w:tcPr>
          <w:p w14:paraId="4DE74179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Rodzaj badań w zakresie toponomastyki</w:t>
            </w:r>
          </w:p>
        </w:tc>
        <w:tc>
          <w:tcPr>
            <w:tcW w:w="1418" w:type="dxa"/>
            <w:vAlign w:val="center"/>
          </w:tcPr>
          <w:p w14:paraId="3BC7908E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72016A01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315B4AF9" w14:textId="77777777" w:rsidTr="00126F8C">
        <w:trPr>
          <w:trHeight w:val="240"/>
        </w:trPr>
        <w:tc>
          <w:tcPr>
            <w:tcW w:w="905" w:type="dxa"/>
          </w:tcPr>
          <w:p w14:paraId="05CC215C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007" w:type="dxa"/>
          </w:tcPr>
          <w:p w14:paraId="03287688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Rodzaj badań w zakresie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chrematonomastyki</w:t>
            </w:r>
            <w:proofErr w:type="spellEnd"/>
          </w:p>
        </w:tc>
        <w:tc>
          <w:tcPr>
            <w:tcW w:w="1418" w:type="dxa"/>
            <w:vAlign w:val="center"/>
          </w:tcPr>
          <w:p w14:paraId="4257E40C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40D47362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569D5572" w14:textId="77777777" w:rsidTr="00126F8C">
        <w:trPr>
          <w:trHeight w:val="474"/>
        </w:trPr>
        <w:tc>
          <w:tcPr>
            <w:tcW w:w="905" w:type="dxa"/>
          </w:tcPr>
          <w:p w14:paraId="1657FA2B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007" w:type="dxa"/>
          </w:tcPr>
          <w:p w14:paraId="4824F094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Rodzaj badań w zakresie hydronomastyki</w:t>
            </w:r>
          </w:p>
        </w:tc>
        <w:tc>
          <w:tcPr>
            <w:tcW w:w="1418" w:type="dxa"/>
            <w:vAlign w:val="center"/>
          </w:tcPr>
          <w:p w14:paraId="4C2E3701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24010804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132F7480" w14:textId="77777777" w:rsidTr="00126F8C">
        <w:trPr>
          <w:trHeight w:val="474"/>
        </w:trPr>
        <w:tc>
          <w:tcPr>
            <w:tcW w:w="905" w:type="dxa"/>
          </w:tcPr>
          <w:p w14:paraId="6CE3E801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007" w:type="dxa"/>
          </w:tcPr>
          <w:p w14:paraId="7E485649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Rodzaj badań w zakresie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medionomastyki</w:t>
            </w:r>
            <w:proofErr w:type="spellEnd"/>
          </w:p>
        </w:tc>
        <w:tc>
          <w:tcPr>
            <w:tcW w:w="1418" w:type="dxa"/>
            <w:vAlign w:val="center"/>
          </w:tcPr>
          <w:p w14:paraId="38232C53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38684518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73082F" w:rsidRPr="0073082F" w14:paraId="66DD3C32" w14:textId="77777777" w:rsidTr="00126F8C">
        <w:trPr>
          <w:trHeight w:val="474"/>
        </w:trPr>
        <w:tc>
          <w:tcPr>
            <w:tcW w:w="905" w:type="dxa"/>
          </w:tcPr>
          <w:p w14:paraId="1E95109E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007" w:type="dxa"/>
          </w:tcPr>
          <w:p w14:paraId="57AB4720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Onomastyka terenów pogranicza</w:t>
            </w:r>
          </w:p>
        </w:tc>
        <w:tc>
          <w:tcPr>
            <w:tcW w:w="1418" w:type="dxa"/>
            <w:vAlign w:val="center"/>
          </w:tcPr>
          <w:p w14:paraId="60D48CA3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55242646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A3EEB" w:rsidRPr="0073082F" w14:paraId="63981B41" w14:textId="77777777" w:rsidTr="00126F8C">
        <w:tc>
          <w:tcPr>
            <w:tcW w:w="905" w:type="dxa"/>
          </w:tcPr>
          <w:p w14:paraId="505B322A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007" w:type="dxa"/>
          </w:tcPr>
          <w:p w14:paraId="55A05397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418" w:type="dxa"/>
          </w:tcPr>
          <w:p w14:paraId="02B3BC00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14:paraId="443FEDF1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D5A8240" w14:textId="77777777" w:rsidR="00AA6E6B" w:rsidRPr="0073082F" w:rsidRDefault="00AA6E6B" w:rsidP="00AA6E6B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7443B1D4" w14:textId="77777777" w:rsidR="00AA6E6B" w:rsidRPr="0073082F" w:rsidRDefault="00AA6E6B" w:rsidP="00AA6E6B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58"/>
        <w:gridCol w:w="4365"/>
      </w:tblGrid>
      <w:tr w:rsidR="0073082F" w:rsidRPr="0073082F" w14:paraId="3054F4D6" w14:textId="77777777" w:rsidTr="00F91490">
        <w:trPr>
          <w:jc w:val="center"/>
        </w:trPr>
        <w:tc>
          <w:tcPr>
            <w:tcW w:w="1666" w:type="dxa"/>
          </w:tcPr>
          <w:p w14:paraId="640A1763" w14:textId="77777777" w:rsidR="00AA6E6B" w:rsidRPr="0073082F" w:rsidRDefault="00AA6E6B" w:rsidP="00F9149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72301717" w14:textId="77777777" w:rsidR="00AA6E6B" w:rsidRPr="0073082F" w:rsidRDefault="00AA6E6B" w:rsidP="00F9149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39F2BD4D" w14:textId="77777777" w:rsidR="00AA6E6B" w:rsidRPr="0073082F" w:rsidRDefault="00AA6E6B" w:rsidP="00F9149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06DE3E6F" w14:textId="77777777" w:rsidTr="00F91490">
        <w:trPr>
          <w:jc w:val="center"/>
        </w:trPr>
        <w:tc>
          <w:tcPr>
            <w:tcW w:w="1666" w:type="dxa"/>
          </w:tcPr>
          <w:p w14:paraId="4641829E" w14:textId="77777777" w:rsidR="00AA6E6B" w:rsidRPr="0073082F" w:rsidRDefault="00AA6E6B" w:rsidP="00F9149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58" w:type="dxa"/>
          </w:tcPr>
          <w:p w14:paraId="5A3CCF2C" w14:textId="77777777" w:rsidR="00AA6E6B" w:rsidRPr="0073082F" w:rsidRDefault="00AA6E6B" w:rsidP="00F9149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wykład informacyjny, wykład interaktywny</w:t>
            </w:r>
          </w:p>
        </w:tc>
        <w:tc>
          <w:tcPr>
            <w:tcW w:w="4365" w:type="dxa"/>
          </w:tcPr>
          <w:p w14:paraId="69E4BAC6" w14:textId="77777777" w:rsidR="00AA6E6B" w:rsidRPr="0073082F" w:rsidRDefault="00AA6E6B" w:rsidP="00F9149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komputer, projektor, prezentacje PowerPoint, kopie artykułów naukowych/tekstów, materiały opracowane przez prowadzącego zajęcia, materiałów z archiwum</w:t>
            </w:r>
          </w:p>
        </w:tc>
      </w:tr>
    </w:tbl>
    <w:p w14:paraId="170DEF82" w14:textId="77777777" w:rsidR="00AA6E6B" w:rsidRPr="0073082F" w:rsidRDefault="00AA6E6B" w:rsidP="00AA6E6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CAA1723" w14:textId="77777777" w:rsidR="00AA6E6B" w:rsidRPr="0073082F" w:rsidRDefault="00AA6E6B" w:rsidP="00AA6E6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73082F" w:rsidRPr="0073082F" w14:paraId="1CDCE1EE" w14:textId="77777777" w:rsidTr="00F91490">
        <w:tc>
          <w:tcPr>
            <w:tcW w:w="1459" w:type="dxa"/>
            <w:vAlign w:val="center"/>
          </w:tcPr>
          <w:p w14:paraId="74464313" w14:textId="77777777" w:rsidR="00AA6E6B" w:rsidRPr="0073082F" w:rsidRDefault="00AA6E6B" w:rsidP="00F9149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468813EE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D717E2E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36029A0E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44157C28" w14:textId="77777777" w:rsidTr="00F91490">
        <w:tc>
          <w:tcPr>
            <w:tcW w:w="1459" w:type="dxa"/>
          </w:tcPr>
          <w:p w14:paraId="60D42EF1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4719B854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F3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praca pisemna</w:t>
            </w:r>
          </w:p>
          <w:p w14:paraId="40C1541E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F4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wypowiedź (udział w dyskusji, wygłoszenie referatu)</w:t>
            </w:r>
          </w:p>
        </w:tc>
        <w:tc>
          <w:tcPr>
            <w:tcW w:w="4224" w:type="dxa"/>
            <w:vAlign w:val="center"/>
          </w:tcPr>
          <w:p w14:paraId="53C4E86D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 uzyskanych w danym semestrze</w:t>
            </w:r>
          </w:p>
        </w:tc>
      </w:tr>
    </w:tbl>
    <w:p w14:paraId="0748ED37" w14:textId="77777777" w:rsidR="00AA6E6B" w:rsidRPr="0073082F" w:rsidRDefault="00AA6E6B" w:rsidP="00AA6E6B">
      <w:pPr>
        <w:spacing w:before="120" w:after="120" w:line="240" w:lineRule="auto"/>
        <w:jc w:val="both"/>
        <w:rPr>
          <w:rFonts w:ascii="Cambria" w:hAnsi="Cambria" w:cs="Times New Roman"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461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410"/>
        <w:gridCol w:w="2126"/>
        <w:gridCol w:w="3969"/>
      </w:tblGrid>
      <w:tr w:rsidR="00AA6E6B" w:rsidRPr="0073082F" w14:paraId="207DE162" w14:textId="77777777" w:rsidTr="02D63106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112ED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50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0FFCD8F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AA6E6B" w:rsidRPr="0073082F" w14:paraId="31AD270E" w14:textId="77777777" w:rsidTr="02D63106">
        <w:trPr>
          <w:trHeight w:val="325"/>
        </w:trPr>
        <w:tc>
          <w:tcPr>
            <w:tcW w:w="956" w:type="dxa"/>
            <w:vMerge/>
            <w:vAlign w:val="center"/>
          </w:tcPr>
          <w:p w14:paraId="183C3EF3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7BBA7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CF6EB89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B68F87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AA6E6B" w:rsidRPr="0073082F" w14:paraId="56BFC9AE" w14:textId="77777777" w:rsidTr="02D63106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0050C" w14:textId="77777777" w:rsidR="00AA6E6B" w:rsidRPr="0073082F" w:rsidRDefault="00AA6E6B" w:rsidP="00F9149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8E89B5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E45B141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2ADF5E9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A6E6B" w:rsidRPr="0073082F" w14:paraId="0E937B91" w14:textId="77777777" w:rsidTr="02D63106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A8F07B" w14:textId="77777777" w:rsidR="00AA6E6B" w:rsidRPr="0073082F" w:rsidRDefault="00AA6E6B" w:rsidP="00F9149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E511C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1A8261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088999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A6E6B" w:rsidRPr="0073082F" w14:paraId="0F5E5454" w14:textId="77777777" w:rsidTr="02D63106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29C1D" w14:textId="77777777" w:rsidR="00AA6E6B" w:rsidRPr="0073082F" w:rsidRDefault="00AA6E6B" w:rsidP="00F9149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BEA84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180859A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20889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0D5D051" w14:textId="589C78D5" w:rsidR="00AA6E6B" w:rsidRPr="0073082F" w:rsidRDefault="00AA6E6B" w:rsidP="00126F8C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  <w:lang w:val="x-none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  <w:lang w:val="x-none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</w:t>
      </w:r>
      <w:r w:rsidR="00126F8C">
        <w:rPr>
          <w:rFonts w:ascii="Cambria" w:eastAsia="Times New Roman" w:hAnsi="Cambria" w:cs="Times New Roman"/>
          <w:kern w:val="32"/>
          <w:lang w:val="x-none"/>
        </w:rPr>
        <w:t>wszystkich terminów egzaminów i</w:t>
      </w:r>
      <w:r w:rsidR="00126F8C" w:rsidRPr="00126F8C">
        <w:rPr>
          <w:rFonts w:ascii="Cambria" w:eastAsia="Times New Roman" w:hAnsi="Cambria" w:cs="Times New Roman"/>
          <w:kern w:val="32"/>
        </w:rPr>
        <w:t> </w:t>
      </w:r>
      <w:r w:rsidRPr="0073082F">
        <w:rPr>
          <w:rFonts w:ascii="Cambria" w:eastAsia="Times New Roman" w:hAnsi="Cambria" w:cs="Times New Roman"/>
          <w:kern w:val="32"/>
          <w:lang w:val="x-none"/>
        </w:rPr>
        <w:t>zaliczeń, w tym także poprawkowych):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260"/>
        <w:gridCol w:w="3119"/>
      </w:tblGrid>
      <w:tr w:rsidR="0073082F" w:rsidRPr="0073082F" w14:paraId="40887C1A" w14:textId="77777777" w:rsidTr="00F91490">
        <w:trPr>
          <w:trHeight w:val="322"/>
        </w:trPr>
        <w:tc>
          <w:tcPr>
            <w:tcW w:w="3085" w:type="dxa"/>
          </w:tcPr>
          <w:p w14:paraId="15A576F0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</w:t>
            </w:r>
          </w:p>
          <w:p w14:paraId="07D0A1EB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plus </w:t>
            </w:r>
          </w:p>
          <w:p w14:paraId="69E067D8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260" w:type="dxa"/>
          </w:tcPr>
          <w:p w14:paraId="60FCC181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5B984B40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7C8BCAD6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3119" w:type="dxa"/>
          </w:tcPr>
          <w:p w14:paraId="19F165DC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5CDD74F9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36DD5C4F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652B1318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73082F" w:rsidRPr="0073082F" w14:paraId="127FEC90" w14:textId="77777777" w:rsidTr="00F91490">
        <w:trPr>
          <w:trHeight w:val="323"/>
        </w:trPr>
        <w:tc>
          <w:tcPr>
            <w:tcW w:w="3085" w:type="dxa"/>
          </w:tcPr>
          <w:p w14:paraId="4F0DB900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student ma podstawową widzę o współczesnych dokonaniach i tendencjach w zakresie badań</w:t>
            </w:r>
          </w:p>
          <w:p w14:paraId="5C7F20BF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nad językiem, w tym zna i rozumie w pogłębionym stopniu teorię, </w:t>
            </w:r>
            <w:proofErr w:type="spellStart"/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metodologięi</w:t>
            </w:r>
            <w:proofErr w:type="spellEnd"/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 terminologię z zakresu językoznawstwa, a</w:t>
            </w:r>
          </w:p>
          <w:p w14:paraId="141820DF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 szczególności w wybranych obszarach onomastyki języka niemieckiego.</w:t>
            </w:r>
          </w:p>
        </w:tc>
        <w:tc>
          <w:tcPr>
            <w:tcW w:w="3260" w:type="dxa"/>
          </w:tcPr>
          <w:p w14:paraId="7CB1CA8C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student ma dobrą widzę o współczesnych dokonaniach i tendencjach w zakresie badań nad językiem, w tym zna i rozumie w pogłębionym stopniu teorię, metodologię i terminologię z zakresu językoznawstwa, a w szczególności w wybranych obszarach onomastyki języka niemieckiego.</w:t>
            </w:r>
          </w:p>
        </w:tc>
        <w:tc>
          <w:tcPr>
            <w:tcW w:w="3119" w:type="dxa"/>
          </w:tcPr>
          <w:p w14:paraId="4BB45E43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student ma rozszerzoną widzę o współczesnych dokonaniach i tendencjach w zakresie badań nad językiem, w tym zna i rozumie w pogłębionym stopniu teorię, metodologię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iterminologię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 zakresu językoznawstwa, a w szczególności w wybranych</w:t>
            </w:r>
          </w:p>
          <w:p w14:paraId="6190FE7D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obszarach onomastyki języka niemieckiego.</w:t>
            </w:r>
          </w:p>
        </w:tc>
      </w:tr>
      <w:tr w:rsidR="0073082F" w:rsidRPr="0073082F" w14:paraId="2F0F6430" w14:textId="77777777" w:rsidTr="00F91490">
        <w:trPr>
          <w:trHeight w:val="323"/>
        </w:trPr>
        <w:tc>
          <w:tcPr>
            <w:tcW w:w="3085" w:type="dxa"/>
          </w:tcPr>
          <w:p w14:paraId="50A2FA0C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potrafi w miarę samodzielnie zdobywać wiedzę i podejmować autonomiczne działania, w tym wyszukiwać, analizować, oceniać, selekcjonować i integrować informacje pochodzące z różnych źródeł oraz formułować na tej podstawie własne sądy (w formie ustnej i pisemnej) popełniając przy tym błędy; </w:t>
            </w:r>
          </w:p>
        </w:tc>
        <w:tc>
          <w:tcPr>
            <w:tcW w:w="3260" w:type="dxa"/>
          </w:tcPr>
          <w:p w14:paraId="175F7EDF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potrafi w miarę samodzielnie zdobywać wiedzę i podejmować autonomiczne działania, w tym wyszukiwać, analizować, oceniać, selekcjonować i integrować informacje pochodzące z różnych źródeł oraz formułować na tej podstawie własne sądy (w formie ustnej i pisemnej); popełniając nieliczne błędy; </w:t>
            </w:r>
          </w:p>
        </w:tc>
        <w:tc>
          <w:tcPr>
            <w:tcW w:w="3119" w:type="dxa"/>
          </w:tcPr>
          <w:p w14:paraId="4592E2B0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potrafi w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miare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samodzielnie zdobywać wiedzę i podejmować autonomiczne działania, w tym wyszukiwać, analizować, oceniać, selekcjonować i integrować informacje pochodzące z różnych źródeł oraz formułować na tej podstawie własne sądy (w formie ustnej i pisemnej) nie popełniając przy tym błędy; </w:t>
            </w:r>
          </w:p>
        </w:tc>
      </w:tr>
      <w:tr w:rsidR="0073082F" w:rsidRPr="0073082F" w14:paraId="668502F8" w14:textId="77777777" w:rsidTr="00F91490">
        <w:trPr>
          <w:trHeight w:val="93"/>
        </w:trPr>
        <w:tc>
          <w:tcPr>
            <w:tcW w:w="3085" w:type="dxa"/>
          </w:tcPr>
          <w:p w14:paraId="7C834EA4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potrafi wyrazić je również w formie pisemnej, popełniając przy tym błędy</w:t>
            </w:r>
          </w:p>
        </w:tc>
        <w:tc>
          <w:tcPr>
            <w:tcW w:w="3260" w:type="dxa"/>
          </w:tcPr>
          <w:p w14:paraId="546CD52D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potrafi wyrazić je również w formie pisemnej, popełniając przy tym nieliczne błędy.</w:t>
            </w:r>
          </w:p>
        </w:tc>
        <w:tc>
          <w:tcPr>
            <w:tcW w:w="3119" w:type="dxa"/>
          </w:tcPr>
          <w:p w14:paraId="6E3AF2E4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potrafi wyrazić je również w formie pisemnej, nie popełniając błędy</w:t>
            </w:r>
          </w:p>
        </w:tc>
      </w:tr>
      <w:tr w:rsidR="0073082F" w:rsidRPr="0073082F" w14:paraId="0C9E92B6" w14:textId="77777777" w:rsidTr="00F91490">
        <w:trPr>
          <w:trHeight w:val="507"/>
        </w:trPr>
        <w:tc>
          <w:tcPr>
            <w:tcW w:w="3085" w:type="dxa"/>
          </w:tcPr>
          <w:p w14:paraId="17CFE4E6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Student jest w zadowalającym stopniu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  <w:tc>
          <w:tcPr>
            <w:tcW w:w="3260" w:type="dxa"/>
          </w:tcPr>
          <w:p w14:paraId="1D8D0840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Student jest w dużym stopniu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  <w:tc>
          <w:tcPr>
            <w:tcW w:w="3119" w:type="dxa"/>
          </w:tcPr>
          <w:p w14:paraId="468237AC" w14:textId="77777777" w:rsidR="00AA6E6B" w:rsidRPr="0073082F" w:rsidRDefault="00AA6E6B" w:rsidP="00F91490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Student jest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wpełni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gotów do odpowiedzialnego rozwijania własnych kompetencji językowych, doskonalenia umiejętności specjalistycznych oraz zdobywania wiedzy niezbędnej do rzetelnego wykonywania zawodu poprzez korzystanie z różnych źródeł informacji z zakresu językoznawstwa i poddawanie ich krytycznej ocenie.</w:t>
            </w:r>
          </w:p>
        </w:tc>
      </w:tr>
    </w:tbl>
    <w:p w14:paraId="3A6EFFB3" w14:textId="77777777" w:rsidR="00AA6E6B" w:rsidRPr="0073082F" w:rsidRDefault="00AA6E6B" w:rsidP="00AA6E6B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73082F" w:rsidRPr="0073082F" w14:paraId="6CC014E7" w14:textId="77777777" w:rsidTr="00F91490">
        <w:trPr>
          <w:trHeight w:val="540"/>
          <w:jc w:val="center"/>
        </w:trPr>
        <w:tc>
          <w:tcPr>
            <w:tcW w:w="9923" w:type="dxa"/>
          </w:tcPr>
          <w:p w14:paraId="4F54369D" w14:textId="77777777" w:rsidR="00AA6E6B" w:rsidRPr="0073082F" w:rsidRDefault="00AA6E6B" w:rsidP="00F91490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1FEEC307" w14:textId="77777777" w:rsidR="00AA6E6B" w:rsidRPr="0073082F" w:rsidRDefault="00AA6E6B" w:rsidP="00AA6E6B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896" w:type="dxa"/>
        <w:jc w:val="center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AA6E6B" w:rsidRPr="0073082F" w14:paraId="1156DA10" w14:textId="77777777" w:rsidTr="02D63106">
        <w:trPr>
          <w:trHeight w:val="291"/>
          <w:jc w:val="center"/>
        </w:trPr>
        <w:tc>
          <w:tcPr>
            <w:tcW w:w="5920" w:type="dxa"/>
            <w:vMerge w:val="restart"/>
            <w:vAlign w:val="center"/>
          </w:tcPr>
          <w:p w14:paraId="25BCA69B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51505196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AA6E6B" w:rsidRPr="0073082F" w14:paraId="0866F7DD" w14:textId="77777777" w:rsidTr="02D63106">
        <w:trPr>
          <w:trHeight w:val="291"/>
          <w:jc w:val="center"/>
        </w:trPr>
        <w:tc>
          <w:tcPr>
            <w:tcW w:w="5920" w:type="dxa"/>
            <w:vMerge/>
            <w:vAlign w:val="center"/>
          </w:tcPr>
          <w:p w14:paraId="4BF840DF" w14:textId="77777777" w:rsidR="00AA6E6B" w:rsidRPr="0073082F" w:rsidRDefault="00AA6E6B" w:rsidP="00F91490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0DDD9989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0957CD2D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AA6E6B" w:rsidRPr="0073082F" w14:paraId="3049AC85" w14:textId="77777777" w:rsidTr="02D63106">
        <w:trPr>
          <w:trHeight w:val="449"/>
          <w:jc w:val="center"/>
        </w:trPr>
        <w:tc>
          <w:tcPr>
            <w:tcW w:w="9896" w:type="dxa"/>
            <w:gridSpan w:val="3"/>
            <w:vAlign w:val="center"/>
          </w:tcPr>
          <w:p w14:paraId="713F9BD2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AA6E6B" w:rsidRPr="0073082F" w14:paraId="6BB15200" w14:textId="77777777" w:rsidTr="02D63106">
        <w:trPr>
          <w:trHeight w:val="291"/>
          <w:jc w:val="center"/>
        </w:trPr>
        <w:tc>
          <w:tcPr>
            <w:tcW w:w="5920" w:type="dxa"/>
            <w:vAlign w:val="center"/>
          </w:tcPr>
          <w:p w14:paraId="156C2D15" w14:textId="77777777" w:rsidR="00AA6E6B" w:rsidRPr="0073082F" w:rsidRDefault="00AA6E6B" w:rsidP="00F91490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720A2C08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vAlign w:val="center"/>
          </w:tcPr>
          <w:p w14:paraId="0B4831F6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AA6E6B" w:rsidRPr="0073082F" w14:paraId="031258BF" w14:textId="77777777" w:rsidTr="02D63106">
        <w:trPr>
          <w:trHeight w:val="435"/>
          <w:jc w:val="center"/>
        </w:trPr>
        <w:tc>
          <w:tcPr>
            <w:tcW w:w="9896" w:type="dxa"/>
            <w:gridSpan w:val="3"/>
            <w:vAlign w:val="center"/>
          </w:tcPr>
          <w:p w14:paraId="0CA3CD94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A6E6B" w:rsidRPr="0073082F" w14:paraId="3A40923C" w14:textId="77777777" w:rsidTr="02D63106">
        <w:trPr>
          <w:trHeight w:val="391"/>
          <w:jc w:val="center"/>
        </w:trPr>
        <w:tc>
          <w:tcPr>
            <w:tcW w:w="5920" w:type="dxa"/>
            <w:vAlign w:val="center"/>
          </w:tcPr>
          <w:p w14:paraId="71E350C7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vAlign w:val="center"/>
          </w:tcPr>
          <w:p w14:paraId="389EE7BE" w14:textId="63A6E836" w:rsidR="00AA6E6B" w:rsidRPr="0073082F" w:rsidRDefault="23590A53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14:paraId="432D41C2" w14:textId="5ADCB0EB" w:rsidR="00AA6E6B" w:rsidRPr="0073082F" w:rsidRDefault="636D6612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AA6E6B" w:rsidRPr="0073082F" w14:paraId="25A81DBE" w14:textId="77777777" w:rsidTr="02D63106">
        <w:trPr>
          <w:trHeight w:val="412"/>
          <w:jc w:val="center"/>
        </w:trPr>
        <w:tc>
          <w:tcPr>
            <w:tcW w:w="5920" w:type="dxa"/>
          </w:tcPr>
          <w:p w14:paraId="5A36CAB5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030B6377" w14:textId="1A8A8B8C" w:rsidR="00AA6E6B" w:rsidRPr="0073082F" w:rsidRDefault="4CB04E8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  <w:r w:rsidR="11DC5B99"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14:paraId="66F37A4F" w14:textId="7C17E3C0" w:rsidR="00AA6E6B" w:rsidRPr="0073082F" w:rsidRDefault="4CB04E87" w:rsidP="02D63106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  <w:r w:rsidR="62E87520" w:rsidRPr="0073082F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AA6E6B" w:rsidRPr="0073082F" w14:paraId="5859788E" w14:textId="77777777" w:rsidTr="02D63106">
        <w:trPr>
          <w:trHeight w:val="394"/>
          <w:jc w:val="center"/>
        </w:trPr>
        <w:tc>
          <w:tcPr>
            <w:tcW w:w="5920" w:type="dxa"/>
          </w:tcPr>
          <w:p w14:paraId="3D89C1DD" w14:textId="77777777" w:rsidR="00AA6E6B" w:rsidRPr="0073082F" w:rsidRDefault="00AA6E6B" w:rsidP="00F9149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wygłoszenia referatu/ udziału w dyskusji</w:t>
            </w:r>
          </w:p>
        </w:tc>
        <w:tc>
          <w:tcPr>
            <w:tcW w:w="1984" w:type="dxa"/>
            <w:vAlign w:val="center"/>
          </w:tcPr>
          <w:p w14:paraId="68DF0BD5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4FD5CE55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A6E6B" w:rsidRPr="0073082F" w14:paraId="065BE52B" w14:textId="77777777" w:rsidTr="02D63106">
        <w:trPr>
          <w:trHeight w:val="360"/>
          <w:jc w:val="center"/>
        </w:trPr>
        <w:tc>
          <w:tcPr>
            <w:tcW w:w="5920" w:type="dxa"/>
            <w:vAlign w:val="center"/>
          </w:tcPr>
          <w:p w14:paraId="7B72CC14" w14:textId="77777777" w:rsidR="00AA6E6B" w:rsidRPr="0073082F" w:rsidRDefault="00AA6E6B" w:rsidP="00F9149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7E0C1C10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14:paraId="319D9B4F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AA6E6B" w:rsidRPr="0073082F" w14:paraId="5E585279" w14:textId="77777777" w:rsidTr="02D63106">
        <w:trPr>
          <w:jc w:val="center"/>
        </w:trPr>
        <w:tc>
          <w:tcPr>
            <w:tcW w:w="5920" w:type="dxa"/>
            <w:vAlign w:val="center"/>
          </w:tcPr>
          <w:p w14:paraId="0E735055" w14:textId="77777777" w:rsidR="00AA6E6B" w:rsidRPr="0073082F" w:rsidRDefault="00AA6E6B" w:rsidP="00F9149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78DD78B5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636CC1EB" w14:textId="77777777" w:rsidR="00AA6E6B" w:rsidRPr="0073082F" w:rsidRDefault="00AA6E6B" w:rsidP="00F9149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7D60E0B1" w14:textId="77777777" w:rsidR="00AA6E6B" w:rsidRPr="0073082F" w:rsidRDefault="00AA6E6B" w:rsidP="00AA6E6B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A6E6B" w:rsidRPr="0073082F" w14:paraId="7EB267FC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0898E65B" w14:textId="77777777" w:rsidR="00AA6E6B" w:rsidRPr="0073082F" w:rsidRDefault="4CB04E87" w:rsidP="00F9149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1AC3D140" w14:textId="77777777" w:rsidR="00AA6E6B" w:rsidRPr="0073082F" w:rsidRDefault="4CB04E87" w:rsidP="00910D7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Ewa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Wolnicz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-Pawłowska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: Onomastyka polska (początki – ludzie – programy ogólnopolskie)</w:t>
            </w:r>
          </w:p>
          <w:p w14:paraId="3BAFE07C" w14:textId="48B30ADF" w:rsidR="78DF22B1" w:rsidRPr="0073082F" w:rsidRDefault="78DF22B1" w:rsidP="00910D7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Aleksandra Cieślikowa, Maria Malec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: Onomastyka w Instytucie Języka Polskiego PAN w Krakowie. Stan obecny, perspektywy badawcze</w:t>
            </w:r>
          </w:p>
          <w:p w14:paraId="4891067B" w14:textId="77777777" w:rsidR="00AA6E6B" w:rsidRPr="0073082F" w:rsidRDefault="4CB04E87" w:rsidP="00910D77">
            <w:pPr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WAGIŃSKA-MARZEC, Maria (1997): Ustalenia nazw miejscowości na Ziemiach Zachodnich i Północnych, In: MAZUR, Z., Wokół niemieckiego dziedzictwa kulturowego na Ziemiach Zachodnich i Północnych. Poznań, 369-416.</w:t>
            </w:r>
          </w:p>
        </w:tc>
      </w:tr>
      <w:tr w:rsidR="00AA6E6B" w:rsidRPr="0073082F" w14:paraId="4C89218A" w14:textId="77777777" w:rsidTr="02D63106">
        <w:trPr>
          <w:jc w:val="center"/>
        </w:trPr>
        <w:tc>
          <w:tcPr>
            <w:tcW w:w="9889" w:type="dxa"/>
            <w:shd w:val="clear" w:color="auto" w:fill="auto"/>
          </w:tcPr>
          <w:p w14:paraId="1D4C1D71" w14:textId="77777777" w:rsidR="00AA6E6B" w:rsidRPr="0073082F" w:rsidRDefault="00AA6E6B" w:rsidP="00F91490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124B4D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Eigennamen im deutschen Wortschatz : ein Lexikon / Rudolf Köster. - Berlin ; New York : Walter de Gruyter, 2003.</w:t>
            </w:r>
          </w:p>
          <w:p w14:paraId="7DA081C8" w14:textId="167D7BDF" w:rsidR="6257A2EA" w:rsidRPr="0073082F" w:rsidRDefault="6257A2EA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Damaris Nübling, Fabian Fahlbusch,  Rita Heuser: Namen. Eine Einführung in die Onomastik (Narr Studienbücher) 2012</w:t>
            </w:r>
          </w:p>
          <w:p w14:paraId="404CF0F4" w14:textId="2C12FD52" w:rsidR="6257A2EA" w:rsidRPr="0073082F" w:rsidRDefault="6257A2EA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SÄNGER, Johanna (2006): Heldenkult und Heimatliebe. Straßen- und Ehrennamen im offiziellen Gedächtnis der DDR.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Berlin.</w:t>
            </w:r>
          </w:p>
          <w:p w14:paraId="34DF74E2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Wanderungen durch die Mark Brandenburg. Band 5, Fünf Schlösser : Altes und Neues aus Mark Brandenburg : Namen- und Ortsregister für alle fünf Bänden / Theodor Fontane. - München : Nymphenburger Verlagshandlung, 1991.</w:t>
            </w:r>
          </w:p>
          <w:p w14:paraId="7B93C682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Reclams Namenbuch : Deutsche und fremde Vornamen nach Herkunft und Bedeutung erklärt /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red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Friedhelm Debus. - Stuttgart : Philipp Reclam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jun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, 2001.</w:t>
            </w:r>
          </w:p>
          <w:p w14:paraId="6F336335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AT"/>
              </w:rPr>
              <w:t>Historisches Deutsches Vornamenbuch. Bd. 4, Sc - Z / von Wilfried Seibicke in Verbindung mit der Gesellschaft für deutsche Sprache. - Berlin ; New York : de Gruyter, 2003.</w:t>
            </w:r>
          </w:p>
          <w:p w14:paraId="2171DD5E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Robert Mrózek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: Onomastyka polska a onomastyka słowiańska w ujęciu konfrontatywno-postulatywnym</w:t>
            </w:r>
          </w:p>
          <w:p w14:paraId="287B19CB" w14:textId="3E33C605" w:rsidR="00AA6E6B" w:rsidRPr="0073082F" w:rsidRDefault="60EB3562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W</w:t>
            </w:r>
            <w:r w:rsidR="4CB04E87"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anda </w:t>
            </w:r>
            <w:proofErr w:type="spellStart"/>
            <w:r w:rsidR="4CB04E87"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Decyk</w:t>
            </w:r>
            <w:proofErr w:type="spellEnd"/>
            <w:r w:rsidR="4CB04E87"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-Zięba</w:t>
            </w:r>
            <w:r w:rsidR="4CB04E87" w:rsidRPr="0073082F">
              <w:rPr>
                <w:rFonts w:ascii="Cambria" w:hAnsi="Cambria" w:cs="Times New Roman"/>
                <w:sz w:val="20"/>
                <w:szCs w:val="20"/>
              </w:rPr>
              <w:t>: Klasyfikacja znaczeniowa polskich nazw miejscowych: podstawowe problemy i rozstrzygnięcia</w:t>
            </w:r>
          </w:p>
          <w:p w14:paraId="159939C5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Monika Kresa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: Onomastyczne (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hipo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)tezy – czyli o problemie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wielomotywacyjności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nazwisk w badaniach antroponimicznych</w:t>
            </w:r>
          </w:p>
          <w:p w14:paraId="3249F6CF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Zofia Abramowicz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: Nominacja ludności żydowskiej w najstarszych metrykach XIX w. z regionu Podlasia</w:t>
            </w:r>
          </w:p>
          <w:p w14:paraId="5A8E3E89" w14:textId="77777777" w:rsidR="00AA6E6B" w:rsidRPr="0073082F" w:rsidRDefault="4CB04E87" w:rsidP="00910D7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Kinga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Banderowicz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: Kilka uwag o cechach językowych nazwisk na podstawie poznańskich 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ksiąg przyjęć do prawa miejskiego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 (XVI–XVIII w.)</w:t>
            </w:r>
          </w:p>
          <w:p w14:paraId="1E01F7B8" w14:textId="77777777" w:rsidR="00AA6E6B" w:rsidRPr="0073082F" w:rsidRDefault="00AA6E6B" w:rsidP="00F91490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3D880DA" w14:textId="77777777" w:rsidR="00AA6E6B" w:rsidRPr="0073082F" w:rsidRDefault="00AA6E6B" w:rsidP="00AA6E6B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AA6E6B" w:rsidRPr="0073082F" w14:paraId="6120214F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63D3FD3D" w14:textId="694F2389" w:rsidR="00AA6E6B" w:rsidRPr="0073082F" w:rsidRDefault="4CB04E87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56A70964" w14:textId="6E161E9B" w:rsidR="00AA6E6B" w:rsidRPr="0073082F" w:rsidRDefault="009D22C4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AA6E6B" w:rsidRPr="0073082F">
              <w:rPr>
                <w:rFonts w:ascii="Cambria" w:hAnsi="Cambria" w:cs="Times New Roman"/>
                <w:sz w:val="20"/>
                <w:szCs w:val="20"/>
              </w:rPr>
              <w:t>r Joanna Dubiec-Stach</w:t>
            </w:r>
          </w:p>
        </w:tc>
      </w:tr>
      <w:tr w:rsidR="00AA6E6B" w:rsidRPr="0073082F" w14:paraId="47EA0C11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28AAC7B1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BB8BAC" w14:textId="47A4C238" w:rsidR="00AA6E6B" w:rsidRPr="0073082F" w:rsidRDefault="00E4511D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AA6E6B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AA6E6B" w:rsidRPr="0073082F" w14:paraId="0C052C1D" w14:textId="77777777" w:rsidTr="02D63106">
        <w:trPr>
          <w:jc w:val="center"/>
        </w:trPr>
        <w:tc>
          <w:tcPr>
            <w:tcW w:w="3846" w:type="dxa"/>
            <w:shd w:val="clear" w:color="auto" w:fill="auto"/>
          </w:tcPr>
          <w:p w14:paraId="78DDC60F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F041E24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Jdubiec1@wp.pl</w:t>
            </w:r>
          </w:p>
        </w:tc>
      </w:tr>
      <w:tr w:rsidR="00AA6E6B" w:rsidRPr="0073082F" w14:paraId="33B4098C" w14:textId="77777777" w:rsidTr="02D63106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D7A10B4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DF9DC3" w14:textId="77777777" w:rsidR="00AA6E6B" w:rsidRPr="0073082F" w:rsidRDefault="00AA6E6B" w:rsidP="00F9149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CDF132F" w14:textId="77777777" w:rsidR="00AA6E6B" w:rsidRPr="0073082F" w:rsidRDefault="00AA6E6B" w:rsidP="00AA6E6B">
      <w:pPr>
        <w:spacing w:after="0"/>
        <w:rPr>
          <w:rFonts w:ascii="Cambria" w:hAnsi="Cambria"/>
        </w:rPr>
      </w:pPr>
    </w:p>
    <w:p w14:paraId="6CEB48BB" w14:textId="7BD342A9" w:rsidR="00AA6E6B" w:rsidRPr="0073082F" w:rsidRDefault="009D22C4" w:rsidP="00AA6E6B">
      <w:pPr>
        <w:spacing w:after="0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2818"/>
        <w:gridCol w:w="284"/>
        <w:gridCol w:w="4536"/>
      </w:tblGrid>
      <w:tr w:rsidR="00AA6E6B" w:rsidRPr="0073082F" w14:paraId="35BCC565" w14:textId="77777777" w:rsidTr="02D63106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19522E97" w14:textId="6CE8B9D0" w:rsidR="00AA6E6B" w:rsidRPr="0073082F" w:rsidRDefault="00903F28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18539204" wp14:editId="0848D38F">
                  <wp:extent cx="1066800" cy="1066800"/>
                  <wp:effectExtent l="0" t="0" r="0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D205B1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430F892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AA6E6B" w:rsidRPr="0073082F" w14:paraId="36FC7326" w14:textId="77777777" w:rsidTr="02D63106">
        <w:trPr>
          <w:trHeight w:val="275"/>
        </w:trPr>
        <w:tc>
          <w:tcPr>
            <w:tcW w:w="1860" w:type="dxa"/>
            <w:vMerge/>
          </w:tcPr>
          <w:p w14:paraId="25ED7631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DC0454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9ECBC8" w14:textId="629A07AA" w:rsidR="00AA6E6B" w:rsidRPr="0073082F" w:rsidRDefault="00AA6E6B" w:rsidP="007C5522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– w zakresie języka </w:t>
            </w:r>
            <w:r w:rsidR="00BC6C26" w:rsidRPr="0073082F">
              <w:rPr>
                <w:rFonts w:ascii="Cambria" w:hAnsi="Cambria" w:cs="Times New Roman"/>
                <w:bCs/>
                <w:sz w:val="24"/>
                <w:szCs w:val="24"/>
              </w:rPr>
              <w:t>niemieckiego</w:t>
            </w:r>
          </w:p>
        </w:tc>
      </w:tr>
      <w:tr w:rsidR="00AA6E6B" w:rsidRPr="0073082F" w14:paraId="7DFC77EF" w14:textId="77777777" w:rsidTr="02D63106">
        <w:trPr>
          <w:trHeight w:val="139"/>
        </w:trPr>
        <w:tc>
          <w:tcPr>
            <w:tcW w:w="1860" w:type="dxa"/>
            <w:vMerge/>
          </w:tcPr>
          <w:p w14:paraId="0DDA5B30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CE906E0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B968F5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AA6E6B" w:rsidRPr="0073082F" w14:paraId="771B4B10" w14:textId="77777777" w:rsidTr="02D63106">
        <w:trPr>
          <w:trHeight w:val="139"/>
        </w:trPr>
        <w:tc>
          <w:tcPr>
            <w:tcW w:w="1860" w:type="dxa"/>
            <w:vMerge/>
          </w:tcPr>
          <w:p w14:paraId="59921278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DB6F2B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449BD7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AA6E6B" w:rsidRPr="0073082F" w14:paraId="7609DE2C" w14:textId="77777777" w:rsidTr="02D63106">
        <w:trPr>
          <w:trHeight w:val="139"/>
        </w:trPr>
        <w:tc>
          <w:tcPr>
            <w:tcW w:w="1860" w:type="dxa"/>
            <w:vMerge/>
          </w:tcPr>
          <w:p w14:paraId="6D1B9B59" w14:textId="77777777" w:rsidR="00AA6E6B" w:rsidRPr="0073082F" w:rsidRDefault="00AA6E6B" w:rsidP="00F9149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7238CF5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9E374F0" w14:textId="77777777" w:rsidR="00AA6E6B" w:rsidRPr="0073082F" w:rsidRDefault="00AA6E6B" w:rsidP="00F91490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AA6E6B" w:rsidRPr="0073082F" w14:paraId="46A8CED7" w14:textId="77777777" w:rsidTr="02D63106">
        <w:trPr>
          <w:trHeight w:val="139"/>
        </w:trPr>
        <w:tc>
          <w:tcPr>
            <w:tcW w:w="496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9D26A8" w14:textId="7CB8425F" w:rsidR="00AA6E6B" w:rsidRPr="0073082F" w:rsidRDefault="4CB04E87" w:rsidP="02D63106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E0F1CA" w14:textId="6B205B7D" w:rsidR="00AA6E6B" w:rsidRPr="0073082F" w:rsidRDefault="16C0AC75" w:rsidP="02D63106">
            <w:pPr>
              <w:spacing w:after="0" w:line="240" w:lineRule="auto"/>
              <w:rPr>
                <w:rFonts w:ascii="Cambria" w:hAnsi="Cambria" w:cs="Times New Roman"/>
                <w:strike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25</w:t>
            </w:r>
          </w:p>
        </w:tc>
      </w:tr>
    </w:tbl>
    <w:p w14:paraId="7606D3FB" w14:textId="646C7B20" w:rsidR="003E41AC" w:rsidRPr="0073082F" w:rsidRDefault="003E41AC" w:rsidP="003E41AC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EFF4847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5387"/>
      </w:tblGrid>
      <w:tr w:rsidR="0073082F" w:rsidRPr="0073082F" w14:paraId="59F97DD6" w14:textId="77777777" w:rsidTr="00126F8C">
        <w:trPr>
          <w:trHeight w:val="328"/>
        </w:trPr>
        <w:tc>
          <w:tcPr>
            <w:tcW w:w="4111" w:type="dxa"/>
            <w:vAlign w:val="center"/>
          </w:tcPr>
          <w:p w14:paraId="2284D4FD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387" w:type="dxa"/>
            <w:vAlign w:val="center"/>
          </w:tcPr>
          <w:p w14:paraId="76C494B6" w14:textId="0F7BBEAA" w:rsidR="003E41AC" w:rsidRPr="0073082F" w:rsidRDefault="4A02F433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Przedmiot do wyboru 2 </w:t>
            </w:r>
          </w:p>
          <w:p w14:paraId="5CEBB7DD" w14:textId="46942C3E" w:rsidR="003E41AC" w:rsidRPr="0073082F" w:rsidRDefault="02C2E2D8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Leksykografia w translatoryce i glottodydaktyce</w:t>
            </w:r>
          </w:p>
        </w:tc>
      </w:tr>
      <w:tr w:rsidR="0073082F" w:rsidRPr="0073082F" w14:paraId="34FE4839" w14:textId="77777777" w:rsidTr="00126F8C">
        <w:tc>
          <w:tcPr>
            <w:tcW w:w="4111" w:type="dxa"/>
            <w:vAlign w:val="center"/>
          </w:tcPr>
          <w:p w14:paraId="535D71CD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387" w:type="dxa"/>
            <w:vAlign w:val="center"/>
          </w:tcPr>
          <w:p w14:paraId="42E3B75D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73082F" w:rsidRPr="0073082F" w14:paraId="32F09C76" w14:textId="77777777" w:rsidTr="00126F8C">
        <w:tc>
          <w:tcPr>
            <w:tcW w:w="4111" w:type="dxa"/>
            <w:vAlign w:val="center"/>
          </w:tcPr>
          <w:p w14:paraId="1A257998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387" w:type="dxa"/>
            <w:vAlign w:val="center"/>
          </w:tcPr>
          <w:p w14:paraId="2AB66941" w14:textId="58305B0A" w:rsidR="003E41AC" w:rsidRPr="0073082F" w:rsidRDefault="02C2E2D8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obieraln</w:t>
            </w:r>
            <w:r w:rsidR="4DE88946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e</w:t>
            </w:r>
          </w:p>
        </w:tc>
      </w:tr>
      <w:tr w:rsidR="0073082F" w:rsidRPr="0073082F" w14:paraId="2CE99AEB" w14:textId="77777777" w:rsidTr="00126F8C">
        <w:tc>
          <w:tcPr>
            <w:tcW w:w="4111" w:type="dxa"/>
            <w:vAlign w:val="center"/>
          </w:tcPr>
          <w:p w14:paraId="53AF1709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387" w:type="dxa"/>
            <w:vAlign w:val="center"/>
          </w:tcPr>
          <w:p w14:paraId="2B6DC349" w14:textId="4B2594D2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73082F" w:rsidRPr="0073082F" w14:paraId="6FFE50F5" w14:textId="77777777" w:rsidTr="00126F8C">
        <w:tc>
          <w:tcPr>
            <w:tcW w:w="4111" w:type="dxa"/>
            <w:vAlign w:val="center"/>
          </w:tcPr>
          <w:p w14:paraId="18E8E338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387" w:type="dxa"/>
            <w:vAlign w:val="center"/>
          </w:tcPr>
          <w:p w14:paraId="39619783" w14:textId="77777777" w:rsidR="003E41AC" w:rsidRPr="0073082F" w:rsidRDefault="00496C61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niemiecki, polski</w:t>
            </w:r>
          </w:p>
        </w:tc>
      </w:tr>
      <w:tr w:rsidR="0073082F" w:rsidRPr="0073082F" w14:paraId="2D94DCD2" w14:textId="77777777" w:rsidTr="00126F8C">
        <w:tc>
          <w:tcPr>
            <w:tcW w:w="4111" w:type="dxa"/>
            <w:vAlign w:val="center"/>
          </w:tcPr>
          <w:p w14:paraId="0A74B514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387" w:type="dxa"/>
            <w:vAlign w:val="center"/>
          </w:tcPr>
          <w:p w14:paraId="3A536D4C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3C6729F3" w14:textId="77777777" w:rsidTr="00126F8C">
        <w:tc>
          <w:tcPr>
            <w:tcW w:w="4111" w:type="dxa"/>
            <w:vAlign w:val="center"/>
          </w:tcPr>
          <w:p w14:paraId="42E82075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387" w:type="dxa"/>
            <w:vAlign w:val="center"/>
          </w:tcPr>
          <w:p w14:paraId="5E31FCDF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Koordynator: prof. AJP 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hab. </w:t>
            </w: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Renata Nadobnik</w:t>
            </w:r>
          </w:p>
          <w:p w14:paraId="3EBEE515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zajęcia: prof. AJP dr hab. Renata Nadobnik</w:t>
            </w:r>
          </w:p>
        </w:tc>
      </w:tr>
    </w:tbl>
    <w:p w14:paraId="5CC12884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944"/>
        <w:gridCol w:w="2213"/>
        <w:gridCol w:w="2074"/>
      </w:tblGrid>
      <w:tr w:rsidR="0073082F" w:rsidRPr="0073082F" w14:paraId="1B54BB25" w14:textId="77777777" w:rsidTr="00126F8C">
        <w:tc>
          <w:tcPr>
            <w:tcW w:w="2267" w:type="dxa"/>
            <w:shd w:val="clear" w:color="auto" w:fill="auto"/>
            <w:vAlign w:val="center"/>
          </w:tcPr>
          <w:p w14:paraId="793C369A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607AC4E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F69F7A4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F4E171B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51D9606B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672D79F2" w14:textId="77777777" w:rsidTr="00126F8C">
        <w:tc>
          <w:tcPr>
            <w:tcW w:w="2267" w:type="dxa"/>
            <w:shd w:val="clear" w:color="auto" w:fill="auto"/>
          </w:tcPr>
          <w:p w14:paraId="1C9C3EDA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12404D1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DD994AD" w14:textId="77777777" w:rsidR="003E41AC" w:rsidRPr="0073082F" w:rsidRDefault="003E41AC" w:rsidP="00AA6E6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00AA6E6B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F298704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6AC1C6B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3082F" w:rsidRPr="0073082F" w14:paraId="41421F4E" w14:textId="77777777" w:rsidTr="00126F8C">
        <w:trPr>
          <w:trHeight w:val="301"/>
        </w:trPr>
        <w:tc>
          <w:tcPr>
            <w:tcW w:w="9498" w:type="dxa"/>
          </w:tcPr>
          <w:p w14:paraId="23CB171B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20B7CB87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A3EEB" w:rsidRPr="0073082F" w14:paraId="2C3D6952" w14:textId="77777777" w:rsidTr="00126F8C">
        <w:tc>
          <w:tcPr>
            <w:tcW w:w="9498" w:type="dxa"/>
            <w:shd w:val="clear" w:color="auto" w:fill="auto"/>
          </w:tcPr>
          <w:p w14:paraId="4607CBDD" w14:textId="1B5FBC6F" w:rsidR="003E41AC" w:rsidRPr="0073082F" w:rsidRDefault="02C2E2D8" w:rsidP="02D63106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trike/>
                <w:sz w:val="20"/>
                <w:szCs w:val="20"/>
                <w:highlight w:val="yellow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C1 – Student posiada wiedzę w zakresie wybranych obszarów leksykografii, translatoryki i dydaktyki języka niemieckiego;</w:t>
            </w:r>
          </w:p>
          <w:p w14:paraId="2D3EAA6B" w14:textId="30161602" w:rsidR="003E41AC" w:rsidRPr="0073082F" w:rsidRDefault="02C2E2D8" w:rsidP="02D63106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– Student potrafi samodzielnie zdobywać wiedzę, rozwijać i wykorzystywać w praktyce swoje umiejętności we wskazanych obszarach językoznawstwa stosowanego;</w:t>
            </w:r>
          </w:p>
          <w:p w14:paraId="01978106" w14:textId="1DFD4DD1" w:rsidR="003E41AC" w:rsidRPr="0073082F" w:rsidRDefault="02C2E2D8" w:rsidP="003E41AC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C3 – Student działa w sposób autonomiczny na rzecz swojego rozwoju, zarówno w odniesieniu do kompetencji językowych, jak i naukowo-zawodowych.</w:t>
            </w:r>
          </w:p>
        </w:tc>
      </w:tr>
    </w:tbl>
    <w:p w14:paraId="4AFE33B9" w14:textId="77777777" w:rsidR="003E41AC" w:rsidRPr="0073082F" w:rsidRDefault="003E41AC" w:rsidP="003E41AC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51329BF" w14:textId="77777777" w:rsidR="003E41AC" w:rsidRPr="0073082F" w:rsidRDefault="003E41AC" w:rsidP="00126F8C">
      <w:pPr>
        <w:spacing w:before="120" w:after="120" w:line="240" w:lineRule="auto"/>
        <w:ind w:left="142" w:hanging="142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6530"/>
        <w:gridCol w:w="1682"/>
      </w:tblGrid>
      <w:tr w:rsidR="0073082F" w:rsidRPr="0073082F" w14:paraId="1A2DCE67" w14:textId="77777777" w:rsidTr="00126F8C"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1B3544FA" w14:textId="77777777" w:rsidR="003E41AC" w:rsidRPr="0073082F" w:rsidRDefault="02C2E2D8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530" w:type="dxa"/>
            <w:shd w:val="clear" w:color="auto" w:fill="auto"/>
            <w:vAlign w:val="center"/>
          </w:tcPr>
          <w:p w14:paraId="65A3F453" w14:textId="77777777" w:rsidR="003E41AC" w:rsidRPr="0073082F" w:rsidRDefault="02C2E2D8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DE0F542" w14:textId="77777777" w:rsidR="003E41AC" w:rsidRPr="0073082F" w:rsidRDefault="02C2E2D8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35C4B53B" w14:textId="77777777" w:rsidTr="00126F8C">
        <w:trPr>
          <w:jc w:val="center"/>
        </w:trPr>
        <w:tc>
          <w:tcPr>
            <w:tcW w:w="9461" w:type="dxa"/>
            <w:gridSpan w:val="3"/>
            <w:shd w:val="clear" w:color="auto" w:fill="auto"/>
          </w:tcPr>
          <w:p w14:paraId="6A540EB2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6EF3D3D0" w14:textId="77777777" w:rsidTr="00126F8C"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566967DB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530" w:type="dxa"/>
            <w:shd w:val="clear" w:color="auto" w:fill="auto"/>
          </w:tcPr>
          <w:p w14:paraId="24C22B14" w14:textId="489BA7E2" w:rsidR="003E41AC" w:rsidRPr="0073082F" w:rsidRDefault="02C2E2D8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w pogłębionym stopniu zastosowania praktyczne językoznawstwa stosowanego, a w szczególności w </w:t>
            </w:r>
            <w:r w:rsidR="32CBAA3C" w:rsidRPr="0073082F">
              <w:rPr>
                <w:rFonts w:ascii="Cambria" w:hAnsi="Cambria" w:cs="Times New Roman"/>
                <w:sz w:val="20"/>
                <w:szCs w:val="20"/>
              </w:rPr>
              <w:t xml:space="preserve">zakresie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wybranych obszar</w:t>
            </w:r>
            <w:r w:rsidR="06C7A47F" w:rsidRPr="0073082F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leksykografii, translatoryki i dydaktyki języka niemieckiego.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7FB7508" w14:textId="77777777" w:rsidR="003E41AC" w:rsidRPr="0073082F" w:rsidRDefault="02C2E2D8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K_W01 </w:t>
            </w:r>
          </w:p>
          <w:p w14:paraId="7BCFD38D" w14:textId="6D2F55F0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3082F" w:rsidRPr="0073082F" w14:paraId="26205D75" w14:textId="77777777" w:rsidTr="00126F8C">
        <w:trPr>
          <w:trHeight w:val="300"/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47B437CC" w14:textId="0012F578" w:rsidR="2A9E2B50" w:rsidRPr="0073082F" w:rsidRDefault="2A9E2B50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</w:t>
            </w:r>
            <w:r w:rsidR="45D9CA53" w:rsidRPr="0073082F">
              <w:rPr>
                <w:rFonts w:ascii="Cambria" w:hAnsi="Cambria" w:cs="Times New Roman"/>
                <w:sz w:val="20"/>
                <w:szCs w:val="20"/>
              </w:rPr>
              <w:t>02</w:t>
            </w:r>
          </w:p>
        </w:tc>
        <w:tc>
          <w:tcPr>
            <w:tcW w:w="6530" w:type="dxa"/>
            <w:shd w:val="clear" w:color="auto" w:fill="auto"/>
          </w:tcPr>
          <w:p w14:paraId="648571A4" w14:textId="3F3C7564" w:rsidR="45D9CA53" w:rsidRPr="0073082F" w:rsidRDefault="45D9CA53" w:rsidP="02D6310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zna i rozumie w pogłębionym stopniu </w:t>
            </w:r>
            <w:r w:rsidR="60E05302" w:rsidRPr="0073082F">
              <w:rPr>
                <w:rFonts w:ascii="Cambria" w:hAnsi="Cambria" w:cs="Times New Roman"/>
                <w:sz w:val="20"/>
                <w:szCs w:val="20"/>
              </w:rPr>
              <w:t>teorię, metodologię i terminologię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z za</w:t>
            </w:r>
            <w:r w:rsidR="628238DA" w:rsidRPr="0073082F">
              <w:rPr>
                <w:rFonts w:ascii="Cambria" w:hAnsi="Cambria" w:cs="Times New Roman"/>
                <w:sz w:val="20"/>
                <w:szCs w:val="20"/>
              </w:rPr>
              <w:t xml:space="preserve">kresu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wybranych obszar</w:t>
            </w:r>
            <w:r w:rsidR="0C92C7FE" w:rsidRPr="0073082F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leksykografii, translatoryki i dydaktyki języka niemieckiego</w:t>
            </w:r>
            <w:r w:rsidR="59C2CA79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4C595482" w14:textId="5307307A" w:rsidR="02D63106" w:rsidRPr="0073082F" w:rsidRDefault="02D63106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FBA1326" w14:textId="3701BC33" w:rsidR="53A75E83" w:rsidRPr="0073082F" w:rsidRDefault="53A75E83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73082F" w:rsidRPr="0073082F" w14:paraId="30BF2F66" w14:textId="77777777" w:rsidTr="00126F8C">
        <w:trPr>
          <w:trHeight w:val="300"/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2744D45A" w14:textId="6B4F3052" w:rsidR="31018539" w:rsidRPr="0073082F" w:rsidRDefault="31018539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530" w:type="dxa"/>
            <w:shd w:val="clear" w:color="auto" w:fill="auto"/>
          </w:tcPr>
          <w:p w14:paraId="0726973F" w14:textId="1D386250" w:rsidR="31018539" w:rsidRPr="0073082F" w:rsidRDefault="31018539" w:rsidP="02D63106">
            <w:pPr>
              <w:spacing w:after="1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współczesne dokonania i tendencje w zakresie badań nad językiem w</w:t>
            </w:r>
            <w:r w:rsidR="51D003E7" w:rsidRPr="0073082F">
              <w:rPr>
                <w:rFonts w:ascii="Cambria" w:hAnsi="Cambria" w:cs="Times New Roman"/>
                <w:sz w:val="20"/>
                <w:szCs w:val="20"/>
              </w:rPr>
              <w:t xml:space="preserve"> odniesieniu do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wybranych obszar</w:t>
            </w:r>
            <w:r w:rsidR="32ABDEC6" w:rsidRPr="0073082F">
              <w:rPr>
                <w:rFonts w:ascii="Cambria" w:hAnsi="Cambria" w:cs="Times New Roman"/>
                <w:sz w:val="20"/>
                <w:szCs w:val="20"/>
              </w:rPr>
              <w:t>ów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leksykografii, translatoryki i dydaktyki języka niemieckiego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6CCEE32" w14:textId="0D7FDDDA" w:rsidR="31018539" w:rsidRPr="0073082F" w:rsidRDefault="31018539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73082F" w:rsidRPr="0073082F" w14:paraId="125A22C9" w14:textId="77777777" w:rsidTr="00126F8C">
        <w:trPr>
          <w:jc w:val="center"/>
        </w:trPr>
        <w:tc>
          <w:tcPr>
            <w:tcW w:w="9461" w:type="dxa"/>
            <w:gridSpan w:val="3"/>
            <w:shd w:val="clear" w:color="auto" w:fill="auto"/>
            <w:vAlign w:val="center"/>
          </w:tcPr>
          <w:p w14:paraId="1B11BBB1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2F12F0B9" w14:textId="77777777" w:rsidTr="00126F8C"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26F53650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530" w:type="dxa"/>
            <w:shd w:val="clear" w:color="auto" w:fill="auto"/>
          </w:tcPr>
          <w:p w14:paraId="283164DE" w14:textId="1BEA9219" w:rsidR="003E41AC" w:rsidRPr="0073082F" w:rsidRDefault="02C2E2D8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w zaawansowanym stopniu wyszukiwać, analizować, oceniać, selekcjonować i integrować informacje pochodzące ze źródeł tradycyjnych i z wykorzystaniem nowoczesnych technologii oraz formułować na tej podstawie własne krytyczne sądy</w:t>
            </w:r>
            <w:r w:rsidR="52B10E0A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9F76F45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K_U01 </w:t>
            </w:r>
          </w:p>
          <w:p w14:paraId="74745CA4" w14:textId="74923F9B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73082F" w:rsidRPr="0073082F" w14:paraId="43BB2FCA" w14:textId="77777777" w:rsidTr="00126F8C">
        <w:trPr>
          <w:trHeight w:val="300"/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43F3BD9E" w14:textId="2649530C" w:rsidR="42513E54" w:rsidRPr="0073082F" w:rsidRDefault="42513E5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530" w:type="dxa"/>
            <w:shd w:val="clear" w:color="auto" w:fill="auto"/>
          </w:tcPr>
          <w:p w14:paraId="385EC17C" w14:textId="4D575F7D" w:rsidR="21C7CB9C" w:rsidRPr="0073082F" w:rsidRDefault="21C7CB9C" w:rsidP="02D63106">
            <w:pPr>
              <w:spacing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samodzielnie zdobywać wiedzę i podejmować autonomiczne działania zmierzające do uczenia się przez całe życie.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14F1FBFC" w14:textId="4B6A1F49" w:rsidR="6A6D7796" w:rsidRPr="0073082F" w:rsidRDefault="6A6D7796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3F1B2C85" w14:textId="77777777" w:rsidTr="00126F8C">
        <w:trPr>
          <w:trHeight w:val="300"/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2B1A3012" w14:textId="1F3EE866" w:rsidR="2AE17AAA" w:rsidRPr="0073082F" w:rsidRDefault="2AE17AAA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</w:t>
            </w:r>
            <w:r w:rsidR="51BC0C6F"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0" w:type="dxa"/>
            <w:shd w:val="clear" w:color="auto" w:fill="auto"/>
          </w:tcPr>
          <w:p w14:paraId="64C4087E" w14:textId="0C506F53" w:rsidR="30382F27" w:rsidRPr="0073082F" w:rsidRDefault="30382F27" w:rsidP="02D63106">
            <w:pPr>
              <w:spacing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Absolwent potrafi wykorzystywać posiadaną wiedzę w zakresie leksykografii, aby właściwie dobierać źródła i informacje </w:t>
            </w:r>
            <w:r w:rsidR="3979BFAE" w:rsidRPr="0073082F">
              <w:rPr>
                <w:rFonts w:ascii="Cambria" w:hAnsi="Cambria" w:cs="Times New Roman"/>
                <w:sz w:val="20"/>
                <w:szCs w:val="20"/>
              </w:rPr>
              <w:t xml:space="preserve">oraz techniki informacyjno-komunikacyjne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związane z językiem.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CB2217B" w14:textId="50912636" w:rsidR="2AE17AAA" w:rsidRPr="0073082F" w:rsidRDefault="2AE17AAA" w:rsidP="02D63106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_U09</w:t>
            </w:r>
          </w:p>
        </w:tc>
      </w:tr>
      <w:tr w:rsidR="0073082F" w:rsidRPr="0073082F" w14:paraId="0994EBC9" w14:textId="77777777" w:rsidTr="00126F8C">
        <w:trPr>
          <w:jc w:val="center"/>
        </w:trPr>
        <w:tc>
          <w:tcPr>
            <w:tcW w:w="9461" w:type="dxa"/>
            <w:gridSpan w:val="3"/>
            <w:shd w:val="clear" w:color="auto" w:fill="auto"/>
            <w:vAlign w:val="center"/>
          </w:tcPr>
          <w:p w14:paraId="5330936F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5B13A91C" w14:textId="77777777" w:rsidTr="00126F8C"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3126250F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530" w:type="dxa"/>
            <w:shd w:val="clear" w:color="auto" w:fill="auto"/>
          </w:tcPr>
          <w:p w14:paraId="1F687C47" w14:textId="0CBD1B17" w:rsidR="003E41AC" w:rsidRPr="0073082F" w:rsidRDefault="02C2E2D8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jest gotów do</w:t>
            </w:r>
            <w:r w:rsidR="0F0FA40C" w:rsidRPr="0073082F">
              <w:rPr>
                <w:rFonts w:ascii="Cambria" w:hAnsi="Cambria" w:cs="Times New Roman"/>
                <w:sz w:val="20"/>
                <w:szCs w:val="20"/>
              </w:rPr>
              <w:t xml:space="preserve"> krytycznej oceny odbieranych treści i uznawania znaczenia wiedzy w rozwiązywaniu problemów z zakresu</w:t>
            </w:r>
            <w:r w:rsidR="0C5BB269" w:rsidRPr="0073082F">
              <w:rPr>
                <w:rFonts w:ascii="Cambria" w:hAnsi="Cambria" w:cs="Times New Roman"/>
                <w:sz w:val="20"/>
                <w:szCs w:val="20"/>
              </w:rPr>
              <w:t xml:space="preserve"> filologii w odniesieniu do swojej pracy zawodowej w charakterze nauczyciela języka obcego/</w:t>
            </w:r>
            <w:r w:rsidR="78DC73A2" w:rsidRPr="0073082F">
              <w:rPr>
                <w:rFonts w:ascii="Cambria" w:hAnsi="Cambria" w:cs="Times New Roman"/>
                <w:sz w:val="20"/>
                <w:szCs w:val="20"/>
              </w:rPr>
              <w:t>tłumacza</w:t>
            </w:r>
            <w:r w:rsidR="5836352A" w:rsidRPr="0073082F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067482BE" w14:textId="77777777" w:rsidR="003E41AC" w:rsidRPr="0073082F" w:rsidRDefault="02C2E2D8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K_K01 </w:t>
            </w:r>
          </w:p>
          <w:p w14:paraId="29812921" w14:textId="61B15D24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C4B7403" w14:textId="5C2EB2BD" w:rsidR="003E41AC" w:rsidRPr="0073082F" w:rsidRDefault="02C2E2D8" w:rsidP="003E41AC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382"/>
        <w:gridCol w:w="1043"/>
        <w:gridCol w:w="992"/>
      </w:tblGrid>
      <w:tr w:rsidR="003E41AC" w:rsidRPr="0073082F" w14:paraId="07656DE9" w14:textId="77777777" w:rsidTr="02D63106">
        <w:trPr>
          <w:trHeight w:val="340"/>
          <w:jc w:val="center"/>
        </w:trPr>
        <w:tc>
          <w:tcPr>
            <w:tcW w:w="905" w:type="dxa"/>
            <w:vMerge w:val="restart"/>
            <w:vAlign w:val="center"/>
          </w:tcPr>
          <w:p w14:paraId="15AE4C97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82" w:type="dxa"/>
            <w:vMerge w:val="restart"/>
            <w:vAlign w:val="center"/>
          </w:tcPr>
          <w:p w14:paraId="5ABD0ADB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035" w:type="dxa"/>
            <w:gridSpan w:val="2"/>
            <w:vAlign w:val="center"/>
          </w:tcPr>
          <w:p w14:paraId="215650C6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E41AC" w:rsidRPr="0073082F" w14:paraId="2CC73E29" w14:textId="77777777" w:rsidTr="02D63106">
        <w:trPr>
          <w:trHeight w:val="196"/>
          <w:jc w:val="center"/>
        </w:trPr>
        <w:tc>
          <w:tcPr>
            <w:tcW w:w="905" w:type="dxa"/>
            <w:vMerge/>
          </w:tcPr>
          <w:p w14:paraId="59363D0A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82" w:type="dxa"/>
            <w:vMerge/>
          </w:tcPr>
          <w:p w14:paraId="10D087B8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043" w:type="dxa"/>
          </w:tcPr>
          <w:p w14:paraId="2AF36494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</w:t>
            </w:r>
            <w:proofErr w:type="spellEnd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56664739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</w:t>
            </w:r>
            <w:proofErr w:type="spellEnd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.</w:t>
            </w:r>
          </w:p>
        </w:tc>
      </w:tr>
      <w:tr w:rsidR="003E41AC" w:rsidRPr="0073082F" w14:paraId="1BBAC05F" w14:textId="77777777" w:rsidTr="02D63106">
        <w:trPr>
          <w:trHeight w:val="225"/>
          <w:jc w:val="center"/>
        </w:trPr>
        <w:tc>
          <w:tcPr>
            <w:tcW w:w="905" w:type="dxa"/>
          </w:tcPr>
          <w:p w14:paraId="72A8664F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82" w:type="dxa"/>
          </w:tcPr>
          <w:p w14:paraId="4169E67A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Słowniki polsko-niemieckie i niemiecko-polskie – rys historyczny.</w:t>
            </w:r>
          </w:p>
        </w:tc>
        <w:tc>
          <w:tcPr>
            <w:tcW w:w="1043" w:type="dxa"/>
            <w:vAlign w:val="center"/>
          </w:tcPr>
          <w:p w14:paraId="16BBA0E0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71780F3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1AC" w:rsidRPr="0073082F" w14:paraId="77B47B74" w14:textId="77777777" w:rsidTr="02D63106">
        <w:trPr>
          <w:trHeight w:val="225"/>
          <w:jc w:val="center"/>
        </w:trPr>
        <w:tc>
          <w:tcPr>
            <w:tcW w:w="905" w:type="dxa"/>
          </w:tcPr>
          <w:p w14:paraId="6672CB09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W2/W3</w:t>
            </w:r>
          </w:p>
        </w:tc>
        <w:tc>
          <w:tcPr>
            <w:tcW w:w="6382" w:type="dxa"/>
          </w:tcPr>
          <w:p w14:paraId="5CE3FFE5" w14:textId="7B50B555" w:rsidR="003E41AC" w:rsidRPr="0073082F" w:rsidRDefault="02C2E2D8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Elementy makrostruktury słowników jedno- i dwujęzycznych – ujęcie diachroniczne.</w:t>
            </w:r>
          </w:p>
        </w:tc>
        <w:tc>
          <w:tcPr>
            <w:tcW w:w="1043" w:type="dxa"/>
            <w:vAlign w:val="center"/>
          </w:tcPr>
          <w:p w14:paraId="31DCD60D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000C6CBF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1AC" w:rsidRPr="0073082F" w14:paraId="1BBC27F1" w14:textId="77777777" w:rsidTr="02D63106">
        <w:trPr>
          <w:trHeight w:val="285"/>
          <w:jc w:val="center"/>
        </w:trPr>
        <w:tc>
          <w:tcPr>
            <w:tcW w:w="905" w:type="dxa"/>
          </w:tcPr>
          <w:p w14:paraId="61F10774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W4/W5</w:t>
            </w:r>
          </w:p>
        </w:tc>
        <w:tc>
          <w:tcPr>
            <w:tcW w:w="6382" w:type="dxa"/>
          </w:tcPr>
          <w:p w14:paraId="76B7CD6C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Elementy mikrostruktury słowników jedno- i dwujęzycznych – analiza porównawcza.</w:t>
            </w:r>
          </w:p>
        </w:tc>
        <w:tc>
          <w:tcPr>
            <w:tcW w:w="1043" w:type="dxa"/>
            <w:vAlign w:val="center"/>
          </w:tcPr>
          <w:p w14:paraId="045091BD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1F3A98C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1AC" w:rsidRPr="0073082F" w14:paraId="68FAE2E4" w14:textId="77777777" w:rsidTr="02D63106">
        <w:trPr>
          <w:trHeight w:val="345"/>
          <w:jc w:val="center"/>
        </w:trPr>
        <w:tc>
          <w:tcPr>
            <w:tcW w:w="905" w:type="dxa"/>
          </w:tcPr>
          <w:p w14:paraId="1C55185A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W6/W7</w:t>
            </w:r>
          </w:p>
        </w:tc>
        <w:tc>
          <w:tcPr>
            <w:tcW w:w="6382" w:type="dxa"/>
          </w:tcPr>
          <w:p w14:paraId="0793F95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Rodzaje opracowań leksykograficznych i ich użyteczność w pracy tłumacza/nauczyciela języków obcych.</w:t>
            </w:r>
          </w:p>
        </w:tc>
        <w:tc>
          <w:tcPr>
            <w:tcW w:w="1043" w:type="dxa"/>
            <w:vAlign w:val="center"/>
          </w:tcPr>
          <w:p w14:paraId="52D0F40A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352F0C62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1AC" w:rsidRPr="0073082F" w14:paraId="42A0E1B1" w14:textId="77777777" w:rsidTr="02D63106">
        <w:trPr>
          <w:trHeight w:val="345"/>
          <w:jc w:val="center"/>
        </w:trPr>
        <w:tc>
          <w:tcPr>
            <w:tcW w:w="905" w:type="dxa"/>
          </w:tcPr>
          <w:p w14:paraId="7BDF361E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W8/W9</w:t>
            </w:r>
          </w:p>
        </w:tc>
        <w:tc>
          <w:tcPr>
            <w:tcW w:w="6382" w:type="dxa"/>
          </w:tcPr>
          <w:p w14:paraId="3D2C0F50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Kompetencja pozyskiwania informacji ze źródeł leksykograficznych jako jeden z elementów kompetencji tłumaczeniowej/nauczyciela języków obcych.</w:t>
            </w:r>
          </w:p>
        </w:tc>
        <w:tc>
          <w:tcPr>
            <w:tcW w:w="1043" w:type="dxa"/>
            <w:vAlign w:val="center"/>
          </w:tcPr>
          <w:p w14:paraId="5E5457FD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4C05C46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1AC" w:rsidRPr="0073082F" w14:paraId="2BAB83E6" w14:textId="77777777" w:rsidTr="02D63106">
        <w:trPr>
          <w:trHeight w:val="240"/>
          <w:jc w:val="center"/>
        </w:trPr>
        <w:tc>
          <w:tcPr>
            <w:tcW w:w="905" w:type="dxa"/>
          </w:tcPr>
          <w:p w14:paraId="30FF0B3C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382" w:type="dxa"/>
          </w:tcPr>
          <w:p w14:paraId="435EBEA9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Tłumaczenie w kontekście dydaktycznym. </w:t>
            </w:r>
          </w:p>
        </w:tc>
        <w:tc>
          <w:tcPr>
            <w:tcW w:w="1043" w:type="dxa"/>
            <w:vAlign w:val="center"/>
          </w:tcPr>
          <w:p w14:paraId="24C52646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3A5A0CD8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3E41AC" w:rsidRPr="0073082F" w14:paraId="14F7F28B" w14:textId="77777777" w:rsidTr="02D63106">
        <w:trPr>
          <w:trHeight w:val="474"/>
          <w:jc w:val="center"/>
        </w:trPr>
        <w:tc>
          <w:tcPr>
            <w:tcW w:w="905" w:type="dxa"/>
          </w:tcPr>
          <w:p w14:paraId="6DEFE8B1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W11/</w:t>
            </w:r>
          </w:p>
          <w:p w14:paraId="27BEBBD9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2" w:type="dxa"/>
          </w:tcPr>
          <w:p w14:paraId="5B393CE3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Rola opracowań leksykograficznych w teoriach językoznawczych/ teoretycznych podejściach do nauczania języków obcych. </w:t>
            </w:r>
          </w:p>
        </w:tc>
        <w:tc>
          <w:tcPr>
            <w:tcW w:w="1043" w:type="dxa"/>
            <w:vAlign w:val="center"/>
          </w:tcPr>
          <w:p w14:paraId="3DE1AE20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15E1DD6A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1AC" w:rsidRPr="0073082F" w14:paraId="71108901" w14:textId="77777777" w:rsidTr="02D63106">
        <w:trPr>
          <w:trHeight w:val="474"/>
          <w:jc w:val="center"/>
        </w:trPr>
        <w:tc>
          <w:tcPr>
            <w:tcW w:w="905" w:type="dxa"/>
          </w:tcPr>
          <w:p w14:paraId="07207978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W12/</w:t>
            </w:r>
          </w:p>
          <w:p w14:paraId="03E0A233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382" w:type="dxa"/>
          </w:tcPr>
          <w:p w14:paraId="5BBB3B71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Użyteczność słowników szkolnych w dydaktyce języka niemieckiego.</w:t>
            </w:r>
          </w:p>
          <w:p w14:paraId="38E451BE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Korpusy internetowe w pracy tłumacza.</w:t>
            </w:r>
          </w:p>
        </w:tc>
        <w:tc>
          <w:tcPr>
            <w:tcW w:w="1043" w:type="dxa"/>
            <w:vAlign w:val="center"/>
          </w:tcPr>
          <w:p w14:paraId="2A20AAE2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4248772B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3E41AC" w:rsidRPr="0073082F" w14:paraId="52DE9678" w14:textId="77777777" w:rsidTr="02D63106">
        <w:trPr>
          <w:trHeight w:val="474"/>
          <w:jc w:val="center"/>
        </w:trPr>
        <w:tc>
          <w:tcPr>
            <w:tcW w:w="905" w:type="dxa"/>
          </w:tcPr>
          <w:p w14:paraId="2264EA2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W14/</w:t>
            </w:r>
          </w:p>
          <w:p w14:paraId="14774DCF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382" w:type="dxa"/>
          </w:tcPr>
          <w:p w14:paraId="3FF0B2CD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Przykłady kreatywnej pracy na lekcji z wykorzystaniem słowników.</w:t>
            </w:r>
          </w:p>
          <w:p w14:paraId="1008299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Słowniki vs. systemy przekładu maszynowego w pracy tłumacza.</w:t>
            </w:r>
          </w:p>
        </w:tc>
        <w:tc>
          <w:tcPr>
            <w:tcW w:w="1043" w:type="dxa"/>
            <w:vAlign w:val="center"/>
          </w:tcPr>
          <w:p w14:paraId="242FFB11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5FBF8F05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3E41AC" w:rsidRPr="0073082F" w14:paraId="5333C947" w14:textId="77777777" w:rsidTr="02D63106">
        <w:trPr>
          <w:jc w:val="center"/>
        </w:trPr>
        <w:tc>
          <w:tcPr>
            <w:tcW w:w="905" w:type="dxa"/>
          </w:tcPr>
          <w:p w14:paraId="403F69C3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2" w:type="dxa"/>
          </w:tcPr>
          <w:p w14:paraId="5BC9347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043" w:type="dxa"/>
          </w:tcPr>
          <w:p w14:paraId="50EE4571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14:paraId="5FEAF131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04BD98E4" w14:textId="77777777" w:rsidR="003E41AC" w:rsidRPr="0073082F" w:rsidRDefault="003E41AC" w:rsidP="003E41AC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999"/>
        <w:gridCol w:w="4224"/>
      </w:tblGrid>
      <w:tr w:rsidR="0073082F" w:rsidRPr="0073082F" w14:paraId="447ABF4A" w14:textId="77777777" w:rsidTr="02D63106">
        <w:trPr>
          <w:jc w:val="center"/>
        </w:trPr>
        <w:tc>
          <w:tcPr>
            <w:tcW w:w="1249" w:type="dxa"/>
          </w:tcPr>
          <w:p w14:paraId="789F0C1C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999" w:type="dxa"/>
          </w:tcPr>
          <w:p w14:paraId="08A0919A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224" w:type="dxa"/>
          </w:tcPr>
          <w:p w14:paraId="12FE6524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2C57BC14" w14:textId="77777777" w:rsidTr="02D63106">
        <w:trPr>
          <w:jc w:val="center"/>
        </w:trPr>
        <w:tc>
          <w:tcPr>
            <w:tcW w:w="1249" w:type="dxa"/>
          </w:tcPr>
          <w:p w14:paraId="34094FFA" w14:textId="77777777" w:rsidR="003E41AC" w:rsidRPr="0073082F" w:rsidRDefault="003E41AC" w:rsidP="003E41A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999" w:type="dxa"/>
          </w:tcPr>
          <w:p w14:paraId="434D6D1B" w14:textId="0B5CCFDE" w:rsidR="003E41AC" w:rsidRPr="0073082F" w:rsidRDefault="02C2E2D8" w:rsidP="02D6310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wykład informacyjny, </w:t>
            </w:r>
          </w:p>
          <w:p w14:paraId="644DF858" w14:textId="125B265C" w:rsidR="003E41AC" w:rsidRPr="0073082F" w:rsidRDefault="02C2E2D8" w:rsidP="003E41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wykład interaktywny</w:t>
            </w:r>
          </w:p>
        </w:tc>
        <w:tc>
          <w:tcPr>
            <w:tcW w:w="4224" w:type="dxa"/>
          </w:tcPr>
          <w:p w14:paraId="1E3D2F99" w14:textId="77777777" w:rsidR="003E41AC" w:rsidRPr="0073082F" w:rsidRDefault="003E41AC" w:rsidP="003E41A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komputer, projektor, prezentacje PowerPoint, kopie artykułów naukowych/tekstów, materiały opracowane przez prowadzącego zajęcia, słowniki jedno i dwujęzyczne w formie drukowanej i elektroniczne</w:t>
            </w:r>
          </w:p>
        </w:tc>
      </w:tr>
    </w:tbl>
    <w:p w14:paraId="3CD70749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03F41F4" w14:textId="77777777" w:rsidR="003E41AC" w:rsidRPr="0073082F" w:rsidRDefault="003E41AC" w:rsidP="003E41AC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3657"/>
      </w:tblGrid>
      <w:tr w:rsidR="0073082F" w:rsidRPr="0073082F" w14:paraId="5BBFDA68" w14:textId="77777777" w:rsidTr="02D63106">
        <w:trPr>
          <w:jc w:val="center"/>
        </w:trPr>
        <w:tc>
          <w:tcPr>
            <w:tcW w:w="1459" w:type="dxa"/>
            <w:vAlign w:val="center"/>
          </w:tcPr>
          <w:p w14:paraId="35D1FD97" w14:textId="77777777" w:rsidR="003E41AC" w:rsidRPr="0073082F" w:rsidRDefault="003E41AC" w:rsidP="003E41A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3FA5C6D" w14:textId="77777777" w:rsidR="003E41AC" w:rsidRPr="0073082F" w:rsidRDefault="003E41AC" w:rsidP="003E41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B8A1E1" w14:textId="77777777" w:rsidR="003E41AC" w:rsidRPr="0073082F" w:rsidRDefault="003E41AC" w:rsidP="003E41A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34271E3D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6C4DC377" w14:textId="77777777" w:rsidTr="02D63106">
        <w:trPr>
          <w:jc w:val="center"/>
        </w:trPr>
        <w:tc>
          <w:tcPr>
            <w:tcW w:w="1459" w:type="dxa"/>
          </w:tcPr>
          <w:p w14:paraId="6A2AB639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039D9EDF" w14:textId="28152C37" w:rsidR="003E41AC" w:rsidRPr="0073082F" w:rsidRDefault="02C2E2D8" w:rsidP="02D6310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eastAsia="pl-PL"/>
              </w:rPr>
              <w:t xml:space="preserve">F2 – </w:t>
            </w:r>
            <w:r w:rsidR="36F7A61A" w:rsidRPr="0073082F">
              <w:rPr>
                <w:rFonts w:ascii="Cambria" w:hAnsi="Cambria" w:cs="Times New Roman"/>
                <w:sz w:val="20"/>
                <w:szCs w:val="20"/>
              </w:rPr>
              <w:t>obserwacja/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pl-PL"/>
              </w:rPr>
              <w:t>aktywność na zajęciach,</w:t>
            </w:r>
            <w:r w:rsidR="36F7A61A" w:rsidRPr="0073082F">
              <w:rPr>
                <w:rFonts w:ascii="Cambria" w:hAnsi="Cambria" w:cs="Times New Roman"/>
                <w:sz w:val="20"/>
                <w:szCs w:val="20"/>
              </w:rPr>
              <w:t xml:space="preserve"> przygotowanie do zajęć, ocena ćwiczeń wykonywanych podczas zajęć i jako pracy własnej, 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sprawdzenie </w:t>
            </w:r>
            <w:r w:rsidR="36F7A61A" w:rsidRPr="0073082F">
              <w:rPr>
                <w:rFonts w:ascii="Cambria" w:hAnsi="Cambria" w:cs="Times New Roman"/>
                <w:sz w:val="20"/>
                <w:szCs w:val="20"/>
                <w:lang w:eastAsia="pl-PL"/>
              </w:rPr>
              <w:t>znajomości</w:t>
            </w:r>
            <w:r w:rsidRPr="0073082F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 literatury przedmiotu</w:t>
            </w:r>
          </w:p>
        </w:tc>
        <w:tc>
          <w:tcPr>
            <w:tcW w:w="3657" w:type="dxa"/>
            <w:vAlign w:val="center"/>
          </w:tcPr>
          <w:p w14:paraId="50E495A5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 uzyskanych w danym semestrze</w:t>
            </w:r>
          </w:p>
        </w:tc>
      </w:tr>
    </w:tbl>
    <w:p w14:paraId="7E5094FA" w14:textId="77777777" w:rsidR="003E41AC" w:rsidRPr="0073082F" w:rsidRDefault="003E41AC" w:rsidP="003E41AC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356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3260"/>
        <w:gridCol w:w="283"/>
        <w:gridCol w:w="4395"/>
      </w:tblGrid>
      <w:tr w:rsidR="003E41AC" w:rsidRPr="0073082F" w14:paraId="7C35F607" w14:textId="77777777" w:rsidTr="00D4406A">
        <w:trPr>
          <w:trHeight w:val="150"/>
        </w:trPr>
        <w:tc>
          <w:tcPr>
            <w:tcW w:w="141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0389F" w14:textId="77777777" w:rsidR="003E41AC" w:rsidRPr="0073082F" w:rsidRDefault="02C2E2D8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93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0392B11" w14:textId="77777777" w:rsidR="003E41AC" w:rsidRPr="0073082F" w:rsidRDefault="02C2E2D8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7E0DA7" w:rsidRPr="0073082F" w14:paraId="6A79E4D3" w14:textId="77777777" w:rsidTr="00D4406A">
        <w:trPr>
          <w:trHeight w:val="325"/>
        </w:trPr>
        <w:tc>
          <w:tcPr>
            <w:tcW w:w="1418" w:type="dxa"/>
            <w:vMerge/>
            <w:vAlign w:val="center"/>
          </w:tcPr>
          <w:p w14:paraId="3D2C55FE" w14:textId="77777777" w:rsidR="007E0DA7" w:rsidRPr="0073082F" w:rsidRDefault="007E0DA7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EBB708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5D98BDE" w14:textId="77777777" w:rsidR="007E0DA7" w:rsidRPr="0073082F" w:rsidRDefault="007E0DA7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D794F1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7E0DA7" w:rsidRPr="0073082F" w14:paraId="7C8A67D7" w14:textId="77777777" w:rsidTr="00D4406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C557B" w14:textId="77777777" w:rsidR="007E0DA7" w:rsidRPr="0073082F" w:rsidRDefault="36F7A61A" w:rsidP="02D63106">
            <w:pPr>
              <w:spacing w:before="20" w:after="20" w:afterAutospacing="1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783FED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3944AF" w14:textId="77777777" w:rsidR="007E0DA7" w:rsidRPr="0073082F" w:rsidRDefault="007E0DA7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0CC264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2D63106" w:rsidRPr="0073082F" w14:paraId="06093BAA" w14:textId="77777777" w:rsidTr="00D4406A"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04F45" w14:textId="6F1720F5" w:rsidR="16BC6F63" w:rsidRPr="0073082F" w:rsidRDefault="16BC6F63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C9AD3" w14:textId="2FC7BF22" w:rsidR="70E6873E" w:rsidRPr="0073082F" w:rsidRDefault="70E6873E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B2DAAA5" w14:textId="1C3463A1" w:rsidR="02D63106" w:rsidRPr="0073082F" w:rsidRDefault="02D63106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8420D6" w14:textId="00DF1DD9" w:rsidR="17CBAF16" w:rsidRPr="0073082F" w:rsidRDefault="17CBAF16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2D63106" w:rsidRPr="0073082F" w14:paraId="18D73BF3" w14:textId="77777777" w:rsidTr="00D4406A"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BCE8C" w14:textId="5B32B8CA" w:rsidR="16BC6F63" w:rsidRPr="0073082F" w:rsidRDefault="16BC6F63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6F152B" w14:textId="3003EEFA" w:rsidR="53AA2B1E" w:rsidRPr="0073082F" w:rsidRDefault="53AA2B1E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5E1A25" w14:textId="34738307" w:rsidR="02D63106" w:rsidRPr="0073082F" w:rsidRDefault="02D63106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1C6722" w14:textId="3D4FE1E1" w:rsidR="63B7EBA0" w:rsidRPr="0073082F" w:rsidRDefault="63B7EBA0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E0DA7" w:rsidRPr="0073082F" w14:paraId="09550346" w14:textId="77777777" w:rsidTr="00D4406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EAA6D" w14:textId="77777777" w:rsidR="007E0DA7" w:rsidRPr="0073082F" w:rsidRDefault="36F7A61A" w:rsidP="02D63106">
            <w:pPr>
              <w:autoSpaceDE w:val="0"/>
              <w:autoSpaceDN w:val="0"/>
              <w:spacing w:before="20" w:after="20" w:afterAutospacing="1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CF33D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D2C2441" w14:textId="77777777" w:rsidR="007E0DA7" w:rsidRPr="0073082F" w:rsidRDefault="007E0DA7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77BB31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E0DA7" w:rsidRPr="0073082F" w14:paraId="7C052981" w14:textId="77777777" w:rsidTr="00D4406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B37F3" w14:textId="77777777" w:rsidR="007E0DA7" w:rsidRPr="0073082F" w:rsidRDefault="36F7A61A" w:rsidP="02D63106">
            <w:pPr>
              <w:widowControl w:val="0"/>
              <w:autoSpaceDE w:val="0"/>
              <w:autoSpaceDN w:val="0"/>
              <w:adjustRightInd w:val="0"/>
              <w:spacing w:before="20" w:after="20" w:afterAutospacing="1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E1C80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A82F52" w14:textId="77777777" w:rsidR="007E0DA7" w:rsidRPr="0073082F" w:rsidRDefault="007E0DA7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F2C27F2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2D63106" w:rsidRPr="0073082F" w14:paraId="32EFA645" w14:textId="77777777" w:rsidTr="00D4406A">
        <w:trPr>
          <w:trHeight w:val="30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F633F0" w14:textId="3217DDA5" w:rsidR="6C88022D" w:rsidRPr="0073082F" w:rsidRDefault="6C88022D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</w:t>
            </w:r>
            <w:r w:rsidR="481A7666"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6178D" w14:textId="6F261074" w:rsidR="296D7F33" w:rsidRPr="0073082F" w:rsidRDefault="296D7F33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0638EB" w14:textId="545929B1" w:rsidR="02D63106" w:rsidRPr="0073082F" w:rsidRDefault="02D63106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2236AA" w14:textId="3FA04AF6" w:rsidR="296D7F33" w:rsidRPr="0073082F" w:rsidRDefault="296D7F33" w:rsidP="02D63106">
            <w:pPr>
              <w:spacing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  <w:tr w:rsidR="007E0DA7" w:rsidRPr="0073082F" w14:paraId="06DBC9CB" w14:textId="77777777" w:rsidTr="00D4406A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63BB6" w14:textId="77777777" w:rsidR="007E0DA7" w:rsidRPr="0073082F" w:rsidRDefault="36F7A61A" w:rsidP="02D63106">
            <w:pPr>
              <w:autoSpaceDE w:val="0"/>
              <w:autoSpaceDN w:val="0"/>
              <w:spacing w:before="20" w:after="20" w:afterAutospacing="1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DAD15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6E5AAC4" w14:textId="77777777" w:rsidR="007E0DA7" w:rsidRPr="0073082F" w:rsidRDefault="007E0DA7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D4D428" w14:textId="77777777" w:rsidR="007E0DA7" w:rsidRPr="0073082F" w:rsidRDefault="36F7A61A" w:rsidP="02D63106">
            <w:pPr>
              <w:spacing w:before="20" w:after="20" w:afterAutospacing="1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X</w:t>
            </w:r>
          </w:p>
        </w:tc>
      </w:tr>
    </w:tbl>
    <w:p w14:paraId="38D91A42" w14:textId="067D6BCF" w:rsidR="003E41AC" w:rsidRPr="0073082F" w:rsidRDefault="02C2E2D8" w:rsidP="00D4406A">
      <w:pPr>
        <w:keepNext/>
        <w:spacing w:before="120" w:after="120" w:line="240" w:lineRule="auto"/>
        <w:jc w:val="both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  <w:lang w:val="x-none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  <w:lang w:val="x-none"/>
        </w:rPr>
        <w:t xml:space="preserve">(zasady i kryteria przyznawania oceny, a także sposób obliczania oceny w przypadku zajęć, w skład których wchodzi więcej niż jedna forma prowadzenia zajęć, z uwzględnieniem wszystkich form prowadzenia zajęć oraz </w:t>
      </w:r>
      <w:r w:rsidR="00D4406A">
        <w:rPr>
          <w:rFonts w:ascii="Cambria" w:eastAsia="Times New Roman" w:hAnsi="Cambria" w:cs="Times New Roman"/>
          <w:kern w:val="32"/>
          <w:lang w:val="x-none"/>
        </w:rPr>
        <w:t>wszystkich terminów egzaminów i</w:t>
      </w:r>
      <w:r w:rsidR="00D4406A" w:rsidRPr="00D4406A">
        <w:rPr>
          <w:rFonts w:ascii="Cambria" w:eastAsia="Times New Roman" w:hAnsi="Cambria" w:cs="Times New Roman"/>
          <w:kern w:val="32"/>
        </w:rPr>
        <w:t> </w:t>
      </w:r>
      <w:r w:rsidRPr="0073082F">
        <w:rPr>
          <w:rFonts w:ascii="Cambria" w:eastAsia="Times New Roman" w:hAnsi="Cambria" w:cs="Times New Roman"/>
          <w:kern w:val="32"/>
          <w:lang w:val="x-none"/>
        </w:rPr>
        <w:t>zaliczeń, w tym także poprawkowych):</w:t>
      </w:r>
    </w:p>
    <w:p w14:paraId="312E718F" w14:textId="77777777" w:rsidR="003E41AC" w:rsidRPr="0073082F" w:rsidRDefault="003E41AC" w:rsidP="003E41AC">
      <w:pPr>
        <w:spacing w:before="120" w:after="0" w:line="240" w:lineRule="auto"/>
        <w:rPr>
          <w:rFonts w:ascii="Cambria" w:hAnsi="Cambria"/>
          <w:b/>
          <w:bCs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A3EEB" w:rsidRPr="0073082F" w14:paraId="7DA0E476" w14:textId="77777777" w:rsidTr="00D4406A">
        <w:trPr>
          <w:jc w:val="center"/>
        </w:trPr>
        <w:tc>
          <w:tcPr>
            <w:tcW w:w="9464" w:type="dxa"/>
            <w:shd w:val="clear" w:color="auto" w:fill="auto"/>
          </w:tcPr>
          <w:p w14:paraId="5DC73CCF" w14:textId="77777777" w:rsidR="003E41AC" w:rsidRPr="0073082F" w:rsidRDefault="003E41AC" w:rsidP="001E440C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Zastosowanie systemu punktowego – oceny według następującej skali (wyrażone w %):</w:t>
            </w:r>
          </w:p>
          <w:p w14:paraId="3F74C470" w14:textId="634D7082" w:rsidR="003E41AC" w:rsidRPr="0073082F" w:rsidRDefault="02C2E2D8" w:rsidP="001E440C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</w:rPr>
              <w:t>90%– 100% ocena 5.0; 80%– 89% ocena 4.5; 70% – 70% ocena 4.0; 60%– 69% ocena 3.5; 50%– 59% ocena 3.0; 0%– 49% ocena 2.0</w:t>
            </w:r>
          </w:p>
        </w:tc>
      </w:tr>
    </w:tbl>
    <w:p w14:paraId="206972AA" w14:textId="77777777" w:rsidR="003E41AC" w:rsidRPr="0073082F" w:rsidRDefault="003E41AC" w:rsidP="003E41AC">
      <w:pPr>
        <w:spacing w:after="0" w:line="240" w:lineRule="auto"/>
        <w:rPr>
          <w:rFonts w:ascii="Cambria" w:hAnsi="Cambria"/>
          <w:b/>
          <w:bCs/>
        </w:rPr>
      </w:pPr>
    </w:p>
    <w:p w14:paraId="08609789" w14:textId="77777777" w:rsidR="003E41AC" w:rsidRPr="0073082F" w:rsidRDefault="003E41AC" w:rsidP="003E41AC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2"/>
      </w:tblGrid>
      <w:tr w:rsidR="0073082F" w:rsidRPr="0073082F" w14:paraId="74303E8B" w14:textId="77777777" w:rsidTr="00C00DB3">
        <w:trPr>
          <w:trHeight w:val="540"/>
          <w:jc w:val="center"/>
        </w:trPr>
        <w:tc>
          <w:tcPr>
            <w:tcW w:w="9462" w:type="dxa"/>
          </w:tcPr>
          <w:p w14:paraId="7CA229F3" w14:textId="77777777" w:rsidR="003E41AC" w:rsidRPr="0073082F" w:rsidRDefault="003E41AC" w:rsidP="003E41AC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bCs/>
                <w:sz w:val="24"/>
                <w:szCs w:val="24"/>
              </w:rPr>
              <w:t>Zaliczenie z oceną</w:t>
            </w:r>
          </w:p>
        </w:tc>
      </w:tr>
    </w:tbl>
    <w:p w14:paraId="79DC50A8" w14:textId="77777777" w:rsidR="003E41AC" w:rsidRPr="0073082F" w:rsidRDefault="003E41AC" w:rsidP="003E41AC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491" w:type="dxa"/>
        <w:jc w:val="center"/>
        <w:tblLayout w:type="fixed"/>
        <w:tblLook w:val="00A0" w:firstRow="1" w:lastRow="0" w:firstColumn="1" w:lastColumn="0" w:noHBand="0" w:noVBand="0"/>
      </w:tblPr>
      <w:tblGrid>
        <w:gridCol w:w="5515"/>
        <w:gridCol w:w="1984"/>
        <w:gridCol w:w="1992"/>
      </w:tblGrid>
      <w:tr w:rsidR="003E41AC" w:rsidRPr="0073082F" w14:paraId="383727B0" w14:textId="77777777" w:rsidTr="02D63106">
        <w:trPr>
          <w:trHeight w:val="291"/>
          <w:jc w:val="center"/>
        </w:trPr>
        <w:tc>
          <w:tcPr>
            <w:tcW w:w="5515" w:type="dxa"/>
            <w:vMerge w:val="restart"/>
            <w:vAlign w:val="center"/>
          </w:tcPr>
          <w:p w14:paraId="140F281B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24825D04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3E41AC" w:rsidRPr="0073082F" w14:paraId="56C75A74" w14:textId="77777777" w:rsidTr="02D63106">
        <w:trPr>
          <w:trHeight w:val="291"/>
          <w:jc w:val="center"/>
        </w:trPr>
        <w:tc>
          <w:tcPr>
            <w:tcW w:w="5515" w:type="dxa"/>
            <w:vMerge/>
            <w:vAlign w:val="center"/>
          </w:tcPr>
          <w:p w14:paraId="36FA5E7C" w14:textId="77777777" w:rsidR="003E41AC" w:rsidRPr="0073082F" w:rsidRDefault="003E41AC" w:rsidP="003E41A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3E0782D4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4132D94E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3E41AC" w:rsidRPr="0073082F" w14:paraId="69E17118" w14:textId="77777777" w:rsidTr="02D63106">
        <w:trPr>
          <w:trHeight w:val="449"/>
          <w:jc w:val="center"/>
        </w:trPr>
        <w:tc>
          <w:tcPr>
            <w:tcW w:w="9491" w:type="dxa"/>
            <w:gridSpan w:val="3"/>
            <w:vAlign w:val="center"/>
          </w:tcPr>
          <w:p w14:paraId="38E5FB2B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3E41AC" w:rsidRPr="0073082F" w14:paraId="26E599E9" w14:textId="77777777" w:rsidTr="02D63106">
        <w:trPr>
          <w:trHeight w:val="291"/>
          <w:jc w:val="center"/>
        </w:trPr>
        <w:tc>
          <w:tcPr>
            <w:tcW w:w="5515" w:type="dxa"/>
            <w:vAlign w:val="center"/>
          </w:tcPr>
          <w:p w14:paraId="08BC82B5" w14:textId="77777777" w:rsidR="003E41AC" w:rsidRPr="0073082F" w:rsidRDefault="003E41AC" w:rsidP="003E41AC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42EF1D31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vAlign w:val="center"/>
          </w:tcPr>
          <w:p w14:paraId="6A3FA68F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3E41AC" w:rsidRPr="0073082F" w14:paraId="44840A76" w14:textId="77777777" w:rsidTr="02D63106">
        <w:trPr>
          <w:trHeight w:val="435"/>
          <w:jc w:val="center"/>
        </w:trPr>
        <w:tc>
          <w:tcPr>
            <w:tcW w:w="9491" w:type="dxa"/>
            <w:gridSpan w:val="3"/>
            <w:vAlign w:val="center"/>
          </w:tcPr>
          <w:p w14:paraId="514E50F1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3E41AC" w:rsidRPr="0073082F" w14:paraId="3D5A1178" w14:textId="77777777" w:rsidTr="02D63106">
        <w:trPr>
          <w:trHeight w:val="412"/>
          <w:jc w:val="center"/>
        </w:trPr>
        <w:tc>
          <w:tcPr>
            <w:tcW w:w="5515" w:type="dxa"/>
          </w:tcPr>
          <w:p w14:paraId="189233B3" w14:textId="77777777" w:rsidR="003E41AC" w:rsidRPr="0073082F" w:rsidRDefault="003E41AC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vAlign w:val="center"/>
          </w:tcPr>
          <w:p w14:paraId="3BD623E8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  <w:tc>
          <w:tcPr>
            <w:tcW w:w="1985" w:type="dxa"/>
            <w:vAlign w:val="center"/>
          </w:tcPr>
          <w:p w14:paraId="212C58DE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3E41AC" w:rsidRPr="0073082F" w14:paraId="7FF49806" w14:textId="77777777" w:rsidTr="02D63106">
        <w:trPr>
          <w:trHeight w:val="361"/>
          <w:jc w:val="center"/>
        </w:trPr>
        <w:tc>
          <w:tcPr>
            <w:tcW w:w="5515" w:type="dxa"/>
          </w:tcPr>
          <w:p w14:paraId="435CF3BF" w14:textId="36C1A2F7" w:rsidR="003E41AC" w:rsidRPr="0073082F" w:rsidRDefault="02C2E2D8" w:rsidP="003E41A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</w:t>
            </w:r>
            <w:r w:rsidR="7C6EB177" w:rsidRPr="0073082F">
              <w:rPr>
                <w:rFonts w:ascii="Cambria" w:hAnsi="Cambria" w:cs="Times New Roman"/>
                <w:sz w:val="20"/>
                <w:szCs w:val="20"/>
              </w:rPr>
              <w:t xml:space="preserve"> do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udziału w dyskusji</w:t>
            </w:r>
          </w:p>
        </w:tc>
        <w:tc>
          <w:tcPr>
            <w:tcW w:w="1984" w:type="dxa"/>
            <w:vAlign w:val="center"/>
          </w:tcPr>
          <w:p w14:paraId="5FFFC758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14:paraId="728F5674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3E41AC" w:rsidRPr="0073082F" w14:paraId="0917A6A1" w14:textId="77777777" w:rsidTr="02D63106">
        <w:trPr>
          <w:trHeight w:val="360"/>
          <w:jc w:val="center"/>
        </w:trPr>
        <w:tc>
          <w:tcPr>
            <w:tcW w:w="5515" w:type="dxa"/>
            <w:vAlign w:val="center"/>
          </w:tcPr>
          <w:p w14:paraId="65790FFE" w14:textId="77777777" w:rsidR="003E41AC" w:rsidRPr="0073082F" w:rsidRDefault="003E41AC" w:rsidP="003E41A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vAlign w:val="center"/>
          </w:tcPr>
          <w:p w14:paraId="7067802D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vAlign w:val="center"/>
          </w:tcPr>
          <w:p w14:paraId="4DAD36AF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3E41AC" w:rsidRPr="0073082F" w14:paraId="2CD786F9" w14:textId="77777777" w:rsidTr="02D63106">
        <w:trPr>
          <w:jc w:val="center"/>
        </w:trPr>
        <w:tc>
          <w:tcPr>
            <w:tcW w:w="5515" w:type="dxa"/>
            <w:vAlign w:val="center"/>
          </w:tcPr>
          <w:p w14:paraId="6B6013CD" w14:textId="77777777" w:rsidR="003E41AC" w:rsidRPr="0073082F" w:rsidRDefault="003E41AC" w:rsidP="003E41A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vAlign w:val="center"/>
          </w:tcPr>
          <w:p w14:paraId="5FE48AD8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5DAF658C" w14:textId="77777777" w:rsidR="003E41AC" w:rsidRPr="0073082F" w:rsidRDefault="003E41AC" w:rsidP="003E41A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6361D380" w14:textId="7797B7A7" w:rsidR="003E41AC" w:rsidRPr="0073082F" w:rsidRDefault="02C2E2D8" w:rsidP="003E41AC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0"/>
      </w:tblGrid>
      <w:tr w:rsidR="003E41AC" w:rsidRPr="0073082F" w14:paraId="2AE15A70" w14:textId="77777777" w:rsidTr="02D63106">
        <w:trPr>
          <w:jc w:val="center"/>
        </w:trPr>
        <w:tc>
          <w:tcPr>
            <w:tcW w:w="9560" w:type="dxa"/>
            <w:shd w:val="clear" w:color="auto" w:fill="auto"/>
          </w:tcPr>
          <w:p w14:paraId="6571038B" w14:textId="1261AC1F" w:rsidR="003E41AC" w:rsidRPr="0073082F" w:rsidRDefault="02C2E2D8" w:rsidP="02D63106">
            <w:pPr>
              <w:spacing w:after="0" w:line="240" w:lineRule="auto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obowiązkowa</w:t>
            </w:r>
            <w:proofErr w:type="spellEnd"/>
          </w:p>
          <w:p w14:paraId="3BA1C81C" w14:textId="77777777" w:rsidR="003E41AC" w:rsidRPr="0073082F" w:rsidRDefault="02C2E2D8" w:rsidP="00D4406A">
            <w:pPr>
              <w:numPr>
                <w:ilvl w:val="0"/>
                <w:numId w:val="4"/>
              </w:numPr>
              <w:spacing w:after="0" w:line="240" w:lineRule="auto"/>
              <w:ind w:left="279" w:hanging="279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Lipczuk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R., Frączek A.,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Słowniki polsko-niemieckie i niemiecko-polskie historia i teraźniejszość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, Wołczkowo 2004.</w:t>
            </w:r>
          </w:p>
          <w:p w14:paraId="4886A121" w14:textId="77777777" w:rsidR="003E41AC" w:rsidRPr="0073082F" w:rsidRDefault="02C2E2D8" w:rsidP="00D4406A">
            <w:pPr>
              <w:numPr>
                <w:ilvl w:val="0"/>
                <w:numId w:val="4"/>
              </w:numPr>
              <w:spacing w:after="0" w:line="240" w:lineRule="auto"/>
              <w:ind w:left="279" w:hanging="279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Znaczenie słowników bilingwalnych w dydaktyce języka niemieckiego w Polsce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, Wydawnictwo Państwowej Wyższej Szkoły Zawodowej w Gorzowie Wielkopolskim, Gorzów Wielkopolski 2010.</w:t>
            </w:r>
          </w:p>
          <w:p w14:paraId="6FE04959" w14:textId="77777777" w:rsidR="003E41AC" w:rsidRPr="0073082F" w:rsidRDefault="02C2E2D8" w:rsidP="00D4406A">
            <w:pPr>
              <w:numPr>
                <w:ilvl w:val="0"/>
                <w:numId w:val="4"/>
              </w:numPr>
              <w:spacing w:after="0" w:line="240" w:lineRule="auto"/>
              <w:ind w:left="279" w:hanging="279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Elementy leksykograficzne w podręcznikach szkolnych do nauczania języka niemieckiego w Polsce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, Wydawnictwo Państwowej Wyższej Szkoły Zawodowej im. Jakuba z Paradyża w Gorzowie Wielkopolskim, Gorzów Wielkopolski 2013.</w:t>
            </w:r>
          </w:p>
          <w:p w14:paraId="77AB35D1" w14:textId="77777777" w:rsidR="003E41AC" w:rsidRPr="0073082F" w:rsidRDefault="02C2E2D8" w:rsidP="00D4406A">
            <w:pPr>
              <w:numPr>
                <w:ilvl w:val="0"/>
                <w:numId w:val="4"/>
              </w:numPr>
              <w:spacing w:after="0" w:line="240" w:lineRule="auto"/>
              <w:ind w:left="279" w:hanging="279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Siewert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K.,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Rozwijanie kompetencji pozyskiwania informacji w dydaktyce przekładu na przykładzie pracy ze słownikami i tekstami paralelnymi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[w:] Rocznik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Przekładoznawczy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Nr 8, 2013, 211-226.</w:t>
            </w:r>
          </w:p>
          <w:p w14:paraId="71A3903D" w14:textId="77777777" w:rsidR="003E41AC" w:rsidRPr="0073082F" w:rsidRDefault="02C2E2D8" w:rsidP="00D4406A">
            <w:pPr>
              <w:numPr>
                <w:ilvl w:val="0"/>
                <w:numId w:val="4"/>
              </w:numPr>
              <w:spacing w:after="0" w:line="240" w:lineRule="auto"/>
              <w:ind w:left="279" w:hanging="279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Słowniki jedno- i dwujęzyczne w wersji tradycyjnej i elektronicznej (np.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Petelenz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K. (red.),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Duży słownik szkolny PONS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Stuttgart 2006; Wiktorowicz, Frączek A. (red.)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Wielki Słownik Polsko-Niemiecki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, Warszawa 2008; www.duden.de; Komenda-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Earle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B., Laskowski M.,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Lesner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Lipczuk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R.,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Lisiecka-Czop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M., Misiek D., Nadobnik R., Sulikowska A.,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Sadziński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W.,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Sadziński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R.,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Phraseologisches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Online-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Wörterbuch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Deutsch-Polnisch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, dostępny: www.frazeologizmy.univ.szczecin.pl).</w:t>
            </w:r>
          </w:p>
        </w:tc>
      </w:tr>
      <w:tr w:rsidR="003E41AC" w:rsidRPr="00102200" w14:paraId="1AC703B5" w14:textId="77777777" w:rsidTr="02D63106">
        <w:trPr>
          <w:jc w:val="center"/>
        </w:trPr>
        <w:tc>
          <w:tcPr>
            <w:tcW w:w="9560" w:type="dxa"/>
            <w:shd w:val="clear" w:color="auto" w:fill="auto"/>
          </w:tcPr>
          <w:p w14:paraId="22575248" w14:textId="5ABBEF16" w:rsidR="003E41AC" w:rsidRPr="0073082F" w:rsidRDefault="02C2E2D8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fakultatywna</w:t>
            </w:r>
            <w:proofErr w:type="spellEnd"/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  <w:lang w:val="de-DE"/>
              </w:rPr>
              <w:t>:</w:t>
            </w:r>
          </w:p>
          <w:p w14:paraId="0AFC5499" w14:textId="77777777" w:rsidR="003E41AC" w:rsidRPr="0073082F" w:rsidRDefault="003E41AC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Lipczuk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R., Nadobnik R.,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>Inwieweit ist ein Schulwörterbuch schülerfreundlich? Anhand eines LAROUSSE-Wörterbuchs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Colloquia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Germanica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Stetinensia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15, Szczecin 2007, 17-36.</w:t>
            </w:r>
          </w:p>
          <w:p w14:paraId="0D462D27" w14:textId="77777777" w:rsidR="003E41AC" w:rsidRPr="0073082F" w:rsidRDefault="003E41AC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 xml:space="preserve">Wörterbuch dein Partner in Deutsch.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Trening sprawności słownikowych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Langenscheidt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Warszawa 2006.</w:t>
            </w:r>
          </w:p>
          <w:p w14:paraId="583EF427" w14:textId="77777777" w:rsidR="003E41AC" w:rsidRPr="0073082F" w:rsidRDefault="003E41AC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>Zweisprachige Schulwörterbücher als Träger des fremdkulturellen Wissens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Schiewe, J.;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Lipczuk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, R.; Westphal, W. (red.): Kommunikation für Europa. Interkulturelle Kommunikation als Schlüsselqualifikation, Peter Lang Verlag, Frankfurt am Main/Berlin/Bern/Bruxelles/New York/Oxford/Wien 2006, 161-166.</w:t>
            </w:r>
          </w:p>
          <w:p w14:paraId="022964D9" w14:textId="77777777" w:rsidR="003E41AC" w:rsidRPr="0073082F" w:rsidRDefault="003E41AC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>Wein, Weib und ... . Wortschatz außerhalb des curricularen Themenkatalogs in einem Wörterbuch für den Schulgebrauch am Beispiel von Langenscheidts Schulwörterbuch polnisch-deutsch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Bartoszewicz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I.;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Dalmas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M.;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Szczęk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J.;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Tworek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A. (red.): Beihefte zum Orbis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Linguarum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. Linguistische Treffen in Wrocław, vol. 4, Germanistische Linguistik extra muros – Aufgaben,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Neisse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Verlag, Wrocław – Dresden 2009, 81-88.</w:t>
            </w:r>
          </w:p>
          <w:p w14:paraId="090E82CC" w14:textId="77777777" w:rsidR="003E41AC" w:rsidRPr="0073082F" w:rsidRDefault="003E41AC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</w:rPr>
              <w:t>Ocena poprawności ekwiwalentów w słowniczkach dwujęzycznych w podręcznikach do nauczania języka niemieckiego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[w:]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Droździał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-Szelest K. (red.): Materiały edukacyjne w nauczaniu języków obcych – teoria i praktyka, Wydawnictwo Państwowej Wyższej Szkoły Zawodowej w Gorzowie Wielkopolskim 2010, 55-69.</w:t>
            </w:r>
          </w:p>
          <w:p w14:paraId="0CBC74CD" w14:textId="77777777" w:rsidR="003E41AC" w:rsidRPr="0073082F" w:rsidRDefault="003E41AC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sz w:val="20"/>
                <w:szCs w:val="20"/>
                <w:lang w:val="de-DE"/>
              </w:rPr>
              <w:t>Phraseologische Einheiten in zweisprachigen Schulwörterbüchern für das Sprachenpaar Deutsch-Polnisch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Lipczuk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R.,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Lisiecka-Czop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M.,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Misiek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D. (red.): Phraseologismen in deutsch-polnischen und polnisch-deutschen Wörterbüchern. Theoretische und praktische Aspekte der Phraseologie und Lexikographie, Stettiner Beiträge zur Sprachwissenschaft, Bd. 4, Verlag Dr.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Kovač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, Hamburg 2011, 127-138.</w:t>
            </w:r>
          </w:p>
          <w:p w14:paraId="51E9FC7A" w14:textId="72DA9279" w:rsidR="003E41AC" w:rsidRPr="0073082F" w:rsidRDefault="02C2E2D8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 xml:space="preserve">Was verschweigen Wörterbücher?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Am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Beispiel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von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polnisch-deutschen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und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deutsch-polnischen</w:t>
            </w:r>
            <w:proofErr w:type="spellEnd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</w:rPr>
              <w:t>Schulwörterbüchern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>, [w:] Mikołajczyk B., Nadobnik R. (red.), Stan i perspektywy kształcenia językowego w świetle europejskich wymagań edukacyjnych, Wydawnictwo PWSZ w Gorzowie Wielkopolskim, Gorzów Wielkopolski 2012, 67-79.</w:t>
            </w:r>
          </w:p>
          <w:p w14:paraId="50DB261C" w14:textId="3CA23B2E" w:rsidR="003E41AC" w:rsidRPr="0073082F" w:rsidRDefault="1A038859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Zur Rolle von zweisprachigen Wörterbüchern beim Erwerb des Deutschen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Colloquia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Germanica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Stetinensia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14, Jubiläumsheft des Germanistischen Instituts der Universität Szczecin, Szczecin 2005, 135-147.</w:t>
            </w:r>
          </w:p>
          <w:p w14:paraId="7341397A" w14:textId="77777777" w:rsidR="003E41AC" w:rsidRPr="0073082F" w:rsidRDefault="1A038859" w:rsidP="00D440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Lexikographische Werkstatt in deutsch-polnischen Wörterbüchern für den Schulgebrauch von ihren Anfängen bis zur Gegenwart. Teil 1 – Makrostruktur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Bartoszewicz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I.,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Szczęk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J.,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Tworek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A. (red.), Germanistische Linguistik im interdisziplinären Gefüge I (= Linguistische Treffen in Wrocław, Vol. 6),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Neisse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Verlag/ATUT, Dresden/Wrocław 2011, 201-208.</w:t>
            </w:r>
          </w:p>
          <w:p w14:paraId="0F118365" w14:textId="77777777" w:rsidR="003E41AC" w:rsidRPr="0073082F" w:rsidRDefault="1A038859" w:rsidP="00D440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Zur Nützlichkeit von konfrontativen deutsch-polnischen Untersuchungen beim Erstellen deutsch-polnischer Schulwörterbücher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Acta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Universitatis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Wratislaviensis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No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3406.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Germanica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Wratislaviensia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135, Bartoszewicz I.,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Hałub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M., Tomiczek E. (red.), Wydawnictwo Uniwersytetu Wrocławskiego, Wrocław 2012, 99-114.</w:t>
            </w:r>
          </w:p>
          <w:p w14:paraId="0C4D4DDF" w14:textId="77777777" w:rsidR="003E41AC" w:rsidRPr="0073082F" w:rsidRDefault="1A038859" w:rsidP="00D4406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Nadobnik R.,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Lexikographische Werkstatt in deutsch-polnischen Wörterbüchern für den Schulgebrauch von ihren Anfängen bis zur Gegenwart. Teil 2 – Mikrostruktur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[w:]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Bartoszewicz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I.,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Szczęk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J.,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Tworek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A. (red.), Im Anfang war das Wort I (= Linguistische Treffen in Wrocław),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Neisse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Verlag/ATUT, Wrocław-Dresden 2012, 209-218.</w:t>
            </w:r>
          </w:p>
          <w:p w14:paraId="34D998C8" w14:textId="732B7C58" w:rsidR="003E41AC" w:rsidRPr="0073082F" w:rsidRDefault="1A038859" w:rsidP="00D4406A">
            <w:pPr>
              <w:numPr>
                <w:ilvl w:val="0"/>
                <w:numId w:val="5"/>
              </w:numPr>
              <w:spacing w:after="0" w:line="240" w:lineRule="auto"/>
              <w:ind w:left="420" w:hanging="283"/>
              <w:contextualSpacing/>
              <w:jc w:val="both"/>
              <w:rPr>
                <w:rFonts w:ascii="Cambria" w:hAnsi="Cambria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Worbs E., </w:t>
            </w:r>
            <w:r w:rsidRPr="0073082F">
              <w:rPr>
                <w:rFonts w:ascii="Cambria" w:hAnsi="Cambria" w:cs="Times New Roman"/>
                <w:i/>
                <w:iCs/>
                <w:sz w:val="20"/>
                <w:szCs w:val="20"/>
                <w:lang w:val="de-DE"/>
              </w:rPr>
              <w:t>Plädoyer für das zweisprachige Wörterbuch als Hilfsmittel des Translators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, [w:] H. W. Drescher (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Hg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.), Transfer. Übersetzen - Dolmetschen - Interkulturalität, Publikationen des Fachbereichs Angewandte Sprach- und Kulturwissenschaft der Johannes-Gutenberg-Universität Mainz in Germersheim, Reihe A, Bd. 23, Frankfurt am Main, 1997, 497-5101997 (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dostępny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: http://www.fb06.uni-mainz.de/inst/is/polnisch/texte/plaedoyer.pdf, 1‒11).</w:t>
            </w:r>
          </w:p>
        </w:tc>
      </w:tr>
    </w:tbl>
    <w:p w14:paraId="5FE5FB89" w14:textId="77777777" w:rsidR="003E41AC" w:rsidRPr="0073082F" w:rsidRDefault="003E41AC" w:rsidP="003E41AC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13. Informacje dodatkowe</w:t>
      </w:r>
    </w:p>
    <w:tbl>
      <w:tblPr>
        <w:tblW w:w="9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2"/>
        <w:gridCol w:w="5754"/>
      </w:tblGrid>
      <w:tr w:rsidR="003E41AC" w:rsidRPr="0073082F" w14:paraId="21264598" w14:textId="77777777" w:rsidTr="02D63106">
        <w:trPr>
          <w:jc w:val="center"/>
        </w:trPr>
        <w:tc>
          <w:tcPr>
            <w:tcW w:w="3752" w:type="dxa"/>
            <w:shd w:val="clear" w:color="auto" w:fill="auto"/>
          </w:tcPr>
          <w:p w14:paraId="14EFAD3C" w14:textId="454908F0" w:rsidR="003E41AC" w:rsidRPr="0073082F" w:rsidRDefault="02C2E2D8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5754" w:type="dxa"/>
            <w:shd w:val="clear" w:color="auto" w:fill="auto"/>
          </w:tcPr>
          <w:p w14:paraId="49D590F1" w14:textId="6DDB4E41" w:rsidR="003E41AC" w:rsidRPr="0073082F" w:rsidRDefault="00B14BCF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prof. AJP dr hab. </w:t>
            </w:r>
            <w:r w:rsidR="003E41AC" w:rsidRPr="0073082F">
              <w:rPr>
                <w:rFonts w:ascii="Cambria" w:hAnsi="Cambria" w:cs="Times New Roman"/>
                <w:sz w:val="20"/>
                <w:szCs w:val="20"/>
              </w:rPr>
              <w:t>Renata Nadobnik</w:t>
            </w:r>
          </w:p>
        </w:tc>
      </w:tr>
      <w:tr w:rsidR="003E41AC" w:rsidRPr="0073082F" w14:paraId="1BF73BB0" w14:textId="77777777" w:rsidTr="02D63106">
        <w:trPr>
          <w:jc w:val="center"/>
        </w:trPr>
        <w:tc>
          <w:tcPr>
            <w:tcW w:w="3752" w:type="dxa"/>
            <w:shd w:val="clear" w:color="auto" w:fill="auto"/>
          </w:tcPr>
          <w:p w14:paraId="54489C1A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5754" w:type="dxa"/>
            <w:shd w:val="clear" w:color="auto" w:fill="auto"/>
          </w:tcPr>
          <w:p w14:paraId="00998105" w14:textId="61308AEE" w:rsidR="003E41AC" w:rsidRPr="0073082F" w:rsidRDefault="00E4511D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3E41AC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3E41AC" w:rsidRPr="0073082F" w14:paraId="414C797E" w14:textId="77777777" w:rsidTr="02D63106">
        <w:trPr>
          <w:jc w:val="center"/>
        </w:trPr>
        <w:tc>
          <w:tcPr>
            <w:tcW w:w="3752" w:type="dxa"/>
            <w:shd w:val="clear" w:color="auto" w:fill="auto"/>
          </w:tcPr>
          <w:p w14:paraId="76B9A27B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5754" w:type="dxa"/>
            <w:shd w:val="clear" w:color="auto" w:fill="auto"/>
          </w:tcPr>
          <w:p w14:paraId="4A9B4254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rnadobnik@ajp.edu.pl</w:t>
            </w:r>
          </w:p>
        </w:tc>
      </w:tr>
      <w:tr w:rsidR="003E41AC" w:rsidRPr="0073082F" w14:paraId="56FAB056" w14:textId="77777777" w:rsidTr="02D63106">
        <w:trPr>
          <w:jc w:val="center"/>
        </w:trPr>
        <w:tc>
          <w:tcPr>
            <w:tcW w:w="37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DDD9C9C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5754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9CDCB3D" w14:textId="77777777" w:rsidR="003E41AC" w:rsidRPr="0073082F" w:rsidRDefault="003E41AC" w:rsidP="003E41A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A4BB087" w14:textId="1ABBA46A" w:rsidR="00B14BCF" w:rsidRPr="0073082F" w:rsidRDefault="00B14BCF" w:rsidP="00D314E3">
      <w:pPr>
        <w:spacing w:after="0"/>
        <w:rPr>
          <w:rFonts w:ascii="Cambria" w:hAnsi="Cambria"/>
        </w:rPr>
      </w:pPr>
    </w:p>
    <w:p w14:paraId="3A30CF0A" w14:textId="515F98F9" w:rsidR="00807241" w:rsidRPr="0073082F" w:rsidRDefault="00BA21D6" w:rsidP="02D63106">
      <w:pPr>
        <w:spacing w:after="0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914"/>
        <w:gridCol w:w="2747"/>
        <w:gridCol w:w="278"/>
        <w:gridCol w:w="4691"/>
      </w:tblGrid>
      <w:tr w:rsidR="02D63106" w:rsidRPr="0073082F" w14:paraId="3F570036" w14:textId="77777777" w:rsidTr="02D63106">
        <w:trPr>
          <w:trHeight w:val="270"/>
        </w:trPr>
        <w:tc>
          <w:tcPr>
            <w:tcW w:w="191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71B1CD9" w14:textId="40E5F97A" w:rsidR="0A06905A" w:rsidRPr="0073082F" w:rsidRDefault="0A06905A" w:rsidP="02D63106">
            <w:pPr>
              <w:spacing w:after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noProof/>
                <w:lang w:val="de-DE" w:eastAsia="de-DE"/>
              </w:rPr>
              <w:drawing>
                <wp:inline distT="0" distB="0" distL="0" distR="0" wp14:anchorId="4F3CB9CB" wp14:editId="588A55F1">
                  <wp:extent cx="1066800" cy="1066800"/>
                  <wp:effectExtent l="0" t="0" r="0" b="0"/>
                  <wp:docPr id="1505546071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D1DCCD" w14:textId="58E2CF01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BBF7DB0" w14:textId="01463867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2D63106" w:rsidRPr="0073082F" w14:paraId="384EC231" w14:textId="77777777" w:rsidTr="02D63106">
        <w:trPr>
          <w:trHeight w:val="270"/>
        </w:trPr>
        <w:tc>
          <w:tcPr>
            <w:tcW w:w="191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05CEEAA1" w14:textId="77777777" w:rsidR="00222F68" w:rsidRPr="0073082F" w:rsidRDefault="00222F68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A1D9748" w14:textId="7EABD3A1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865C37" w14:textId="495FAD4C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 xml:space="preserve">Filologia w zakresie języka </w:t>
            </w:r>
            <w:r w:rsidR="6EE7332A" w:rsidRPr="0073082F">
              <w:rPr>
                <w:rFonts w:ascii="Cambria" w:eastAsia="Cambria" w:hAnsi="Cambria" w:cs="Cambria"/>
                <w:sz w:val="24"/>
                <w:szCs w:val="24"/>
              </w:rPr>
              <w:t>niemieckiego</w:t>
            </w:r>
          </w:p>
        </w:tc>
      </w:tr>
      <w:tr w:rsidR="02D63106" w:rsidRPr="0073082F" w14:paraId="675557C0" w14:textId="77777777" w:rsidTr="02D63106">
        <w:trPr>
          <w:trHeight w:val="135"/>
        </w:trPr>
        <w:tc>
          <w:tcPr>
            <w:tcW w:w="191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3388DD6D" w14:textId="77777777" w:rsidR="00222F68" w:rsidRPr="0073082F" w:rsidRDefault="00222F68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DA891C5" w14:textId="6BC4F5BC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F3457CD" w14:textId="6BE93988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18"/>
                <w:szCs w:val="18"/>
              </w:rPr>
              <w:t>drugiego stopnia</w:t>
            </w:r>
          </w:p>
        </w:tc>
      </w:tr>
      <w:tr w:rsidR="02D63106" w:rsidRPr="0073082F" w14:paraId="12D4FA9C" w14:textId="77777777" w:rsidTr="02D63106">
        <w:trPr>
          <w:trHeight w:val="135"/>
        </w:trPr>
        <w:tc>
          <w:tcPr>
            <w:tcW w:w="1914" w:type="dxa"/>
            <w:vMerge/>
            <w:tcBorders>
              <w:left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CF2B1B6" w14:textId="77777777" w:rsidR="00222F68" w:rsidRPr="0073082F" w:rsidRDefault="00222F68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4268203" w14:textId="3D734F6C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664836E" w14:textId="06A0E48A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2D63106" w:rsidRPr="0073082F" w14:paraId="20E939AB" w14:textId="77777777" w:rsidTr="02D63106">
        <w:trPr>
          <w:trHeight w:val="135"/>
        </w:trPr>
        <w:tc>
          <w:tcPr>
            <w:tcW w:w="1914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2EF7B209" w14:textId="77777777" w:rsidR="00222F68" w:rsidRPr="0073082F" w:rsidRDefault="00222F68"/>
        </w:tc>
        <w:tc>
          <w:tcPr>
            <w:tcW w:w="274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2EB27F8" w14:textId="4A782D62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96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00F10B7" w14:textId="7968DFF0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2D63106" w:rsidRPr="0073082F" w14:paraId="2D95DA3F" w14:textId="77777777" w:rsidTr="02D63106">
        <w:trPr>
          <w:trHeight w:val="135"/>
        </w:trPr>
        <w:tc>
          <w:tcPr>
            <w:tcW w:w="493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D59EE1" w14:textId="135C5976" w:rsidR="02D63106" w:rsidRPr="0073082F" w:rsidRDefault="02D63106" w:rsidP="02D63106">
            <w:pPr>
              <w:spacing w:after="0"/>
            </w:pPr>
            <w:r w:rsidRPr="0073082F">
              <w:rPr>
                <w:rFonts w:ascii="Cambria" w:eastAsia="Cambria" w:hAnsi="Cambria" w:cs="Cambria"/>
                <w:b/>
                <w:bCs/>
              </w:rPr>
              <w:t>Pozycja w planie studiów (lub kod przedmiotu)</w:t>
            </w:r>
          </w:p>
        </w:tc>
        <w:tc>
          <w:tcPr>
            <w:tcW w:w="4691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F0CC9A" w14:textId="74101CD2" w:rsidR="10804EDC" w:rsidRPr="0073082F" w:rsidRDefault="10804EDC" w:rsidP="02D63106">
            <w:pP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25</w:t>
            </w:r>
          </w:p>
        </w:tc>
      </w:tr>
      <w:tr w:rsidR="02D63106" w:rsidRPr="0073082F" w14:paraId="3AA5B870" w14:textId="77777777" w:rsidTr="02D63106">
        <w:trPr>
          <w:trHeight w:val="300"/>
        </w:trPr>
        <w:tc>
          <w:tcPr>
            <w:tcW w:w="1914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5A6F6216" w14:textId="7144BDDF" w:rsidR="02D63106" w:rsidRPr="0073082F" w:rsidRDefault="02D63106"/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2A402" w14:textId="71010601" w:rsidR="02D63106" w:rsidRPr="0073082F" w:rsidRDefault="02D63106"/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00FD7" w14:textId="3162D957" w:rsidR="02D63106" w:rsidRPr="0073082F" w:rsidRDefault="02D63106"/>
        </w:tc>
        <w:tc>
          <w:tcPr>
            <w:tcW w:w="4691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vAlign w:val="center"/>
          </w:tcPr>
          <w:p w14:paraId="0C4DC069" w14:textId="1EB71E37" w:rsidR="02D63106" w:rsidRPr="0073082F" w:rsidRDefault="02D63106"/>
        </w:tc>
      </w:tr>
    </w:tbl>
    <w:p w14:paraId="0D950D69" w14:textId="60B8FB1B" w:rsidR="00807241" w:rsidRPr="0073082F" w:rsidRDefault="51B0E3C8" w:rsidP="02D63106">
      <w:pPr>
        <w:spacing w:before="240" w:after="240"/>
        <w:jc w:val="center"/>
      </w:pPr>
      <w:r w:rsidRPr="0073082F">
        <w:rPr>
          <w:rFonts w:ascii="Cambria" w:eastAsia="Cambria" w:hAnsi="Cambria" w:cs="Cambria"/>
          <w:b/>
          <w:bCs/>
          <w:sz w:val="28"/>
          <w:szCs w:val="28"/>
        </w:rPr>
        <w:t>KARTA ZAJĘĆ</w:t>
      </w:r>
    </w:p>
    <w:p w14:paraId="56C1ECD8" w14:textId="26192A66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1. Informacje ogólne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106"/>
        <w:gridCol w:w="5524"/>
      </w:tblGrid>
      <w:tr w:rsidR="02D63106" w:rsidRPr="0073082F" w14:paraId="1762E1A4" w14:textId="77777777" w:rsidTr="02D63106">
        <w:trPr>
          <w:trHeight w:val="63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CBB941" w14:textId="4E722BD4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Nazwa zajęć</w:t>
            </w:r>
          </w:p>
        </w:tc>
        <w:tc>
          <w:tcPr>
            <w:tcW w:w="5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C61E70A" w14:textId="77A378BC" w:rsidR="64F2C027" w:rsidRPr="0073082F" w:rsidRDefault="64F2C027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Przedmiot do wyboru 2</w:t>
            </w:r>
          </w:p>
          <w:p w14:paraId="1EC31913" w14:textId="33CE361F" w:rsidR="395B76AC" w:rsidRPr="0073082F" w:rsidRDefault="395B76AC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Poststrukturalizm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i dekonstrukcja w językoznawstwie - wprowadzenie do postmodernistycznych teorii języka</w:t>
            </w:r>
          </w:p>
        </w:tc>
      </w:tr>
      <w:tr w:rsidR="02D63106" w:rsidRPr="0073082F" w14:paraId="3DE5C819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3DA91CF" w14:textId="29BA936C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  <w:tc>
          <w:tcPr>
            <w:tcW w:w="5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D374A8" w14:textId="08CC2D2E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  <w:tr w:rsidR="02D63106" w:rsidRPr="0073082F" w14:paraId="2594321E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2F1751E" w14:textId="52D84E3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Rodzaj zajęć</w:t>
            </w:r>
          </w:p>
        </w:tc>
        <w:tc>
          <w:tcPr>
            <w:tcW w:w="5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662670" w14:textId="052FAA8D" w:rsidR="2837FF44" w:rsidRPr="0073082F" w:rsidRDefault="2837FF44" w:rsidP="02D63106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obieralne</w:t>
            </w:r>
          </w:p>
        </w:tc>
      </w:tr>
      <w:tr w:rsidR="02D63106" w:rsidRPr="0073082F" w14:paraId="35FDA85B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950E228" w14:textId="501771A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Moduł/specjalizacja</w:t>
            </w:r>
          </w:p>
        </w:tc>
        <w:tc>
          <w:tcPr>
            <w:tcW w:w="5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A282B9" w14:textId="01EF24DA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Przedmioty do wyboru/ nauczycielska i translatorska</w:t>
            </w:r>
          </w:p>
        </w:tc>
      </w:tr>
      <w:tr w:rsidR="02D63106" w:rsidRPr="0073082F" w14:paraId="784E08D0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B85348E" w14:textId="2F236C1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Język, w którym prowadzone są zajęcia</w:t>
            </w:r>
          </w:p>
        </w:tc>
        <w:tc>
          <w:tcPr>
            <w:tcW w:w="5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04F005" w14:textId="1EB71DA8" w:rsidR="22AA1575" w:rsidRPr="0073082F" w:rsidRDefault="22AA1575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polski / angielski</w:t>
            </w:r>
          </w:p>
        </w:tc>
      </w:tr>
      <w:tr w:rsidR="02D63106" w:rsidRPr="0073082F" w14:paraId="16BCF0B6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1AE3F" w14:textId="3D5A905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Rok studiów</w:t>
            </w:r>
          </w:p>
        </w:tc>
        <w:tc>
          <w:tcPr>
            <w:tcW w:w="5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CA5AE7" w14:textId="4F58A56E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</w:t>
            </w:r>
          </w:p>
        </w:tc>
      </w:tr>
      <w:tr w:rsidR="02D63106" w:rsidRPr="0073082F" w14:paraId="10DDBBFD" w14:textId="77777777" w:rsidTr="02D63106">
        <w:trPr>
          <w:trHeight w:val="300"/>
        </w:trPr>
        <w:tc>
          <w:tcPr>
            <w:tcW w:w="410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9706C2B" w14:textId="200F9A8E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52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CAC0AE" w14:textId="21C1A33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koordynator: dr Paulina Kłos-Czerwińska</w:t>
            </w:r>
          </w:p>
          <w:p w14:paraId="08F02484" w14:textId="0CA6ED99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prowadząca: dr Paulina Kłos-Czerwińska</w:t>
            </w:r>
          </w:p>
        </w:tc>
      </w:tr>
    </w:tbl>
    <w:p w14:paraId="18A1EEAA" w14:textId="58747299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2. Formy dydaktyczne prowadzenia zajęć i liczba godzin w semestrze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900"/>
        <w:gridCol w:w="3040"/>
        <w:gridCol w:w="2207"/>
        <w:gridCol w:w="2484"/>
      </w:tblGrid>
      <w:tr w:rsidR="02D63106" w:rsidRPr="0073082F" w14:paraId="278BF5BB" w14:textId="77777777" w:rsidTr="02D63106">
        <w:trPr>
          <w:trHeight w:val="300"/>
        </w:trPr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BC192B" w14:textId="08F8D936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F09710" w14:textId="07BF1175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Liczba godzin</w:t>
            </w:r>
          </w:p>
          <w:p w14:paraId="23064BCE" w14:textId="4B8CC87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stacjonarne/niestacjonarne</w:t>
            </w:r>
          </w:p>
        </w:tc>
        <w:tc>
          <w:tcPr>
            <w:tcW w:w="22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B77877" w14:textId="3D5E87CF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8264F8F" w14:textId="038BEDE9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73082F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2D63106" w:rsidRPr="0073082F" w14:paraId="6150E23D" w14:textId="77777777" w:rsidTr="02D63106">
        <w:trPr>
          <w:trHeight w:val="405"/>
        </w:trPr>
        <w:tc>
          <w:tcPr>
            <w:tcW w:w="19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EF642B9" w14:textId="290A3617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76AE7C7" w14:textId="232E42D6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951EBA" w14:textId="596F871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I/1 </w:t>
            </w:r>
          </w:p>
        </w:tc>
        <w:tc>
          <w:tcPr>
            <w:tcW w:w="24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9720FF7" w14:textId="666BA412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7249ACF6" w14:textId="29F39514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3. Wymagania wstępne, z uwzględnieniem sekwencyjności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456AE9FB" w14:textId="77777777" w:rsidTr="02D63106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81F5652" w14:textId="01A8308C" w:rsidR="02D63106" w:rsidRPr="0073082F" w:rsidRDefault="00D4406A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B</w:t>
            </w:r>
            <w:r w:rsidR="02D63106" w:rsidRPr="0073082F">
              <w:rPr>
                <w:rFonts w:ascii="Cambria" w:eastAsia="Cambria" w:hAnsi="Cambria" w:cs="Cambria"/>
                <w:sz w:val="20"/>
                <w:szCs w:val="20"/>
              </w:rPr>
              <w:t>rak</w:t>
            </w:r>
          </w:p>
        </w:tc>
      </w:tr>
    </w:tbl>
    <w:p w14:paraId="031DE25C" w14:textId="350D1FCE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9630"/>
      </w:tblGrid>
      <w:tr w:rsidR="02D63106" w:rsidRPr="0073082F" w14:paraId="418013E3" w14:textId="77777777" w:rsidTr="02D63106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6D3515D" w14:textId="6E668485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C1 – Student poznaje w sposób pogłębiony zagadnienia językoznawcze i terminologię z obszarów badań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</w:t>
            </w:r>
          </w:p>
          <w:p w14:paraId="2E83EFB3" w14:textId="1B2B1054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C2 – Student potrafi omówić podstawowe zjawiska językowe istniejące w ramach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</w:t>
            </w:r>
          </w:p>
          <w:p w14:paraId="7BF7F959" w14:textId="6114FCC1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C3 – Student jest świadomy konieczności dalszego kształcenia, potrafi wykorzystać swoją wiedzę na dalszych stopniach rozwoju naukowego i zawodowego</w:t>
            </w:r>
          </w:p>
        </w:tc>
      </w:tr>
    </w:tbl>
    <w:p w14:paraId="10037B0C" w14:textId="6D37011B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486"/>
        <w:gridCol w:w="6469"/>
        <w:gridCol w:w="1675"/>
      </w:tblGrid>
      <w:tr w:rsidR="02D63106" w:rsidRPr="0073082F" w14:paraId="7474CD6D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8F47D7" w14:textId="169B038C" w:rsidR="02D63106" w:rsidRPr="00D4406A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4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6196443" w14:textId="14508AF9" w:rsidR="02D63106" w:rsidRPr="00D4406A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6926303" w14:textId="441A2098" w:rsidR="02D63106" w:rsidRPr="00D4406A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2D63106" w:rsidRPr="0073082F" w14:paraId="651630F8" w14:textId="77777777" w:rsidTr="02D6310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D01E1B" w14:textId="12DD7F1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2D63106" w:rsidRPr="0073082F" w14:paraId="50514C82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CFF9324" w14:textId="7277410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4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13103C1" w14:textId="1751D52B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posiada uporządkowaną wiedzę o nurtach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językoznawstwie, zna terminologię i współczesne badania</w:t>
            </w:r>
          </w:p>
        </w:tc>
        <w:tc>
          <w:tcPr>
            <w:tcW w:w="1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A67F29C" w14:textId="1BF0C9B2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K_W02, K_W03</w:t>
            </w:r>
          </w:p>
        </w:tc>
      </w:tr>
      <w:tr w:rsidR="02D63106" w:rsidRPr="0073082F" w14:paraId="708A558B" w14:textId="77777777" w:rsidTr="02D6310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7BB543" w14:textId="265C7757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2D63106" w:rsidRPr="0073082F" w14:paraId="33B6F727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D3C00CF" w14:textId="2E6E9830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4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19B0D3" w14:textId="6146D277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potrafi formułować i analizować złożone i nietypowe problemy badawcze, interpretować złożone teksty językoznawcze,</w:t>
            </w:r>
            <w:r w:rsidRPr="0073082F">
              <w:t xml:space="preserve">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syntetyzować różne idee i punkty widzenia z zakresu nauk filologicznych pozwalające na oryginalne rozwiązywanie złożonych problemów w zakresie językoznawstwa</w:t>
            </w:r>
          </w:p>
        </w:tc>
        <w:tc>
          <w:tcPr>
            <w:tcW w:w="1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E55DF1A" w14:textId="633C5AC9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</w:tc>
      </w:tr>
      <w:tr w:rsidR="02D63106" w:rsidRPr="0073082F" w14:paraId="5F287F38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2846B9" w14:textId="64C7E5A8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4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988807A" w14:textId="3448A717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potrafi uczestniczyć w dyskusji na temat języka używając złożonych pojęć językoznawczych, wykorzystywać posiadaną wiedzę z dziedziny językoznawstwa, aby prawidłowo formułować problemy, właściwie dobierać źródła, informacje, metody </w:t>
            </w:r>
          </w:p>
        </w:tc>
        <w:tc>
          <w:tcPr>
            <w:tcW w:w="167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E774111" w14:textId="7B7A3DA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K_U06, K_U09</w:t>
            </w:r>
          </w:p>
        </w:tc>
      </w:tr>
      <w:tr w:rsidR="02D63106" w:rsidRPr="0073082F" w14:paraId="5C6AE262" w14:textId="77777777" w:rsidTr="02D63106">
        <w:trPr>
          <w:trHeight w:val="300"/>
        </w:trPr>
        <w:tc>
          <w:tcPr>
            <w:tcW w:w="963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6AFE4A7" w14:textId="77416FD3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2D63106" w:rsidRPr="0073082F" w14:paraId="3002DB67" w14:textId="77777777" w:rsidTr="02D63106">
        <w:trPr>
          <w:trHeight w:val="300"/>
        </w:trPr>
        <w:tc>
          <w:tcPr>
            <w:tcW w:w="14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3FDCCB8" w14:textId="3927FA13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46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C9C4635" w14:textId="3EF0D613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jest gotów do krytycznej oceny odbieranych treści i uznawania znaczenia wiedzy w rozwiązywaniu problemów z zakresu nurtów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</w:t>
            </w:r>
          </w:p>
        </w:tc>
        <w:tc>
          <w:tcPr>
            <w:tcW w:w="1675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E6E7CDC" w14:textId="4502717E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38C7FFB3" w14:textId="09D15812" w:rsidR="00807241" w:rsidRPr="0073082F" w:rsidRDefault="37D6FB4E" w:rsidP="02D63106">
      <w:pPr>
        <w:spacing w:before="120" w:after="120"/>
        <w:rPr>
          <w:rFonts w:ascii="Cambria" w:eastAsia="Cambria" w:hAnsi="Cambria" w:cs="Cambria"/>
        </w:rPr>
      </w:pPr>
      <w:r w:rsidRPr="0073082F">
        <w:rPr>
          <w:rFonts w:ascii="Cambria" w:eastAsia="Cambria" w:hAnsi="Cambria" w:cs="Cambria"/>
          <w:b/>
          <w:bCs/>
        </w:rPr>
        <w:t xml:space="preserve">6. Treści programowe oraz liczba godzin na poszczególnych formach zajęć </w:t>
      </w:r>
      <w:r w:rsidRPr="0073082F">
        <w:rPr>
          <w:rFonts w:ascii="Cambria" w:eastAsia="Cambria" w:hAnsi="Cambria" w:cs="Cambria"/>
        </w:rPr>
        <w:t>(zgodnie z programem studiów):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639"/>
        <w:gridCol w:w="6333"/>
        <w:gridCol w:w="1220"/>
        <w:gridCol w:w="1438"/>
      </w:tblGrid>
      <w:tr w:rsidR="02D63106" w:rsidRPr="0073082F" w14:paraId="3C70E444" w14:textId="77777777" w:rsidTr="02D63106">
        <w:trPr>
          <w:trHeight w:val="345"/>
        </w:trPr>
        <w:tc>
          <w:tcPr>
            <w:tcW w:w="639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86983A5" w14:textId="7E769EC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Lp.</w:t>
            </w:r>
          </w:p>
        </w:tc>
        <w:tc>
          <w:tcPr>
            <w:tcW w:w="633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FF7ADAF" w14:textId="41745B5B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Treści ćwiczeń</w:t>
            </w:r>
          </w:p>
        </w:tc>
        <w:tc>
          <w:tcPr>
            <w:tcW w:w="265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7627C25" w14:textId="1D9F619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Liczba godzin na studiach</w:t>
            </w:r>
          </w:p>
        </w:tc>
      </w:tr>
      <w:tr w:rsidR="02D63106" w:rsidRPr="0073082F" w14:paraId="62A5A12D" w14:textId="77777777" w:rsidTr="02D63106">
        <w:trPr>
          <w:trHeight w:val="195"/>
        </w:trPr>
        <w:tc>
          <w:tcPr>
            <w:tcW w:w="639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5BD992E0" w14:textId="77777777" w:rsidR="00222F68" w:rsidRPr="0073082F" w:rsidRDefault="00222F68"/>
        </w:tc>
        <w:tc>
          <w:tcPr>
            <w:tcW w:w="6333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13DB2E43" w14:textId="77777777" w:rsidR="00222F68" w:rsidRPr="0073082F" w:rsidRDefault="00222F68"/>
        </w:tc>
        <w:tc>
          <w:tcPr>
            <w:tcW w:w="122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781F25" w14:textId="1CCD71B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stacjonarnych</w:t>
            </w:r>
          </w:p>
        </w:tc>
        <w:tc>
          <w:tcPr>
            <w:tcW w:w="1438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86806C1" w14:textId="1270135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niestacjonarnych</w:t>
            </w:r>
          </w:p>
        </w:tc>
      </w:tr>
      <w:tr w:rsidR="02D63106" w:rsidRPr="0073082F" w14:paraId="000276BE" w14:textId="77777777" w:rsidTr="02D63106">
        <w:trPr>
          <w:trHeight w:val="225"/>
        </w:trPr>
        <w:tc>
          <w:tcPr>
            <w:tcW w:w="639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4C63A34" w14:textId="0DA77B1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W1</w:t>
            </w:r>
          </w:p>
        </w:tc>
        <w:tc>
          <w:tcPr>
            <w:tcW w:w="633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96EB49" w14:textId="4568A533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Wprowadzenie do teorii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, podstawowe pojęcia, przedstawiciele, pisma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19C4CA10" w14:textId="03566AD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2A377ABD" w14:textId="2D24ADD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D63106" w:rsidRPr="0073082F" w14:paraId="6CA0D01C" w14:textId="77777777" w:rsidTr="02D63106">
        <w:trPr>
          <w:trHeight w:val="285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4D72D60" w14:textId="1DE08DA6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W2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067BB0F" w14:textId="0052FEF0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Koncepcje języka i dyskursu w pracach Michela Foucault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47FF57" w14:textId="5C3C0D7B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DC7F569" w14:textId="74CE665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2D63106" w:rsidRPr="0073082F" w14:paraId="5F99DA66" w14:textId="77777777" w:rsidTr="02D63106">
        <w:trPr>
          <w:trHeight w:val="345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DC0B540" w14:textId="5E09D11B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W3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C17DC10" w14:textId="62F34F9E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Wprowadzenie do teorii dekonstrukcji, podstawowe pojęcia, przedstawiciele, pisma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1A1EB19" w14:textId="79FDC08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97BB8A3" w14:textId="19A657B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665548AB" w14:textId="77777777" w:rsidTr="02D63106">
        <w:trPr>
          <w:trHeight w:val="345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F5B30C7" w14:textId="0AEAE5E8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W4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BD52293" w14:textId="64345B71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Teoria dekonstrukcji w ujęciu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Jacquesa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Derridy, dekonstrukcja pojęć strukturalizmu, koncepcje pisma i różnicy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5908937" w14:textId="7A22FF5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585A2EA" w14:textId="6D4DA25D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D63106" w:rsidRPr="0073082F" w14:paraId="2E6E9A2F" w14:textId="77777777" w:rsidTr="02D63106">
        <w:trPr>
          <w:trHeight w:val="345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32B6C35" w14:textId="15FDFD2A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W5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A5DA166" w14:textId="684EDE60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Wprowadzenie do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różnicy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Gillesa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Deleuze’a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: geneza, źródła, wpływy, pisma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6F1A4FE" w14:textId="6AD6E78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C814363" w14:textId="1C1DC87B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2D63106" w:rsidRPr="0073082F" w14:paraId="7F446E6F" w14:textId="77777777" w:rsidTr="02D63106">
        <w:trPr>
          <w:trHeight w:val="345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AAD0A39" w14:textId="4F49B3F4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W6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EB51B0" w14:textId="59CBF49C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różnicy w wydaniu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Gillesa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Deleuze’a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>: główne pojęcia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24CEA97" w14:textId="1A20743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2C36F4E" w14:textId="0FC512E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2D63106" w:rsidRPr="0073082F" w14:paraId="42566F27" w14:textId="77777777" w:rsidTr="02D63106">
        <w:trPr>
          <w:trHeight w:val="345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2981DC" w14:textId="672B32A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W7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D8ABBEE" w14:textId="0708A46E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Konsekwencje założeń językoznawstwa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poststrukturalistycznego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innych obszarach humanistyki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71D02FCD" w14:textId="18BC1A7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718C746" w14:textId="49B9DC0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2D63106" w:rsidRPr="0073082F" w14:paraId="1C480D43" w14:textId="77777777" w:rsidTr="02D63106">
        <w:trPr>
          <w:trHeight w:val="345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9C44246" w14:textId="706DC13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W8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2639457" w14:textId="6A589F82" w:rsidR="02D63106" w:rsidRPr="0073082F" w:rsidRDefault="02D63106" w:rsidP="02D63106">
            <w:pPr>
              <w:spacing w:before="20" w:after="2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Szkoła z Yale: Recepcja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Stanach Zjednoczonych Ameryki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0E58EE04" w14:textId="1C03DDC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F103D00" w14:textId="1F54ACD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2D63106" w:rsidRPr="0073082F" w14:paraId="0C5D96A5" w14:textId="77777777" w:rsidTr="02D63106">
        <w:trPr>
          <w:trHeight w:val="300"/>
        </w:trPr>
        <w:tc>
          <w:tcPr>
            <w:tcW w:w="6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30AE00E" w14:textId="07EC5FED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3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6F6BA4C" w14:textId="1C306833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6F40D48E" w14:textId="1F7D567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30 </w:t>
            </w:r>
          </w:p>
        </w:tc>
        <w:tc>
          <w:tcPr>
            <w:tcW w:w="1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738B8B0" w14:textId="4967163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18</w:t>
            </w:r>
          </w:p>
        </w:tc>
      </w:tr>
    </w:tbl>
    <w:p w14:paraId="6FCE1654" w14:textId="574EBAAE" w:rsidR="00807241" w:rsidRPr="0073082F" w:rsidRDefault="37D6FB4E" w:rsidP="02D63106">
      <w:pPr>
        <w:spacing w:before="60" w:after="60"/>
        <w:rPr>
          <w:rFonts w:ascii="Cambria" w:eastAsia="Cambria" w:hAnsi="Cambria" w:cs="Cambria"/>
          <w:b/>
          <w:bCs/>
          <w:sz w:val="12"/>
          <w:szCs w:val="12"/>
        </w:rPr>
      </w:pPr>
      <w:r w:rsidRPr="0073082F">
        <w:rPr>
          <w:rFonts w:ascii="Cambria" w:eastAsia="Cambria" w:hAnsi="Cambria" w:cs="Cambria"/>
          <w:b/>
          <w:bCs/>
          <w:sz w:val="12"/>
          <w:szCs w:val="12"/>
        </w:rPr>
        <w:t xml:space="preserve"> </w:t>
      </w:r>
    </w:p>
    <w:p w14:paraId="696F47F4" w14:textId="53F144D0" w:rsidR="00807241" w:rsidRPr="0073082F" w:rsidRDefault="37D6FB4E" w:rsidP="02D63106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7. Metody oraz środki dydaktyczne wykorzystywane w ramach poszczególnych form zajęć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622"/>
        <w:gridCol w:w="4837"/>
        <w:gridCol w:w="3171"/>
      </w:tblGrid>
      <w:tr w:rsidR="02D63106" w:rsidRPr="0073082F" w14:paraId="1641E2A2" w14:textId="77777777" w:rsidTr="02D63106">
        <w:trPr>
          <w:trHeight w:val="300"/>
        </w:trPr>
        <w:tc>
          <w:tcPr>
            <w:tcW w:w="1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57129AF" w14:textId="4C1F99B6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397F06BD" w14:textId="7DE9C590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23E5B72" w14:textId="125A5D39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2D63106" w:rsidRPr="0073082F" w14:paraId="275649C6" w14:textId="77777777" w:rsidTr="02D63106">
        <w:trPr>
          <w:trHeight w:val="300"/>
        </w:trPr>
        <w:tc>
          <w:tcPr>
            <w:tcW w:w="162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46A8DD" w14:textId="1F25F5A0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8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9FF791" w14:textId="26F8DEDF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M1 wykład informacyjny, objaśnienie; M5 analiza tekstu źródłowego; M3 pokaz prezentacji multimedialnych; M2 dyskusja; </w:t>
            </w:r>
          </w:p>
        </w:tc>
        <w:tc>
          <w:tcPr>
            <w:tcW w:w="317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430C460" w14:textId="080BA22A" w:rsidR="02D63106" w:rsidRPr="0073082F" w:rsidRDefault="02D63106" w:rsidP="02D63106">
            <w:pPr>
              <w:spacing w:before="60" w:after="6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Tekst, film, nagranie audio, projektor multimedialny; prezentacje multimedialne</w:t>
            </w:r>
          </w:p>
        </w:tc>
      </w:tr>
    </w:tbl>
    <w:p w14:paraId="181D6DBB" w14:textId="7D4D1A14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34742EB9" w14:textId="418717DF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Layout w:type="fixed"/>
        <w:tblLook w:val="0400" w:firstRow="0" w:lastRow="0" w:firstColumn="0" w:lastColumn="0" w:noHBand="0" w:noVBand="1"/>
      </w:tblPr>
      <w:tblGrid>
        <w:gridCol w:w="1417"/>
        <w:gridCol w:w="4895"/>
        <w:gridCol w:w="3317"/>
      </w:tblGrid>
      <w:tr w:rsidR="02D63106" w:rsidRPr="0073082F" w14:paraId="70451E9D" w14:textId="77777777" w:rsidTr="02D63106">
        <w:trPr>
          <w:trHeight w:val="300"/>
        </w:trPr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01ECE19" w14:textId="09785BDC" w:rsidR="02D63106" w:rsidRPr="0073082F" w:rsidRDefault="02D63106" w:rsidP="02D63106">
            <w:pPr>
              <w:spacing w:before="60" w:after="6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186DBBD" w14:textId="45F8E62F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5E67581F" w14:textId="20B82BA8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5E2377C2" w14:textId="13083BB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2D63106" w:rsidRPr="0073082F" w14:paraId="0559696A" w14:textId="77777777" w:rsidTr="02D63106">
        <w:trPr>
          <w:trHeight w:val="300"/>
        </w:trPr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425F89B" w14:textId="454F5037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48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4B0A7D83" w14:textId="0C65182C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F1 – sprawdziany pisemne, </w:t>
            </w:r>
          </w:p>
          <w:p w14:paraId="25E80BD3" w14:textId="2DDC5376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F2 – obserwacja/aktywność (przygotowanie do zajęć, </w:t>
            </w:r>
          </w:p>
          <w:p w14:paraId="7EE69DC0" w14:textId="31678117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udział w dyskusji)</w:t>
            </w:r>
          </w:p>
          <w:p w14:paraId="6C7FD40C" w14:textId="75B042F0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F4 – wypowiedź/wystąpienie (pokaz i omówienie prezentacji multimedialnej)</w:t>
            </w:r>
          </w:p>
        </w:tc>
        <w:tc>
          <w:tcPr>
            <w:tcW w:w="33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center"/>
          </w:tcPr>
          <w:p w14:paraId="3D2B1832" w14:textId="47381CFF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P3 ocena podsumowująca powstała na podstawie ocen formujących, uzyskanych w semestrze,</w:t>
            </w:r>
          </w:p>
          <w:p w14:paraId="1E07C03B" w14:textId="287D9DE1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oraz</w:t>
            </w:r>
          </w:p>
          <w:p w14:paraId="168231F7" w14:textId="23FE393B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P1 egzamin</w:t>
            </w:r>
          </w:p>
        </w:tc>
      </w:tr>
    </w:tbl>
    <w:p w14:paraId="63413757" w14:textId="22CAE656" w:rsidR="00807241" w:rsidRPr="0073082F" w:rsidRDefault="37D6FB4E" w:rsidP="02D63106">
      <w:pPr>
        <w:spacing w:before="120" w:after="120"/>
        <w:jc w:val="both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8.2. Sposoby (metody) weryfikacji osiągnięcia przedmiotowych efektów uczenia się 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275"/>
        <w:gridCol w:w="1575"/>
        <w:gridCol w:w="1335"/>
        <w:gridCol w:w="1605"/>
        <w:gridCol w:w="1500"/>
        <w:gridCol w:w="1725"/>
      </w:tblGrid>
      <w:tr w:rsidR="02D63106" w:rsidRPr="0073082F" w14:paraId="3A1A595C" w14:textId="77777777" w:rsidTr="02D63106">
        <w:trPr>
          <w:trHeight w:val="300"/>
        </w:trPr>
        <w:tc>
          <w:tcPr>
            <w:tcW w:w="127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EB2D279" w14:textId="6A09586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015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3577E3" w14:textId="210A8E5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Ćwiczenia 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7AFFF9F" w14:textId="39DADED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</w:p>
        </w:tc>
      </w:tr>
      <w:tr w:rsidR="02D63106" w:rsidRPr="0073082F" w14:paraId="7B90C41A" w14:textId="77777777" w:rsidTr="02D63106">
        <w:trPr>
          <w:trHeight w:val="315"/>
        </w:trPr>
        <w:tc>
          <w:tcPr>
            <w:tcW w:w="1275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7F0BA73F" w14:textId="77777777" w:rsidR="00222F68" w:rsidRPr="0073082F" w:rsidRDefault="00222F68"/>
        </w:tc>
        <w:tc>
          <w:tcPr>
            <w:tcW w:w="157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25EF41" w14:textId="317880F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13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6A51D29" w14:textId="3D3EAC4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F2</w:t>
            </w:r>
          </w:p>
        </w:tc>
        <w:tc>
          <w:tcPr>
            <w:tcW w:w="160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686483F" w14:textId="0FF9E87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F4</w:t>
            </w:r>
          </w:p>
        </w:tc>
        <w:tc>
          <w:tcPr>
            <w:tcW w:w="1500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945F73" w14:textId="7C5AAA2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2889687" w14:textId="73C0DC8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73082F">
              <w:rPr>
                <w:rFonts w:ascii="Cambria" w:eastAsia="Cambria" w:hAnsi="Cambria" w:cs="Cambria"/>
                <w:sz w:val="16"/>
                <w:szCs w:val="16"/>
              </w:rPr>
              <w:t>P1</w:t>
            </w:r>
          </w:p>
        </w:tc>
      </w:tr>
      <w:tr w:rsidR="02D63106" w:rsidRPr="0073082F" w14:paraId="102311A4" w14:textId="77777777" w:rsidTr="02D63106">
        <w:trPr>
          <w:trHeight w:val="300"/>
        </w:trPr>
        <w:tc>
          <w:tcPr>
            <w:tcW w:w="127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1D6D133" w14:textId="6C31142B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72BDE8E" w14:textId="7F7ACEA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D0F4917" w14:textId="7DBE3D63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64CD40" w14:textId="07FFF64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4E522B8" w14:textId="0DEE4A9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8CAD873" w14:textId="4013F0F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2D63106" w:rsidRPr="0073082F" w14:paraId="690F7305" w14:textId="77777777" w:rsidTr="02D63106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E8DF9D5" w14:textId="34A9570A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68F366F" w14:textId="4062507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F3FD2B" w14:textId="798F311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ED2AA90" w14:textId="04EC487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A06213D" w14:textId="630D381E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E849605" w14:textId="539D4E2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2D63106" w:rsidRPr="0073082F" w14:paraId="38CAE584" w14:textId="77777777" w:rsidTr="02D63106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4AAC2CE" w14:textId="1A62C2B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D77C1D3" w14:textId="693A3CE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7515BE0" w14:textId="30B80F21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A1C205C" w14:textId="396EC0D0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15E2349" w14:textId="0303B96C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3E183FA" w14:textId="0C29A49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</w:tr>
      <w:tr w:rsidR="02D63106" w:rsidRPr="0073082F" w14:paraId="13FB9085" w14:textId="77777777" w:rsidTr="02D63106">
        <w:trPr>
          <w:trHeight w:val="300"/>
        </w:trPr>
        <w:tc>
          <w:tcPr>
            <w:tcW w:w="12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4C1216B" w14:textId="7C3B7197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20BDFA9F" w14:textId="65D7881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7471FE9" w14:textId="4FD1971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A62CA75" w14:textId="07CFBD3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50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EF18DCF" w14:textId="750D8B8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437AA0C" w14:textId="3A921B7F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14:paraId="6D9752CD" w14:textId="2498678A" w:rsidR="00807241" w:rsidRPr="0073082F" w:rsidRDefault="37D6FB4E" w:rsidP="02D63106">
      <w:pPr>
        <w:spacing w:before="120" w:after="120"/>
        <w:rPr>
          <w:rFonts w:ascii="Cambria" w:eastAsia="Cambria" w:hAnsi="Cambria" w:cs="Cambria"/>
        </w:rPr>
      </w:pPr>
      <w:r w:rsidRPr="0073082F">
        <w:rPr>
          <w:rFonts w:ascii="Cambria" w:eastAsia="Cambria" w:hAnsi="Cambria" w:cs="Cambria"/>
          <w:b/>
          <w:bCs/>
        </w:rPr>
        <w:t xml:space="preserve">9. Opis sposobu ustalania oceny końcowej </w:t>
      </w:r>
      <w:r w:rsidRPr="0073082F">
        <w:rPr>
          <w:rFonts w:ascii="Cambria" w:eastAsia="Cambria" w:hAnsi="Cambria" w:cs="Cambria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02"/>
        <w:gridCol w:w="2541"/>
        <w:gridCol w:w="2613"/>
        <w:gridCol w:w="2974"/>
      </w:tblGrid>
      <w:tr w:rsidR="02D63106" w:rsidRPr="0073082F" w14:paraId="6167AFCB" w14:textId="77777777" w:rsidTr="02D63106">
        <w:trPr>
          <w:trHeight w:val="24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0D450F" w14:textId="476374FE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Wymagania określające kryteria uzyskania oceny w danym efekcie</w:t>
            </w:r>
          </w:p>
        </w:tc>
      </w:tr>
      <w:tr w:rsidR="02D63106" w:rsidRPr="0073082F" w14:paraId="3E1801F8" w14:textId="77777777" w:rsidTr="02D63106">
        <w:trPr>
          <w:trHeight w:val="90"/>
        </w:trPr>
        <w:tc>
          <w:tcPr>
            <w:tcW w:w="9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66ED80" w14:textId="04841A9D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Ocena</w:t>
            </w:r>
          </w:p>
        </w:tc>
      </w:tr>
      <w:tr w:rsidR="02D63106" w:rsidRPr="0073082F" w14:paraId="55668814" w14:textId="77777777" w:rsidTr="02D63106">
        <w:trPr>
          <w:trHeight w:val="315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8A42A" w14:textId="318F8C56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efekt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uczenia się</w:t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E07474" w14:textId="64343CD2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Dostateczny </w:t>
            </w:r>
          </w:p>
          <w:p w14:paraId="31138082" w14:textId="0B0640D0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dostateczny plus </w:t>
            </w:r>
          </w:p>
          <w:p w14:paraId="1AD4BB41" w14:textId="2B6B2143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2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13B934" w14:textId="75519BEF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dobry</w:t>
            </w:r>
          </w:p>
          <w:p w14:paraId="40998A0B" w14:textId="18B8DB27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dobry plus</w:t>
            </w:r>
          </w:p>
          <w:p w14:paraId="55F61D39" w14:textId="5FA22E1F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CEC4EF" w14:textId="07C736CB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bardzo dobry</w:t>
            </w:r>
          </w:p>
          <w:p w14:paraId="187E2AA0" w14:textId="7144A40A" w:rsidR="02D63106" w:rsidRPr="0073082F" w:rsidRDefault="02D63106" w:rsidP="02D63106">
            <w:pPr>
              <w:spacing w:after="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</w:t>
            </w:r>
          </w:p>
        </w:tc>
      </w:tr>
      <w:tr w:rsidR="02D63106" w:rsidRPr="0073082F" w14:paraId="14BE3E00" w14:textId="77777777" w:rsidTr="02D63106">
        <w:trPr>
          <w:trHeight w:val="330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0D98AE" w14:textId="1D742099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DAE4F0" w14:textId="48AD08A6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posiada wstępnie uporządkowaną wiedzę o nurtach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językoznawstwie, zna niektóre elementy terminologii i współczesnych badań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5EC7A40" w14:textId="1719F53D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posiada uporządkowaną wiedzę o nurtach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językoznawstwie, zna terminologię i współczesne badania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877C21" w14:textId="3A28EACC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posiada pogłębioną i rozbudowaną wiedzę o nurtach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językoznawstwie, zna całą istotną terminologię i współczesne badania</w:t>
            </w:r>
          </w:p>
        </w:tc>
      </w:tr>
      <w:tr w:rsidR="02D63106" w:rsidRPr="0073082F" w14:paraId="52EE1A26" w14:textId="77777777" w:rsidTr="02D63106">
        <w:trPr>
          <w:trHeight w:val="330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0B6FE15" w14:textId="25317F2A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278F1F1" w14:textId="39216BD7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potrafi formułować i analizować niektóre i niezbyt złożone i nietypowe problemy badawcze, interpretować teksty językoznawcze, syntetyzować niektóre, prostsze idee i punkty widzenia z zakresu nauk filologicznych pozwalające na oryginalne rozwiązywanie problemów w zakresie językoznawstwa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16788F" w14:textId="1C9B9E44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potrafi formułować i analizować złożone i nietypowe problemy badawcze, interpretować złożone teksty językoznawcze, syntetyzować różne idee i punkty widzenia z zakresu nauk filologicznych pozwalające na oryginalne rozwiązywanie złożonych problemów w zakresie językoznawstwa popełniając minimalne błędy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2261E0" w14:textId="7473B2F9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potrafi formułować i analizować złożone i nietypowe problemy badawcze, interpretować złożone teksty językoznawcze, syntetyzować różne idee i punkty widzenia z zakresu nauk filologicznych pozwalające na oryginalne rozwiązywanie złożonych problemów w zakresie językoznawstwa nie popełniając błędów</w:t>
            </w:r>
          </w:p>
        </w:tc>
      </w:tr>
      <w:tr w:rsidR="02D63106" w:rsidRPr="0073082F" w14:paraId="75413066" w14:textId="77777777" w:rsidTr="02D63106">
        <w:trPr>
          <w:trHeight w:val="330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44FF2A" w14:textId="60446321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782D52F" w14:textId="56912372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potrafi uczestniczyć w dyskusji na temat języka używając nie w pełni złożonych pojęć językoznawczych, wykorzystywać posiadaną wiedzę z dziedziny językoznawstwa, aby formułować problemy, dobierać źródła, informacje, metody niekiedy popełniając niewielkie błędy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2D465E" w14:textId="04FED0BB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potrafi uczestniczyć w dyskusji na temat języka używając złożonych pojęć językoznawczych, wykorzystywać posiadaną wiedzę z dziedziny językoznawstwa, aby prawidłowo formułować problemy, właściwie dobierać źródła, informacje, metody</w:t>
            </w:r>
          </w:p>
          <w:p w14:paraId="7540B885" w14:textId="46E398E7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7561F394" w14:textId="3F4FCC08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1C56257" w14:textId="43D2C214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potrafi w sposób zaawansowany uczestniczyć w dyskusji na temat języka używając złożonych pojęć językoznawczych, wykorzystywać posiadaną wiedzę z dziedziny językoznawstwa, aby prawidłowo formułować problemy, właściwie dobierać źródła, informacje, metody</w:t>
            </w:r>
          </w:p>
          <w:p w14:paraId="3CFACF28" w14:textId="1FC78122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4E984648" w14:textId="7D516A67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7C58C6CD" w14:textId="08D82DC2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2D63106" w:rsidRPr="0073082F" w14:paraId="67156681" w14:textId="77777777" w:rsidTr="02D63106">
        <w:trPr>
          <w:trHeight w:val="510"/>
        </w:trPr>
        <w:tc>
          <w:tcPr>
            <w:tcW w:w="15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AA17752" w14:textId="0BE0BB8E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2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F2C6F1" w14:textId="09DDE6BB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nie jest całkowicie gotów do krytycznej oceny odbieranych treści i uznawania znaczenia wiedzy w rozwiązywaniu problemów z zakresu nurtów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C260454" w14:textId="27F0A841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jest gotów do krytycznej oceny odbieranych treści i uznawania znaczenia wiedzy w rozwiązywaniu problemów z zakresu nurtów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 w stopniu dostatecznym</w:t>
            </w:r>
          </w:p>
        </w:tc>
        <w:tc>
          <w:tcPr>
            <w:tcW w:w="2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DBB542E" w14:textId="344011DD" w:rsidR="02D63106" w:rsidRPr="0073082F" w:rsidRDefault="02D63106" w:rsidP="02D63106">
            <w:p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jest gotów do pogłębionej i krytycznej oceny odbieranych treści i uznawania znaczenia wiedzy w rozwiązywaniu problemów z zakresu nurtów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poststrukturalizmu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i dekonstrukcji w językoznawstwie</w:t>
            </w:r>
          </w:p>
        </w:tc>
      </w:tr>
    </w:tbl>
    <w:p w14:paraId="64CB6C1B" w14:textId="7D72D253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2D63106" w:rsidRPr="0073082F" w14:paraId="2E7F70CF" w14:textId="77777777" w:rsidTr="02D63106">
        <w:trPr>
          <w:trHeight w:val="24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2F26EB2" w14:textId="419123A2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Zastosowanie systemu punktowego – oceny według następującej skali (wyrażone w %):</w:t>
            </w:r>
          </w:p>
          <w:p w14:paraId="3BCC75D5" w14:textId="7669D2B1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100 – 90 – 5</w:t>
            </w:r>
          </w:p>
          <w:p w14:paraId="5622DE6A" w14:textId="66905457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89 – 80 – 4.5</w:t>
            </w:r>
          </w:p>
          <w:p w14:paraId="391E80BC" w14:textId="09F7F299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79 – 70 – 4.0</w:t>
            </w:r>
          </w:p>
          <w:p w14:paraId="090CD958" w14:textId="0AD2584C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69– 60 – 3.5</w:t>
            </w:r>
          </w:p>
          <w:p w14:paraId="5769DED9" w14:textId="04F1EE1D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59– 50 – 3.0</w:t>
            </w:r>
          </w:p>
          <w:p w14:paraId="0D9E210A" w14:textId="5DD52BC3" w:rsidR="02D63106" w:rsidRPr="0073082F" w:rsidRDefault="02D63106" w:rsidP="02D63106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49 – 0 – 2.0</w:t>
            </w:r>
          </w:p>
        </w:tc>
      </w:tr>
    </w:tbl>
    <w:p w14:paraId="322B5E1D" w14:textId="0F0C76BC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10. Forma zaliczenia zajęć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2D63106" w:rsidRPr="0073082F" w14:paraId="2CA4E77C" w14:textId="77777777" w:rsidTr="02D63106">
        <w:trPr>
          <w:trHeight w:val="54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1721A1E" w14:textId="013B7BED" w:rsidR="70AD2B8C" w:rsidRPr="0073082F" w:rsidRDefault="70AD2B8C" w:rsidP="02D63106">
            <w:pPr>
              <w:spacing w:before="120" w:after="120"/>
              <w:rPr>
                <w:rFonts w:ascii="Cambria" w:eastAsia="Cambria" w:hAnsi="Cambria" w:cs="Cambria"/>
                <w:sz w:val="24"/>
                <w:szCs w:val="24"/>
              </w:rPr>
            </w:pPr>
            <w:r w:rsidRPr="0073082F">
              <w:rPr>
                <w:rFonts w:ascii="Cambria" w:eastAsia="Cambria" w:hAnsi="Cambria" w:cs="Cambria"/>
                <w:sz w:val="24"/>
                <w:szCs w:val="24"/>
              </w:rPr>
              <w:t>Zaliczenie z oceną</w:t>
            </w:r>
          </w:p>
        </w:tc>
      </w:tr>
    </w:tbl>
    <w:p w14:paraId="5CD9D4C5" w14:textId="11A3DD68" w:rsidR="00807241" w:rsidRPr="0073082F" w:rsidRDefault="37D6FB4E" w:rsidP="02D63106">
      <w:pPr>
        <w:spacing w:before="120" w:after="120"/>
        <w:rPr>
          <w:rFonts w:ascii="Cambria" w:eastAsia="Cambria" w:hAnsi="Cambria" w:cs="Cambria"/>
        </w:rPr>
      </w:pPr>
      <w:r w:rsidRPr="0073082F">
        <w:rPr>
          <w:rFonts w:ascii="Cambria" w:eastAsia="Cambria" w:hAnsi="Cambria" w:cs="Cambria"/>
          <w:b/>
          <w:bCs/>
        </w:rPr>
        <w:t xml:space="preserve">11. Obciążenie pracą studenta </w:t>
      </w:r>
      <w:r w:rsidRPr="0073082F">
        <w:rPr>
          <w:rFonts w:ascii="Cambria" w:eastAsia="Cambria" w:hAnsi="Cambria" w:cs="Cambria"/>
        </w:rPr>
        <w:t>(sposób wyznaczenia punktów ECTS):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5772"/>
        <w:gridCol w:w="1929"/>
        <w:gridCol w:w="1929"/>
      </w:tblGrid>
      <w:tr w:rsidR="02D63106" w:rsidRPr="0073082F" w14:paraId="53779D01" w14:textId="77777777" w:rsidTr="02D63106">
        <w:trPr>
          <w:trHeight w:val="285"/>
        </w:trPr>
        <w:tc>
          <w:tcPr>
            <w:tcW w:w="5772" w:type="dxa"/>
            <w:vMerge w:val="restart"/>
          </w:tcPr>
          <w:p w14:paraId="0672E007" w14:textId="0B1D8F1D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858" w:type="dxa"/>
            <w:gridSpan w:val="2"/>
          </w:tcPr>
          <w:p w14:paraId="6FFBCD4C" w14:textId="71AB666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2D63106" w:rsidRPr="0073082F" w14:paraId="5793482A" w14:textId="77777777" w:rsidTr="02D63106">
        <w:trPr>
          <w:trHeight w:val="285"/>
        </w:trPr>
        <w:tc>
          <w:tcPr>
            <w:tcW w:w="5772" w:type="dxa"/>
            <w:vMerge/>
          </w:tcPr>
          <w:p w14:paraId="1E47B8AC" w14:textId="77777777" w:rsidR="00222F68" w:rsidRPr="0073082F" w:rsidRDefault="00222F68"/>
        </w:tc>
        <w:tc>
          <w:tcPr>
            <w:tcW w:w="1929" w:type="dxa"/>
          </w:tcPr>
          <w:p w14:paraId="073F0A68" w14:textId="24D27C1D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929" w:type="dxa"/>
          </w:tcPr>
          <w:p w14:paraId="7DA2ACAB" w14:textId="14F07A2E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2D63106" w:rsidRPr="0073082F" w14:paraId="40735E89" w14:textId="77777777" w:rsidTr="02D63106">
        <w:trPr>
          <w:trHeight w:val="450"/>
        </w:trPr>
        <w:tc>
          <w:tcPr>
            <w:tcW w:w="9630" w:type="dxa"/>
            <w:gridSpan w:val="3"/>
          </w:tcPr>
          <w:p w14:paraId="13BEA940" w14:textId="4E0B543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2D63106" w:rsidRPr="0073082F" w14:paraId="537D2689" w14:textId="77777777" w:rsidTr="02D63106">
        <w:trPr>
          <w:trHeight w:val="285"/>
        </w:trPr>
        <w:tc>
          <w:tcPr>
            <w:tcW w:w="5772" w:type="dxa"/>
          </w:tcPr>
          <w:p w14:paraId="64C2ACE2" w14:textId="674D62C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29" w:type="dxa"/>
          </w:tcPr>
          <w:p w14:paraId="0F6C8F5B" w14:textId="74DB9C0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929" w:type="dxa"/>
          </w:tcPr>
          <w:p w14:paraId="2164C2AD" w14:textId="40AAA8D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2D63106" w:rsidRPr="0073082F" w14:paraId="4B0263B0" w14:textId="77777777" w:rsidTr="02D63106">
        <w:trPr>
          <w:trHeight w:val="435"/>
        </w:trPr>
        <w:tc>
          <w:tcPr>
            <w:tcW w:w="9630" w:type="dxa"/>
            <w:gridSpan w:val="3"/>
          </w:tcPr>
          <w:p w14:paraId="24328FB3" w14:textId="582475B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73082F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2D63106" w:rsidRPr="0073082F" w14:paraId="5524099B" w14:textId="77777777" w:rsidTr="02D63106">
        <w:trPr>
          <w:trHeight w:val="390"/>
        </w:trPr>
        <w:tc>
          <w:tcPr>
            <w:tcW w:w="5772" w:type="dxa"/>
          </w:tcPr>
          <w:p w14:paraId="4040680C" w14:textId="55922B52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przygotowanie do </w:t>
            </w:r>
            <w:r w:rsidR="2523F02F" w:rsidRPr="0073082F">
              <w:rPr>
                <w:rFonts w:ascii="Cambria" w:eastAsia="Cambria" w:hAnsi="Cambria" w:cs="Cambria"/>
                <w:sz w:val="19"/>
                <w:szCs w:val="19"/>
              </w:rPr>
              <w:t>zaliczenia</w:t>
            </w:r>
          </w:p>
        </w:tc>
        <w:tc>
          <w:tcPr>
            <w:tcW w:w="1929" w:type="dxa"/>
          </w:tcPr>
          <w:p w14:paraId="27110889" w14:textId="1C7EFE08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29" w:type="dxa"/>
          </w:tcPr>
          <w:p w14:paraId="56B4ADAB" w14:textId="21F34492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21</w:t>
            </w:r>
          </w:p>
        </w:tc>
      </w:tr>
      <w:tr w:rsidR="02D63106" w:rsidRPr="0073082F" w14:paraId="5DCCBD88" w14:textId="77777777" w:rsidTr="02D63106">
        <w:trPr>
          <w:trHeight w:val="405"/>
        </w:trPr>
        <w:tc>
          <w:tcPr>
            <w:tcW w:w="5772" w:type="dxa"/>
          </w:tcPr>
          <w:p w14:paraId="29CC446B" w14:textId="00F26CB5" w:rsidR="02D63106" w:rsidRPr="0073082F" w:rsidRDefault="02D63106" w:rsidP="02D63106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zapoznanie z literaturą</w:t>
            </w:r>
          </w:p>
        </w:tc>
        <w:tc>
          <w:tcPr>
            <w:tcW w:w="1929" w:type="dxa"/>
          </w:tcPr>
          <w:p w14:paraId="7DF6C80E" w14:textId="273A3916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929" w:type="dxa"/>
          </w:tcPr>
          <w:p w14:paraId="0C9D1560" w14:textId="4AFAF54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21</w:t>
            </w:r>
          </w:p>
        </w:tc>
      </w:tr>
      <w:tr w:rsidR="02D63106" w:rsidRPr="0073082F" w14:paraId="344DC079" w14:textId="77777777" w:rsidTr="02D63106">
        <w:trPr>
          <w:trHeight w:val="360"/>
        </w:trPr>
        <w:tc>
          <w:tcPr>
            <w:tcW w:w="5772" w:type="dxa"/>
          </w:tcPr>
          <w:p w14:paraId="5CC72898" w14:textId="6C7DB193" w:rsidR="02D63106" w:rsidRPr="0073082F" w:rsidRDefault="02D63106" w:rsidP="02D63106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929" w:type="dxa"/>
          </w:tcPr>
          <w:p w14:paraId="367E6CD4" w14:textId="1F2A2409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929" w:type="dxa"/>
          </w:tcPr>
          <w:p w14:paraId="4E8E242B" w14:textId="0DEF8CB5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60</w:t>
            </w:r>
          </w:p>
        </w:tc>
      </w:tr>
      <w:tr w:rsidR="02D63106" w:rsidRPr="0073082F" w14:paraId="4497955A" w14:textId="77777777" w:rsidTr="02D63106">
        <w:trPr>
          <w:trHeight w:val="300"/>
        </w:trPr>
        <w:tc>
          <w:tcPr>
            <w:tcW w:w="5772" w:type="dxa"/>
          </w:tcPr>
          <w:p w14:paraId="479A11A0" w14:textId="00A9108C" w:rsidR="02D63106" w:rsidRPr="0073082F" w:rsidRDefault="02D63106" w:rsidP="02D63106">
            <w:pPr>
              <w:spacing w:before="20" w:after="20"/>
              <w:jc w:val="right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73082F">
              <w:br/>
            </w: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29" w:type="dxa"/>
          </w:tcPr>
          <w:p w14:paraId="27466E39" w14:textId="6D7A4604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9" w:type="dxa"/>
          </w:tcPr>
          <w:p w14:paraId="2D44293C" w14:textId="2410884B" w:rsidR="02D63106" w:rsidRPr="0073082F" w:rsidRDefault="02D63106" w:rsidP="02D63106">
            <w:pPr>
              <w:spacing w:before="20" w:after="20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199929EE" w14:textId="11899560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12. Literatura zajęć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30"/>
      </w:tblGrid>
      <w:tr w:rsidR="02D63106" w:rsidRPr="0073082F" w14:paraId="40440375" w14:textId="77777777" w:rsidTr="02D63106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BAFB9E1" w14:textId="7945429A" w:rsidR="02D63106" w:rsidRPr="0073082F" w:rsidRDefault="02D63106" w:rsidP="02D63106">
            <w:pPr>
              <w:spacing w:after="0"/>
              <w:ind w:left="2" w:hanging="2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Literatura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obowiązkowa</w:t>
            </w:r>
            <w:proofErr w:type="spellEnd"/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:</w:t>
            </w:r>
          </w:p>
        </w:tc>
      </w:tr>
      <w:tr w:rsidR="02D63106" w:rsidRPr="0073082F" w14:paraId="7F88A55C" w14:textId="77777777" w:rsidTr="02D63106">
        <w:trPr>
          <w:trHeight w:val="300"/>
        </w:trPr>
        <w:tc>
          <w:tcPr>
            <w:tcW w:w="96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FC86AED" w14:textId="4189C661" w:rsidR="02D63106" w:rsidRPr="0073082F" w:rsidRDefault="02D63106" w:rsidP="02D63106">
            <w:pPr>
              <w:spacing w:after="0"/>
              <w:ind w:left="2" w:hanging="2"/>
              <w:jc w:val="both"/>
              <w:rPr>
                <w:rFonts w:ascii="Cambria" w:eastAsia="Cambria" w:hAnsi="Cambria" w:cs="Cambria"/>
                <w:b/>
                <w:bCs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12083001" w14:textId="34138725" w:rsidR="75F43448" w:rsidRPr="0073082F" w:rsidRDefault="75F43448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lang w:val="en-US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Foucault, M. 2000. Essential Works of Foucault 1954-1984, vol. 1, Ethics. London: Penguin Books.</w:t>
            </w:r>
          </w:p>
          <w:p w14:paraId="075463BC" w14:textId="7975E6FE" w:rsidR="75F43448" w:rsidRPr="0073082F" w:rsidRDefault="75F43448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lang w:val="en-US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Colebrook, C. 2002. Understanding Deleuze. London and New York: Routledge.</w:t>
            </w:r>
          </w:p>
          <w:p w14:paraId="0587077F" w14:textId="1DF3179B" w:rsidR="75F43448" w:rsidRPr="0073082F" w:rsidRDefault="75F43448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lang w:val="en-US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Barry, P. 2017. Beginning Theory. An Introduction to Literary and Cultural Theory. Manchester: Manchester University Press.</w:t>
            </w:r>
          </w:p>
          <w:p w14:paraId="25E074F2" w14:textId="79E89BDD" w:rsidR="75F43448" w:rsidRPr="0073082F" w:rsidRDefault="75F43448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lang w:val="en-US"/>
              </w:rPr>
            </w:pP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Cusset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, F. 2008. French Theory. How Foucault, Derrida, Deleuze, &amp; Co. Transformed the Intellectual Life of The United States. Minnesota: University of Minnesota Press.</w:t>
            </w:r>
          </w:p>
          <w:p w14:paraId="516DC5E6" w14:textId="4D219299" w:rsidR="75F43448" w:rsidRPr="0073082F" w:rsidRDefault="75F43448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Kłos-Czerwińska, P. 2015. Discourse: An Introduction to van Dijk, Foucault and Bourdieu.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Wrocław – Washington, D.C.: Wydawnictwo Wyższej Szkoły Filologicznej we Wrocławiu.</w:t>
            </w:r>
            <w:r w:rsidRPr="004405C9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7E8EA119" w14:textId="1CE3EFCF" w:rsidR="02D63106" w:rsidRPr="0073082F" w:rsidRDefault="02D63106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Barthes, R. 1975. S/Z. Hill and Wang.</w:t>
            </w:r>
          </w:p>
          <w:p w14:paraId="0964206F" w14:textId="27E60F71" w:rsidR="02D63106" w:rsidRPr="0073082F" w:rsidRDefault="02D63106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Boundas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C.V. and Olkowski, D. (ed.). </w:t>
            </w:r>
            <w:r w:rsidRPr="004405C9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2018. Gilles Deleuze and the Theater of Philosophy. 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London and New York: Routledge.</w:t>
            </w:r>
          </w:p>
          <w:p w14:paraId="23CCA884" w14:textId="049A431D" w:rsidR="02D63106" w:rsidRPr="0073082F" w:rsidRDefault="02D63106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  <w:lang w:val="en-US"/>
              </w:rPr>
            </w:pPr>
            <w:proofErr w:type="spellStart"/>
            <w:r w:rsidRPr="004405C9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Braidotti</w:t>
            </w:r>
            <w:proofErr w:type="spellEnd"/>
            <w:r w:rsidRPr="004405C9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R. 1996. 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>Patterns of Dissonance. Cambridge: Polity Press.</w:t>
            </w:r>
          </w:p>
          <w:p w14:paraId="1D8D1F98" w14:textId="192E47F4" w:rsidR="02D63106" w:rsidRPr="0073082F" w:rsidRDefault="02D63106" w:rsidP="00910D77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 w:rsidRPr="004405C9">
              <w:rPr>
                <w:rFonts w:ascii="Cambria" w:eastAsia="Cambria" w:hAnsi="Cambria" w:cs="Cambria"/>
                <w:sz w:val="20"/>
                <w:szCs w:val="20"/>
                <w:lang w:val="en-US"/>
              </w:rPr>
              <w:t>Braidotti</w:t>
            </w:r>
            <w:proofErr w:type="spellEnd"/>
            <w:r w:rsidRPr="004405C9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, R. 2002. </w:t>
            </w:r>
            <w:r w:rsidRPr="0073082F">
              <w:rPr>
                <w:rFonts w:ascii="Cambria" w:eastAsia="Cambria" w:hAnsi="Cambria" w:cs="Cambria"/>
                <w:sz w:val="20"/>
                <w:szCs w:val="20"/>
                <w:lang w:val="en-US"/>
              </w:rPr>
              <w:t xml:space="preserve">Metamorphoses. Towards a Materialist Theory of Becoming. 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Cambridge: </w:t>
            </w:r>
            <w:proofErr w:type="spellStart"/>
            <w:r w:rsidRPr="0073082F">
              <w:rPr>
                <w:rFonts w:ascii="Cambria" w:eastAsia="Cambria" w:hAnsi="Cambria" w:cs="Cambria"/>
                <w:sz w:val="20"/>
                <w:szCs w:val="20"/>
              </w:rPr>
              <w:t>Polity</w:t>
            </w:r>
            <w:proofErr w:type="spellEnd"/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Press.</w:t>
            </w:r>
          </w:p>
        </w:tc>
      </w:tr>
    </w:tbl>
    <w:p w14:paraId="561533C0" w14:textId="2CBD5BD1" w:rsidR="00807241" w:rsidRPr="0073082F" w:rsidRDefault="37D6FB4E" w:rsidP="02D63106">
      <w:pPr>
        <w:spacing w:before="120" w:after="120"/>
        <w:rPr>
          <w:rFonts w:ascii="Cambria" w:eastAsia="Cambria" w:hAnsi="Cambria" w:cs="Cambria"/>
          <w:b/>
          <w:bCs/>
        </w:rPr>
      </w:pPr>
      <w:r w:rsidRPr="0073082F">
        <w:rPr>
          <w:rFonts w:ascii="Cambria" w:eastAsia="Cambria" w:hAnsi="Cambria" w:cs="Cambria"/>
          <w:b/>
          <w:bCs/>
        </w:rPr>
        <w:t>13. Informacje dodatkowe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3741"/>
        <w:gridCol w:w="5889"/>
      </w:tblGrid>
      <w:tr w:rsidR="02D63106" w:rsidRPr="0073082F" w14:paraId="1675A103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1BED2E7" w14:textId="5B27F9E7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775037C" w14:textId="2A9E4D93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dr Paulina Kłos-Czerwińska</w:t>
            </w:r>
          </w:p>
        </w:tc>
      </w:tr>
      <w:tr w:rsidR="02D63106" w:rsidRPr="0073082F" w14:paraId="4FC36DEA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93BA38C" w14:textId="47F07FA1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06641B1" w14:textId="7C959164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E4511D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73082F">
              <w:rPr>
                <w:rFonts w:ascii="Cambria" w:eastAsia="Cambria" w:hAnsi="Cambria" w:cs="Cambria"/>
                <w:sz w:val="20"/>
                <w:szCs w:val="20"/>
              </w:rPr>
              <w:t>.06.2023</w:t>
            </w:r>
          </w:p>
        </w:tc>
      </w:tr>
      <w:tr w:rsidR="02D63106" w:rsidRPr="0073082F" w14:paraId="0ACD39A7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17A8D2DE" w14:textId="71D8B966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79387A45" w14:textId="06C4FA6B" w:rsidR="02D63106" w:rsidRPr="0073082F" w:rsidRDefault="00000000" w:rsidP="02D63106">
            <w:pPr>
              <w:spacing w:before="60" w:after="60"/>
            </w:pPr>
            <w:hyperlink r:id="rId26">
              <w:r w:rsidR="02D63106" w:rsidRPr="0073082F">
                <w:rPr>
                  <w:rStyle w:val="Hipercze"/>
                  <w:rFonts w:ascii="Cambria" w:eastAsia="Cambria" w:hAnsi="Cambria" w:cs="Cambria"/>
                  <w:color w:val="auto"/>
                  <w:sz w:val="20"/>
                  <w:szCs w:val="20"/>
                </w:rPr>
                <w:t>pklos-czerwinska@ajp.edu.pl</w:t>
              </w:r>
            </w:hyperlink>
          </w:p>
        </w:tc>
      </w:tr>
      <w:tr w:rsidR="02D63106" w:rsidRPr="0073082F" w14:paraId="795DF078" w14:textId="77777777" w:rsidTr="02D63106">
        <w:trPr>
          <w:trHeight w:val="300"/>
        </w:trPr>
        <w:tc>
          <w:tcPr>
            <w:tcW w:w="374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4CEBD119" w14:textId="0163DFF1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8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56AF1C57" w14:textId="7528B9AB" w:rsidR="02D63106" w:rsidRPr="0073082F" w:rsidRDefault="02D63106" w:rsidP="02D63106">
            <w:pPr>
              <w:spacing w:before="60" w:after="60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</w:tbl>
    <w:p w14:paraId="7E5922E1" w14:textId="3C5A3250" w:rsidR="00807241" w:rsidRPr="0073082F" w:rsidRDefault="00807241" w:rsidP="02D63106"/>
    <w:p w14:paraId="6859B7A2" w14:textId="0219BEA3" w:rsidR="00807241" w:rsidRPr="0073082F" w:rsidRDefault="00807241" w:rsidP="02D63106">
      <w:pPr>
        <w:spacing w:after="0"/>
      </w:pPr>
    </w:p>
    <w:tbl>
      <w:tblPr>
        <w:tblpPr w:leftFromText="141" w:rightFromText="141" w:vertAnchor="page" w:horzAnchor="margin" w:tblpXSpec="center" w:tblpY="195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20"/>
        <w:gridCol w:w="2818"/>
        <w:gridCol w:w="284"/>
        <w:gridCol w:w="4684"/>
      </w:tblGrid>
      <w:tr w:rsidR="0083212B" w:rsidRPr="0073082F" w14:paraId="2EE1CED2" w14:textId="77777777" w:rsidTr="00D4406A">
        <w:trPr>
          <w:trHeight w:val="269"/>
        </w:trPr>
        <w:tc>
          <w:tcPr>
            <w:tcW w:w="1820" w:type="dxa"/>
            <w:vMerge w:val="restart"/>
            <w:shd w:val="clear" w:color="auto" w:fill="auto"/>
          </w:tcPr>
          <w:p w14:paraId="309C8AD9" w14:textId="77777777" w:rsidR="0083212B" w:rsidRPr="0073082F" w:rsidRDefault="0083212B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752226E9" wp14:editId="3A3BC164">
                  <wp:extent cx="1066800" cy="1066800"/>
                  <wp:effectExtent l="0" t="0" r="0" b="0"/>
                  <wp:docPr id="567425778" name="Obraz 567425778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425778" name="Obraz 567425778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0876E3E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96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9CF7F8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3212B" w:rsidRPr="0073082F" w14:paraId="6DA1A211" w14:textId="77777777" w:rsidTr="00D4406A">
        <w:trPr>
          <w:trHeight w:val="275"/>
        </w:trPr>
        <w:tc>
          <w:tcPr>
            <w:tcW w:w="1820" w:type="dxa"/>
            <w:vMerge/>
          </w:tcPr>
          <w:p w14:paraId="27C8188B" w14:textId="77777777" w:rsidR="0083212B" w:rsidRPr="0073082F" w:rsidRDefault="0083212B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262668F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96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056286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Filologia – w zakresie języka niemieckiego</w:t>
            </w:r>
          </w:p>
        </w:tc>
      </w:tr>
      <w:tr w:rsidR="0083212B" w:rsidRPr="0073082F" w14:paraId="2CCA70DF" w14:textId="77777777" w:rsidTr="00D4406A">
        <w:trPr>
          <w:trHeight w:val="139"/>
        </w:trPr>
        <w:tc>
          <w:tcPr>
            <w:tcW w:w="1820" w:type="dxa"/>
            <w:vMerge/>
          </w:tcPr>
          <w:p w14:paraId="6CD35BE3" w14:textId="77777777" w:rsidR="0083212B" w:rsidRPr="0073082F" w:rsidRDefault="0083212B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78FB18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96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3458349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3212B" w:rsidRPr="0073082F" w14:paraId="7447F430" w14:textId="77777777" w:rsidTr="00D4406A">
        <w:trPr>
          <w:trHeight w:val="139"/>
        </w:trPr>
        <w:tc>
          <w:tcPr>
            <w:tcW w:w="1820" w:type="dxa"/>
            <w:vMerge/>
          </w:tcPr>
          <w:p w14:paraId="6D58DD52" w14:textId="77777777" w:rsidR="0083212B" w:rsidRPr="0073082F" w:rsidRDefault="0083212B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52F897B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96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BB9DC60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3212B" w:rsidRPr="0073082F" w14:paraId="79D7D952" w14:textId="77777777" w:rsidTr="00D4406A">
        <w:trPr>
          <w:trHeight w:val="139"/>
        </w:trPr>
        <w:tc>
          <w:tcPr>
            <w:tcW w:w="1820" w:type="dxa"/>
            <w:vMerge/>
          </w:tcPr>
          <w:p w14:paraId="076FC0D0" w14:textId="77777777" w:rsidR="0083212B" w:rsidRPr="0073082F" w:rsidRDefault="0083212B" w:rsidP="004E36C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44AA47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968" w:type="dxa"/>
            <w:gridSpan w:val="2"/>
            <w:shd w:val="clear" w:color="auto" w:fill="auto"/>
            <w:vAlign w:val="center"/>
          </w:tcPr>
          <w:p w14:paraId="164540E9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3212B" w:rsidRPr="0073082F" w14:paraId="116B7CF9" w14:textId="77777777" w:rsidTr="00D4406A">
        <w:trPr>
          <w:trHeight w:val="139"/>
        </w:trPr>
        <w:tc>
          <w:tcPr>
            <w:tcW w:w="492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8B92535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684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1D55D5D" w14:textId="77777777" w:rsidR="0083212B" w:rsidRPr="0073082F" w:rsidRDefault="0083212B" w:rsidP="004E36CD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</w:tr>
    </w:tbl>
    <w:p w14:paraId="588D8E20" w14:textId="77777777" w:rsidR="0083212B" w:rsidRPr="0073082F" w:rsidRDefault="0083212B" w:rsidP="0083212B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99241C2" w14:textId="77777777" w:rsidR="0083212B" w:rsidRPr="0073082F" w:rsidRDefault="0083212B" w:rsidP="0083212B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83212B" w:rsidRPr="0073082F" w14:paraId="05CA66DA" w14:textId="77777777" w:rsidTr="00D4406A">
        <w:trPr>
          <w:trHeight w:val="328"/>
        </w:trPr>
        <w:tc>
          <w:tcPr>
            <w:tcW w:w="4219" w:type="dxa"/>
            <w:vAlign w:val="center"/>
          </w:tcPr>
          <w:p w14:paraId="0AF18B0B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3" w:type="dxa"/>
            <w:vAlign w:val="center"/>
          </w:tcPr>
          <w:p w14:paraId="6F6FD71F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Wykład ogólnowydziałowy:</w:t>
            </w:r>
          </w:p>
          <w:p w14:paraId="309CADF5" w14:textId="77F4E2F0" w:rsidR="0083212B" w:rsidRPr="0073082F" w:rsidRDefault="00D4406A" w:rsidP="004E36CD">
            <w:pPr>
              <w:spacing w:before="20" w:after="2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E24DDE">
              <w:rPr>
                <w:rFonts w:ascii="Cambria" w:hAnsi="Cambria" w:cs="Times New Roman"/>
                <w:iCs/>
              </w:rPr>
              <w:t>(</w:t>
            </w:r>
            <w:r w:rsidR="00993BAA" w:rsidRPr="00D4406A">
              <w:rPr>
                <w:rFonts w:ascii="Cambria" w:hAnsi="Cambria" w:cs="Times New Roman"/>
                <w:iCs/>
              </w:rPr>
              <w:t>Z obszaru nauk społecznych</w:t>
            </w:r>
            <w:r>
              <w:rPr>
                <w:rFonts w:ascii="Cambria" w:hAnsi="Cambria" w:cs="Times New Roman"/>
                <w:iCs/>
              </w:rPr>
              <w:t>)</w:t>
            </w:r>
          </w:p>
        </w:tc>
      </w:tr>
      <w:tr w:rsidR="0083212B" w:rsidRPr="0073082F" w14:paraId="6EED84B5" w14:textId="77777777" w:rsidTr="00D4406A">
        <w:tc>
          <w:tcPr>
            <w:tcW w:w="4219" w:type="dxa"/>
            <w:vAlign w:val="center"/>
          </w:tcPr>
          <w:p w14:paraId="40D85A50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3" w:type="dxa"/>
            <w:vAlign w:val="center"/>
          </w:tcPr>
          <w:p w14:paraId="470D93D7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83212B" w:rsidRPr="0073082F" w14:paraId="1493B809" w14:textId="77777777" w:rsidTr="00D4406A">
        <w:tc>
          <w:tcPr>
            <w:tcW w:w="4219" w:type="dxa"/>
            <w:vAlign w:val="center"/>
          </w:tcPr>
          <w:p w14:paraId="2908F949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3" w:type="dxa"/>
            <w:vAlign w:val="center"/>
          </w:tcPr>
          <w:p w14:paraId="58501DCA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C701E">
              <w:rPr>
                <w:rFonts w:ascii="Cambria" w:hAnsi="Cambria" w:cs="Times New Roman"/>
                <w:b/>
                <w:bCs/>
                <w:sz w:val="20"/>
                <w:szCs w:val="20"/>
              </w:rPr>
              <w:t>obowiązkowe</w:t>
            </w:r>
          </w:p>
        </w:tc>
      </w:tr>
      <w:tr w:rsidR="0083212B" w:rsidRPr="0073082F" w14:paraId="235D2780" w14:textId="77777777" w:rsidTr="00D4406A">
        <w:tc>
          <w:tcPr>
            <w:tcW w:w="4219" w:type="dxa"/>
            <w:vAlign w:val="center"/>
          </w:tcPr>
          <w:p w14:paraId="0207E918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3" w:type="dxa"/>
            <w:vAlign w:val="center"/>
          </w:tcPr>
          <w:p w14:paraId="0485FD90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83212B" w:rsidRPr="0073082F" w14:paraId="1B4CB1A0" w14:textId="77777777" w:rsidTr="00D4406A">
        <w:tc>
          <w:tcPr>
            <w:tcW w:w="4219" w:type="dxa"/>
            <w:vAlign w:val="center"/>
          </w:tcPr>
          <w:p w14:paraId="47C12E16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5911CF5B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polski</w:t>
            </w:r>
            <w:proofErr w:type="spellEnd"/>
          </w:p>
        </w:tc>
      </w:tr>
      <w:tr w:rsidR="0083212B" w:rsidRPr="0073082F" w14:paraId="56858FC1" w14:textId="77777777" w:rsidTr="00D4406A">
        <w:tc>
          <w:tcPr>
            <w:tcW w:w="4219" w:type="dxa"/>
            <w:vAlign w:val="center"/>
          </w:tcPr>
          <w:p w14:paraId="6846F940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3" w:type="dxa"/>
            <w:vAlign w:val="center"/>
          </w:tcPr>
          <w:p w14:paraId="05D4F9F3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83212B" w:rsidRPr="0073082F" w14:paraId="48EB1E81" w14:textId="77777777" w:rsidTr="00D4406A">
        <w:tc>
          <w:tcPr>
            <w:tcW w:w="4219" w:type="dxa"/>
            <w:vAlign w:val="center"/>
          </w:tcPr>
          <w:p w14:paraId="5CE8CCF5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6A0BB7C8" w14:textId="77777777" w:rsidR="0083212B" w:rsidRPr="0073082F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Koordynator: prof. AJP 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hab. </w:t>
            </w: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Igor Panasiuk</w:t>
            </w:r>
          </w:p>
          <w:p w14:paraId="5E965942" w14:textId="0EF0B106" w:rsidR="0083212B" w:rsidRPr="00993BAA" w:rsidRDefault="0083212B" w:rsidP="004E36CD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4406A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Osoba prowadząca zajęcia: prof. AJP dr hab. </w:t>
            </w:r>
            <w:proofErr w:type="spellStart"/>
            <w:r w:rsidR="00993BAA" w:rsidRPr="00D4406A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Paweł</w:t>
            </w:r>
            <w:proofErr w:type="spellEnd"/>
            <w:r w:rsidR="00993BAA" w:rsidRPr="00D4406A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Prüfer,</w:t>
            </w:r>
            <w:r w:rsidR="00993BAA" w:rsidRPr="002C4256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prof. AJP </w:t>
            </w:r>
            <w:proofErr w:type="spellStart"/>
            <w:r w:rsidR="00993BAA" w:rsidRPr="002C4256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dr</w:t>
            </w:r>
            <w:proofErr w:type="spellEnd"/>
            <w:r w:rsidR="00993BAA" w:rsidRPr="002C4256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hab. </w:t>
            </w:r>
            <w:r w:rsidR="00993BAA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Natalia </w:t>
            </w:r>
            <w:proofErr w:type="spellStart"/>
            <w:r w:rsidR="00993BAA">
              <w:rPr>
                <w:rFonts w:ascii="Cambria" w:hAnsi="Cambria" w:cs="Times New Roman"/>
                <w:b/>
                <w:iCs/>
                <w:sz w:val="20"/>
                <w:szCs w:val="20"/>
              </w:rPr>
              <w:t>Chahrak</w:t>
            </w:r>
            <w:proofErr w:type="spellEnd"/>
          </w:p>
        </w:tc>
      </w:tr>
    </w:tbl>
    <w:p w14:paraId="7EFE196B" w14:textId="07EB9543" w:rsidR="0083212B" w:rsidRDefault="0083212B" w:rsidP="00910D77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Cambria" w:hAnsi="Cambria" w:cs="Times New Roman"/>
          <w:b/>
          <w:bCs/>
        </w:rPr>
      </w:pPr>
      <w:r w:rsidRPr="00653759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3009"/>
        <w:gridCol w:w="2117"/>
        <w:gridCol w:w="2103"/>
      </w:tblGrid>
      <w:tr w:rsidR="00526FD7" w:rsidRPr="00F05348" w14:paraId="156CF7ED" w14:textId="77777777" w:rsidTr="00E4511D">
        <w:trPr>
          <w:trHeight w:val="300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5DFE369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9241CB8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Liczba godzin</w:t>
            </w:r>
          </w:p>
          <w:p w14:paraId="596E960F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27FA7C7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Rok studiów/semestr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654271A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 xml:space="preserve">Punkty ECTS </w:t>
            </w:r>
            <w:r w:rsidRPr="00F0534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526FD7" w:rsidRPr="00F05348" w14:paraId="61724DD7" w14:textId="77777777" w:rsidTr="00E4511D">
        <w:trPr>
          <w:trHeight w:val="300"/>
        </w:trPr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7003A9" w14:textId="77777777" w:rsidR="00526FD7" w:rsidRPr="00F05348" w:rsidRDefault="00526FD7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4492597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533D85C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I/ 1</w:t>
            </w:r>
          </w:p>
        </w:tc>
        <w:tc>
          <w:tcPr>
            <w:tcW w:w="2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1003EB3" w14:textId="77777777" w:rsidR="00526FD7" w:rsidRPr="00F05348" w:rsidRDefault="00526FD7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766E5DF0" w14:textId="2E79D2FA" w:rsidR="00653759" w:rsidRPr="00526FD7" w:rsidRDefault="00653759" w:rsidP="00910D77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Cambria" w:eastAsia="Cambria" w:hAnsi="Cambria" w:cs="Cambria"/>
        </w:rPr>
      </w:pPr>
      <w:r w:rsidRPr="00526FD7">
        <w:rPr>
          <w:rFonts w:ascii="Cambria" w:eastAsia="Cambria" w:hAnsi="Cambria" w:cs="Cambria"/>
          <w:b/>
          <w:bCs/>
        </w:rPr>
        <w:t>Wymagania wstępne, z uwzględnieniem sekwencyjności zajęć</w:t>
      </w:r>
    </w:p>
    <w:tbl>
      <w:tblPr>
        <w:tblW w:w="9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9"/>
      </w:tblGrid>
      <w:tr w:rsidR="00653759" w:rsidRPr="00F05348" w14:paraId="1A3BB586" w14:textId="77777777" w:rsidTr="00D4406A">
        <w:trPr>
          <w:trHeight w:val="300"/>
        </w:trPr>
        <w:tc>
          <w:tcPr>
            <w:tcW w:w="931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316BC1F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</w:rPr>
              <w:t>Brak</w:t>
            </w:r>
          </w:p>
        </w:tc>
      </w:tr>
    </w:tbl>
    <w:p w14:paraId="7FAF9B5D" w14:textId="77777777" w:rsidR="00653759" w:rsidRPr="00653759" w:rsidRDefault="00653759" w:rsidP="00910D77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Cambria" w:eastAsia="Cambria" w:hAnsi="Cambria" w:cs="Cambria"/>
        </w:rPr>
      </w:pPr>
      <w:r w:rsidRPr="00653759">
        <w:rPr>
          <w:rFonts w:ascii="Cambria" w:eastAsia="Cambria" w:hAnsi="Cambria" w:cs="Cambria"/>
          <w:b/>
          <w:bCs/>
        </w:rPr>
        <w:t>4.  Cele kształcenia</w:t>
      </w:r>
    </w:p>
    <w:tbl>
      <w:tblPr>
        <w:tblW w:w="9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9"/>
      </w:tblGrid>
      <w:tr w:rsidR="00653759" w:rsidRPr="00F05348" w14:paraId="3702FD6C" w14:textId="77777777" w:rsidTr="00D4406A">
        <w:trPr>
          <w:trHeight w:val="300"/>
        </w:trPr>
        <w:tc>
          <w:tcPr>
            <w:tcW w:w="9319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EE82CC9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C1 – Student ma wiedzę interdyscyplinarną.</w:t>
            </w:r>
          </w:p>
          <w:p w14:paraId="7C0AC101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C2 – Student potrafi samodzielnie zdobywać wiedzę i rozwijać swoje umiejętności w wybranej dziedzinie.</w:t>
            </w:r>
          </w:p>
          <w:p w14:paraId="439B4716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C3 – Student posiada kompetencje interdyscyplinarne.</w:t>
            </w:r>
          </w:p>
        </w:tc>
      </w:tr>
    </w:tbl>
    <w:p w14:paraId="08C0D754" w14:textId="77777777" w:rsidR="00653759" w:rsidRPr="00653759" w:rsidRDefault="00653759" w:rsidP="00910D77">
      <w:pPr>
        <w:pStyle w:val="Akapitzlist"/>
        <w:numPr>
          <w:ilvl w:val="0"/>
          <w:numId w:val="13"/>
        </w:numPr>
        <w:spacing w:before="120" w:after="120" w:line="240" w:lineRule="auto"/>
        <w:rPr>
          <w:rFonts w:ascii="Cambria" w:eastAsia="Cambria" w:hAnsi="Cambria" w:cs="Cambria"/>
        </w:rPr>
      </w:pPr>
      <w:r w:rsidRPr="00653759">
        <w:rPr>
          <w:rFonts w:ascii="Cambria" w:eastAsia="Cambria" w:hAnsi="Cambria" w:cs="Cambria"/>
          <w:b/>
          <w:bCs/>
        </w:rPr>
        <w:t xml:space="preserve">5. Efekty uczenia się dla zajęć wraz z odniesieniem do efektów kierunkowych </w:t>
      </w:r>
    </w:p>
    <w:tbl>
      <w:tblPr>
        <w:tblW w:w="9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6259"/>
        <w:gridCol w:w="1860"/>
      </w:tblGrid>
      <w:tr w:rsidR="00653759" w:rsidRPr="00F05348" w14:paraId="3CD33E7B" w14:textId="77777777" w:rsidTr="00D4406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91162BE" w14:textId="77777777" w:rsidR="00653759" w:rsidRPr="00D4406A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B05F9D3" w14:textId="77777777" w:rsidR="00653759" w:rsidRPr="00D4406A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F4DF596" w14:textId="77777777" w:rsidR="00653759" w:rsidRPr="00D4406A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653759" w:rsidRPr="00F05348" w14:paraId="0F4924F7" w14:textId="77777777" w:rsidTr="00D4406A">
        <w:trPr>
          <w:trHeight w:val="300"/>
        </w:trPr>
        <w:tc>
          <w:tcPr>
            <w:tcW w:w="9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10B700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WIEDZA</w:t>
            </w:r>
          </w:p>
        </w:tc>
      </w:tr>
      <w:tr w:rsidR="00653759" w:rsidRPr="00F05348" w14:paraId="3F3B7E70" w14:textId="77777777" w:rsidTr="00D4406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41BC06C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7B1948D" w14:textId="77777777" w:rsidR="00653759" w:rsidRPr="00F05348" w:rsidRDefault="00653759" w:rsidP="004E36CD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zna i rozumie w pogłębionym stopniu zastosowania praktyczne nauk społecznych w działalności kulturalnej, społecznej, dydaktycznej lub translatorskiej.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29CAA3C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</w:tr>
      <w:tr w:rsidR="00653759" w:rsidRPr="00F05348" w14:paraId="229BEEE7" w14:textId="77777777" w:rsidTr="00D4406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86E62D4" w14:textId="77777777" w:rsidR="00653759" w:rsidRPr="00F05348" w:rsidRDefault="00653759" w:rsidP="004E36C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D25E8B" w14:textId="77777777" w:rsidR="00653759" w:rsidRPr="00F05348" w:rsidRDefault="00653759" w:rsidP="004E36CD">
            <w:pPr>
              <w:spacing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Absolwent zna w pogłębionym stopniu teorię, metodologię i terminologię z zakresu wybranych dyscyplin społecznych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81DA2E" w14:textId="77777777" w:rsidR="00653759" w:rsidRPr="00F05348" w:rsidRDefault="00653759" w:rsidP="004E36CD">
            <w:pPr>
              <w:spacing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</w:tr>
      <w:tr w:rsidR="00653759" w:rsidRPr="00F05348" w14:paraId="63026AFC" w14:textId="77777777" w:rsidTr="00D4406A">
        <w:trPr>
          <w:trHeight w:val="300"/>
        </w:trPr>
        <w:tc>
          <w:tcPr>
            <w:tcW w:w="9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328E5BD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UMIEJĘTNOŚCI</w:t>
            </w:r>
          </w:p>
        </w:tc>
      </w:tr>
      <w:tr w:rsidR="00653759" w:rsidRPr="00F05348" w14:paraId="01FB727E" w14:textId="77777777" w:rsidTr="00D4406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ECF31E4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B9EAB2" w14:textId="77777777" w:rsidR="00653759" w:rsidRPr="00F05348" w:rsidRDefault="00653759" w:rsidP="004E36CD">
            <w:pPr>
              <w:pStyle w:val="NormalnyWeb"/>
              <w:ind w:right="33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potrafi wykorzystywać posiadaną wiedzę z dziedziny nauk społecznych, aby prawidłowo formułować problemy, właściwie dobierać źródła, informacje, metody oraz techniki informacyjno-komunikacyjne związane z językiem.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06D73AD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K_U09</w:t>
            </w:r>
          </w:p>
        </w:tc>
      </w:tr>
      <w:tr w:rsidR="00653759" w:rsidRPr="00F05348" w14:paraId="6469A13F" w14:textId="77777777" w:rsidTr="00D4406A">
        <w:trPr>
          <w:trHeight w:val="300"/>
        </w:trPr>
        <w:tc>
          <w:tcPr>
            <w:tcW w:w="93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663F98F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3759" w:rsidRPr="00F05348" w14:paraId="6450264F" w14:textId="77777777" w:rsidTr="00D4406A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5BEB94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  <w:tc>
          <w:tcPr>
            <w:tcW w:w="6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696E53" w14:textId="77777777" w:rsidR="00653759" w:rsidRPr="00F05348" w:rsidRDefault="00653759" w:rsidP="004E36CD">
            <w:pPr>
              <w:pStyle w:val="NormalnyWeb"/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Absolwent jest gotów do krytycznej oceny odbieranych treści i uznawania znaczenia wiedzy w rozwiązywaniu problemów z zakresu dyscyplin właściwych dla kierunku i wybranej specjalizacji zawodowej. 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FBA2CA9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</w:tr>
    </w:tbl>
    <w:p w14:paraId="71DA9982" w14:textId="134965C9" w:rsidR="00653759" w:rsidRPr="00653759" w:rsidRDefault="00653759" w:rsidP="00D4406A">
      <w:pPr>
        <w:pStyle w:val="Akapitzlist"/>
        <w:numPr>
          <w:ilvl w:val="0"/>
          <w:numId w:val="13"/>
        </w:numPr>
        <w:spacing w:before="120" w:after="120" w:line="240" w:lineRule="auto"/>
        <w:ind w:right="707"/>
        <w:jc w:val="both"/>
        <w:rPr>
          <w:rFonts w:ascii="Cambria" w:eastAsia="Cambria" w:hAnsi="Cambria" w:cs="Cambria"/>
        </w:rPr>
      </w:pPr>
      <w:r w:rsidRPr="00653759">
        <w:rPr>
          <w:rFonts w:ascii="Cambria" w:eastAsia="Cambria" w:hAnsi="Cambria" w:cs="Cambria"/>
          <w:b/>
          <w:bCs/>
        </w:rPr>
        <w:t xml:space="preserve">Treści programowe oraz liczba godzin na poszczególnych formach zajęć </w:t>
      </w:r>
      <w:r w:rsidR="00D4406A">
        <w:rPr>
          <w:rFonts w:ascii="Cambria" w:eastAsia="Cambria" w:hAnsi="Cambria" w:cs="Cambria"/>
        </w:rPr>
        <w:t>(zgodnie z </w:t>
      </w:r>
      <w:r w:rsidRPr="00653759">
        <w:rPr>
          <w:rFonts w:ascii="Cambria" w:eastAsia="Cambria" w:hAnsi="Cambria" w:cs="Cambria"/>
        </w:rPr>
        <w:t>programem studiów):</w:t>
      </w:r>
    </w:p>
    <w:tbl>
      <w:tblPr>
        <w:tblW w:w="9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4905"/>
        <w:gridCol w:w="1809"/>
        <w:gridCol w:w="1640"/>
      </w:tblGrid>
      <w:tr w:rsidR="00653759" w:rsidRPr="00F05348" w14:paraId="319AD3FC" w14:textId="77777777" w:rsidTr="004E36CD">
        <w:trPr>
          <w:trHeight w:val="345"/>
        </w:trPr>
        <w:tc>
          <w:tcPr>
            <w:tcW w:w="7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A40173F" w14:textId="77777777" w:rsidR="00653759" w:rsidRPr="00F05348" w:rsidRDefault="00653759" w:rsidP="004E36CD">
            <w:pPr>
              <w:spacing w:before="20" w:after="2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  <w:lang w:val="pl"/>
              </w:rPr>
              <w:t>Lp.</w:t>
            </w:r>
          </w:p>
        </w:tc>
        <w:tc>
          <w:tcPr>
            <w:tcW w:w="49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7C8B204" w14:textId="77777777" w:rsidR="00653759" w:rsidRPr="00F05348" w:rsidRDefault="00653759" w:rsidP="004E36CD">
            <w:pPr>
              <w:spacing w:before="20" w:after="20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  <w:lang w:val="pl"/>
              </w:rPr>
              <w:t xml:space="preserve">Treści wykładów </w:t>
            </w:r>
          </w:p>
        </w:tc>
        <w:tc>
          <w:tcPr>
            <w:tcW w:w="34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9620D09" w14:textId="77777777" w:rsidR="00653759" w:rsidRPr="00F05348" w:rsidRDefault="00653759" w:rsidP="004E36CD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Liczba godzin na studiach</w:t>
            </w:r>
          </w:p>
        </w:tc>
      </w:tr>
      <w:tr w:rsidR="00653759" w:rsidRPr="00F05348" w14:paraId="1594F30E" w14:textId="77777777" w:rsidTr="004E36CD">
        <w:trPr>
          <w:trHeight w:val="195"/>
        </w:trPr>
        <w:tc>
          <w:tcPr>
            <w:tcW w:w="707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C3297D" w14:textId="77777777" w:rsidR="00653759" w:rsidRPr="00F05348" w:rsidRDefault="00653759" w:rsidP="004E36CD"/>
        </w:tc>
        <w:tc>
          <w:tcPr>
            <w:tcW w:w="490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291B6A11" w14:textId="77777777" w:rsidR="00653759" w:rsidRPr="00F05348" w:rsidRDefault="00653759" w:rsidP="004E36CD"/>
        </w:tc>
        <w:tc>
          <w:tcPr>
            <w:tcW w:w="18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C0D6DC" w14:textId="77777777" w:rsidR="00653759" w:rsidRPr="00F05348" w:rsidRDefault="00653759" w:rsidP="004E36CD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stacjonarnych</w:t>
            </w:r>
          </w:p>
        </w:tc>
        <w:tc>
          <w:tcPr>
            <w:tcW w:w="16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FF70BD" w14:textId="77777777" w:rsidR="00653759" w:rsidRPr="00F05348" w:rsidRDefault="00653759" w:rsidP="004E36CD">
            <w:pPr>
              <w:spacing w:before="20" w:after="20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  <w:lang w:val="pl"/>
              </w:rPr>
              <w:t>niestacjonarnych</w:t>
            </w:r>
          </w:p>
        </w:tc>
      </w:tr>
      <w:tr w:rsidR="00D4406A" w:rsidRPr="00993BAA" w14:paraId="2956C258" w14:textId="77777777" w:rsidTr="00D4406A">
        <w:trPr>
          <w:trHeight w:val="582"/>
        </w:trPr>
        <w:tc>
          <w:tcPr>
            <w:tcW w:w="70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3D2540" w14:textId="57D87167" w:rsidR="00D4406A" w:rsidRPr="00F05348" w:rsidRDefault="00D4406A" w:rsidP="004E36CD">
            <w:pPr>
              <w:spacing w:before="20" w:after="20"/>
              <w:rPr>
                <w:rFonts w:ascii="Cambria" w:eastAsia="Cambria" w:hAnsi="Cambria" w:cs="Cambria"/>
                <w:sz w:val="19"/>
                <w:szCs w:val="19"/>
              </w:rPr>
            </w:pPr>
            <w:r w:rsidRPr="00993BAA">
              <w:rPr>
                <w:rFonts w:ascii="Cambria" w:eastAsia="Cambria" w:hAnsi="Cambria" w:cs="Cambria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4905" w:type="dxa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CAAE76" w14:textId="77777777" w:rsidR="00D4406A" w:rsidRPr="00D4406A" w:rsidRDefault="00D4406A" w:rsidP="004E36C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D4406A">
              <w:rPr>
                <w:rFonts w:ascii="Times New Roman" w:eastAsia="Times New Roman" w:hAnsi="Times New Roman" w:cs="Times New Roman"/>
              </w:rPr>
              <w:t>Treści zgodne z zainteresowaniami badawczymi osoby prowadzącej zajęcia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2C93D722" w14:textId="4F3B790C" w:rsidR="00D4406A" w:rsidRPr="00D4406A" w:rsidRDefault="00D4406A" w:rsidP="00D4406A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30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EB10D44" w14:textId="379F97E7" w:rsidR="00D4406A" w:rsidRPr="00D4406A" w:rsidRDefault="00D4406A" w:rsidP="00D4406A">
            <w:pPr>
              <w:spacing w:after="0"/>
              <w:jc w:val="center"/>
              <w:rPr>
                <w:rFonts w:ascii="Cambria" w:eastAsia="Cambria" w:hAnsi="Cambria" w:cs="Cambria"/>
                <w:sz w:val="19"/>
                <w:szCs w:val="19"/>
              </w:rPr>
            </w:pPr>
            <w:r>
              <w:rPr>
                <w:rFonts w:ascii="Cambria" w:eastAsia="Cambria" w:hAnsi="Cambria" w:cs="Cambria"/>
                <w:sz w:val="19"/>
                <w:szCs w:val="19"/>
              </w:rPr>
              <w:t>18</w:t>
            </w:r>
          </w:p>
        </w:tc>
      </w:tr>
      <w:tr w:rsidR="00D4406A" w:rsidRPr="00F05348" w14:paraId="0CDC2E4A" w14:textId="77777777" w:rsidTr="00C56B69">
        <w:trPr>
          <w:trHeight w:val="300"/>
        </w:trPr>
        <w:tc>
          <w:tcPr>
            <w:tcW w:w="7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4BE4F8D" w14:textId="258B10DE" w:rsidR="00D4406A" w:rsidRPr="00993BAA" w:rsidRDefault="00D4406A" w:rsidP="004E36CD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  <w:highlight w:val="yellow"/>
              </w:rPr>
            </w:pPr>
          </w:p>
        </w:tc>
        <w:tc>
          <w:tcPr>
            <w:tcW w:w="4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FEC451" w14:textId="77777777" w:rsidR="00D4406A" w:rsidRPr="00D4406A" w:rsidRDefault="00D4406A" w:rsidP="004E36CD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b/>
                <w:bCs/>
                <w:sz w:val="20"/>
                <w:szCs w:val="20"/>
                <w:lang w:val="pl"/>
              </w:rPr>
              <w:t xml:space="preserve">Razem liczba godzin wykładów 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FBE2712" w14:textId="77777777" w:rsidR="00D4406A" w:rsidRPr="00D4406A" w:rsidRDefault="00D4406A" w:rsidP="004E36CD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sz w:val="20"/>
                <w:szCs w:val="20"/>
                <w:lang w:val="pl"/>
              </w:rPr>
              <w:t>30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CEDE0F7" w14:textId="77777777" w:rsidR="00D4406A" w:rsidRPr="00D4406A" w:rsidRDefault="00D4406A" w:rsidP="004E36CD">
            <w:pPr>
              <w:spacing w:before="20" w:after="2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D4406A">
              <w:rPr>
                <w:rFonts w:ascii="Cambria" w:eastAsia="Cambria" w:hAnsi="Cambria" w:cs="Cambria"/>
                <w:sz w:val="20"/>
                <w:szCs w:val="20"/>
                <w:lang w:val="pl"/>
              </w:rPr>
              <w:t>18</w:t>
            </w:r>
          </w:p>
        </w:tc>
      </w:tr>
    </w:tbl>
    <w:p w14:paraId="75E87617" w14:textId="77777777" w:rsidR="00653759" w:rsidRPr="00653759" w:rsidRDefault="00653759" w:rsidP="00993BAA">
      <w:pPr>
        <w:pStyle w:val="Akapitzlist"/>
        <w:spacing w:before="120" w:after="120" w:line="240" w:lineRule="auto"/>
        <w:ind w:left="358"/>
        <w:rPr>
          <w:rFonts w:ascii="Cambria" w:eastAsia="Cambria" w:hAnsi="Cambria" w:cs="Cambria"/>
        </w:rPr>
      </w:pPr>
    </w:p>
    <w:p w14:paraId="39E778CC" w14:textId="4F05E940" w:rsidR="00993BAA" w:rsidRPr="00993BAA" w:rsidRDefault="00653759" w:rsidP="00910D77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="Cambria" w:eastAsia="Cambria" w:hAnsi="Cambria" w:cs="Cambria"/>
          <w:b/>
          <w:bCs/>
        </w:rPr>
      </w:pPr>
      <w:r w:rsidRPr="00993BAA">
        <w:rPr>
          <w:rFonts w:ascii="Cambria" w:eastAsia="Cambria" w:hAnsi="Cambria" w:cs="Cambria"/>
          <w:b/>
          <w:bCs/>
        </w:rPr>
        <w:t xml:space="preserve">Metody oraz środki dydaktyczne wykorzystywane w ramach poszczególnych form </w:t>
      </w:r>
    </w:p>
    <w:p w14:paraId="72074CCF" w14:textId="00120992" w:rsidR="00653759" w:rsidRPr="00993BAA" w:rsidRDefault="00653759" w:rsidP="00993BAA">
      <w:pPr>
        <w:pStyle w:val="Akapitzlist"/>
        <w:spacing w:before="120" w:after="120" w:line="240" w:lineRule="auto"/>
        <w:ind w:left="358"/>
        <w:jc w:val="both"/>
        <w:rPr>
          <w:rFonts w:ascii="Cambria" w:eastAsia="Cambria" w:hAnsi="Cambria" w:cs="Cambria"/>
        </w:rPr>
      </w:pPr>
      <w:r w:rsidRPr="00993BAA">
        <w:rPr>
          <w:rFonts w:ascii="Cambria" w:eastAsia="Cambria" w:hAnsi="Cambria" w:cs="Cambria"/>
          <w:b/>
          <w:bCs/>
        </w:rPr>
        <w:t>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746"/>
        <w:gridCol w:w="3121"/>
      </w:tblGrid>
      <w:tr w:rsidR="00653759" w:rsidRPr="00F05348" w14:paraId="113F4617" w14:textId="77777777" w:rsidTr="004E36CD">
        <w:trPr>
          <w:trHeight w:val="30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1A962A" w14:textId="77777777" w:rsidR="00653759" w:rsidRPr="00F05348" w:rsidRDefault="00653759" w:rsidP="004E36CD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FF9191" w14:textId="77777777" w:rsidR="00653759" w:rsidRPr="00F05348" w:rsidRDefault="00653759" w:rsidP="004E36CD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Metody dydaktyczne (wybór z listy)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02605" w14:textId="77777777" w:rsidR="00653759" w:rsidRPr="00F05348" w:rsidRDefault="00653759" w:rsidP="004E36CD">
            <w:pPr>
              <w:spacing w:before="60" w:after="60" w:line="240" w:lineRule="auto"/>
              <w:jc w:val="both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Środki dydaktyczne</w:t>
            </w:r>
          </w:p>
        </w:tc>
      </w:tr>
      <w:tr w:rsidR="00653759" w:rsidRPr="00F05348" w14:paraId="4E693573" w14:textId="77777777" w:rsidTr="004E36CD">
        <w:trPr>
          <w:trHeight w:val="300"/>
        </w:trPr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370A3A4" w14:textId="77777777" w:rsidR="00653759" w:rsidRPr="00F05348" w:rsidRDefault="00653759" w:rsidP="004E36CD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4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42A8C3" w14:textId="77777777" w:rsidR="00653759" w:rsidRPr="00F05348" w:rsidRDefault="00653759" w:rsidP="004E36CD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M2 Wykład problemowy, wykład interaktywny, wykład z elementami dyskusji, analiza przypadku, </w:t>
            </w:r>
          </w:p>
          <w:p w14:paraId="3F51270B" w14:textId="77777777" w:rsidR="00653759" w:rsidRPr="00F05348" w:rsidRDefault="00653759" w:rsidP="004E36CD">
            <w:pPr>
              <w:spacing w:before="60" w:after="6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M3 wykład z wykorzystaniem materiałów multimedialnych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753A18C" w14:textId="77777777" w:rsidR="00653759" w:rsidRPr="00F05348" w:rsidRDefault="00653759" w:rsidP="004E36CD">
            <w:pPr>
              <w:pStyle w:val="NormalnyWeb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projektor, tablica</w:t>
            </w:r>
          </w:p>
        </w:tc>
      </w:tr>
    </w:tbl>
    <w:p w14:paraId="35346275" w14:textId="77777777" w:rsidR="00653759" w:rsidRPr="00993BAA" w:rsidRDefault="00653759" w:rsidP="00993BAA">
      <w:pPr>
        <w:spacing w:before="120" w:after="120" w:line="240" w:lineRule="auto"/>
        <w:rPr>
          <w:rFonts w:ascii="Cambria" w:eastAsia="Cambria" w:hAnsi="Cambria" w:cs="Cambria"/>
        </w:rPr>
      </w:pPr>
      <w:r w:rsidRPr="00993BAA">
        <w:rPr>
          <w:rFonts w:ascii="Cambria" w:eastAsia="Cambria" w:hAnsi="Cambria" w:cs="Cambria"/>
          <w:b/>
          <w:bCs/>
        </w:rPr>
        <w:t>8. Sposoby (metody) weryfikacji i oceny efektów uczenia się osiągniętych przez studenta</w:t>
      </w:r>
    </w:p>
    <w:p w14:paraId="35B1E8A3" w14:textId="77777777" w:rsidR="00653759" w:rsidRPr="00993BAA" w:rsidRDefault="00653759" w:rsidP="00D4406A">
      <w:pPr>
        <w:spacing w:before="120" w:after="120" w:line="240" w:lineRule="auto"/>
        <w:ind w:right="707"/>
        <w:rPr>
          <w:rFonts w:ascii="Cambria" w:eastAsia="Cambria" w:hAnsi="Cambria" w:cs="Cambria"/>
        </w:rPr>
      </w:pPr>
      <w:r w:rsidRPr="00993BAA">
        <w:rPr>
          <w:rFonts w:ascii="Cambria" w:eastAsia="Cambria" w:hAnsi="Cambria" w:cs="Cambria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5"/>
        <w:gridCol w:w="3725"/>
        <w:gridCol w:w="3940"/>
      </w:tblGrid>
      <w:tr w:rsidR="00653759" w:rsidRPr="00F05348" w14:paraId="43347614" w14:textId="77777777" w:rsidTr="004E36CD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05368FA8" w14:textId="77777777" w:rsidR="00653759" w:rsidRPr="00F05348" w:rsidRDefault="00653759" w:rsidP="004E36CD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zajęć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931DCBA" w14:textId="77777777" w:rsidR="00653759" w:rsidRPr="00F05348" w:rsidRDefault="00653759" w:rsidP="004E36CD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formująca (F) </w:t>
            </w:r>
          </w:p>
          <w:p w14:paraId="28ED83FE" w14:textId="77777777" w:rsidR="00653759" w:rsidRPr="00F05348" w:rsidRDefault="00653759" w:rsidP="004E36CD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AED787F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Ocena podsumowująca (P) – </w:t>
            </w: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podsumowuje osiągnięte efekty uczenia się </w:t>
            </w:r>
            <w:r w:rsidRPr="00F05348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>(wybór z listy)</w:t>
            </w:r>
          </w:p>
        </w:tc>
      </w:tr>
      <w:tr w:rsidR="00653759" w:rsidRPr="00F05348" w14:paraId="6ED3BA9C" w14:textId="77777777" w:rsidTr="004E36CD">
        <w:trPr>
          <w:trHeight w:val="300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A2C437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54E61D9" w14:textId="77777777" w:rsidR="00653759" w:rsidRPr="00F05348" w:rsidRDefault="00653759" w:rsidP="004E36CD">
            <w:pPr>
              <w:pStyle w:val="NormalnyWeb"/>
              <w:spacing w:before="20" w:beforeAutospacing="0" w:after="20" w:afterAutospacing="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F1 - Obserwacja / aktywność na zajęciach</w:t>
            </w:r>
          </w:p>
        </w:tc>
        <w:tc>
          <w:tcPr>
            <w:tcW w:w="3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B0CA2F1" w14:textId="77777777" w:rsidR="00653759" w:rsidRPr="00F05348" w:rsidRDefault="00653759" w:rsidP="004E36CD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P3 – Rozmowa podsumowująca</w:t>
            </w:r>
          </w:p>
        </w:tc>
      </w:tr>
    </w:tbl>
    <w:p w14:paraId="015D4A37" w14:textId="08B53A71" w:rsidR="00993BAA" w:rsidRPr="00D4406A" w:rsidRDefault="00653759" w:rsidP="00D4406A">
      <w:pPr>
        <w:pStyle w:val="Akapitzlist"/>
        <w:numPr>
          <w:ilvl w:val="1"/>
          <w:numId w:val="37"/>
        </w:numPr>
        <w:spacing w:before="120" w:after="120" w:line="240" w:lineRule="auto"/>
        <w:jc w:val="both"/>
        <w:rPr>
          <w:rFonts w:ascii="Cambria" w:eastAsia="Cambria" w:hAnsi="Cambria" w:cs="Cambria"/>
          <w:b/>
          <w:bCs/>
        </w:rPr>
      </w:pPr>
      <w:r w:rsidRPr="00D4406A">
        <w:rPr>
          <w:rFonts w:ascii="Cambria" w:eastAsia="Cambria" w:hAnsi="Cambria" w:cs="Cambria"/>
          <w:b/>
          <w:bCs/>
        </w:rPr>
        <w:t xml:space="preserve">Sposoby (metody) weryfikacji osiągnięcia przedmiotowych efektów uczenia się </w:t>
      </w:r>
    </w:p>
    <w:p w14:paraId="4BAAE251" w14:textId="72F4D0D5" w:rsidR="00653759" w:rsidRPr="00993BAA" w:rsidRDefault="00653759" w:rsidP="00993BAA">
      <w:pPr>
        <w:spacing w:before="120" w:after="120" w:line="240" w:lineRule="auto"/>
        <w:jc w:val="both"/>
        <w:rPr>
          <w:rFonts w:ascii="Cambria" w:eastAsia="Cambria" w:hAnsi="Cambria" w:cs="Cambria"/>
        </w:rPr>
      </w:pPr>
      <w:r w:rsidRPr="00993BAA">
        <w:rPr>
          <w:rFonts w:ascii="Cambria" w:eastAsia="Cambria" w:hAnsi="Cambria" w:cs="Cambria"/>
          <w:b/>
          <w:bCs/>
        </w:rPr>
        <w:t>(wstawić „x”)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21"/>
        <w:gridCol w:w="3111"/>
        <w:gridCol w:w="3928"/>
      </w:tblGrid>
      <w:tr w:rsidR="00653759" w:rsidRPr="00F05348" w14:paraId="108E9119" w14:textId="77777777" w:rsidTr="004E36CD">
        <w:trPr>
          <w:trHeight w:val="135"/>
        </w:trPr>
        <w:tc>
          <w:tcPr>
            <w:tcW w:w="202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5B909C6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6B8F4A7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F05348">
              <w:rPr>
                <w:rFonts w:ascii="Cambria" w:eastAsia="Cambria" w:hAnsi="Cambria" w:cs="Cambria"/>
                <w:sz w:val="18"/>
                <w:szCs w:val="18"/>
              </w:rPr>
              <w:t xml:space="preserve">Wykład </w:t>
            </w:r>
          </w:p>
        </w:tc>
      </w:tr>
      <w:tr w:rsidR="00653759" w:rsidRPr="00F05348" w14:paraId="56CC20D2" w14:textId="77777777" w:rsidTr="004E36CD">
        <w:trPr>
          <w:trHeight w:val="315"/>
        </w:trPr>
        <w:tc>
          <w:tcPr>
            <w:tcW w:w="2021" w:type="dxa"/>
            <w:vMerge/>
            <w:tcBorders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vAlign w:val="center"/>
          </w:tcPr>
          <w:p w14:paraId="48612B2C" w14:textId="77777777" w:rsidR="00653759" w:rsidRPr="00F05348" w:rsidRDefault="00653759" w:rsidP="004E36CD"/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C20E93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F1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9B60433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P3</w:t>
            </w:r>
          </w:p>
        </w:tc>
      </w:tr>
      <w:tr w:rsidR="00653759" w:rsidRPr="00F05348" w14:paraId="66F4A829" w14:textId="77777777" w:rsidTr="004E36CD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01401B6" w14:textId="77777777" w:rsidR="00653759" w:rsidRPr="00F05348" w:rsidRDefault="00653759" w:rsidP="004E36CD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A9292C3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74150F30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653759" w:rsidRPr="00F05348" w14:paraId="20ECDF57" w14:textId="77777777" w:rsidTr="004E36CD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2E41352" w14:textId="77777777" w:rsidR="00653759" w:rsidRPr="00F05348" w:rsidRDefault="00653759" w:rsidP="004E36CD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K_W02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2C6163F" w14:textId="77777777" w:rsidR="00653759" w:rsidRPr="00F05348" w:rsidRDefault="00653759" w:rsidP="004E36CD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5450201D" w14:textId="77777777" w:rsidR="00653759" w:rsidRPr="00F05348" w:rsidRDefault="00653759" w:rsidP="004E36CD">
            <w:pPr>
              <w:spacing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653759" w:rsidRPr="00F05348" w14:paraId="410239E9" w14:textId="77777777" w:rsidTr="004E36CD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A40C82D" w14:textId="77777777" w:rsidR="00653759" w:rsidRPr="00F05348" w:rsidRDefault="00653759" w:rsidP="004E36CD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K_U01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4C2955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x 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1EDA8A8E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  <w:tr w:rsidR="00653759" w:rsidRPr="00F05348" w14:paraId="2EA35DD3" w14:textId="77777777" w:rsidTr="004E36CD">
        <w:trPr>
          <w:trHeight w:val="300"/>
        </w:trPr>
        <w:tc>
          <w:tcPr>
            <w:tcW w:w="20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D746EB3" w14:textId="77777777" w:rsidR="00653759" w:rsidRPr="00F05348" w:rsidRDefault="00653759" w:rsidP="004E36CD">
            <w:pPr>
              <w:spacing w:before="20" w:after="20" w:line="240" w:lineRule="auto"/>
              <w:ind w:right="-10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</w:tc>
        <w:tc>
          <w:tcPr>
            <w:tcW w:w="311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6C76E57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 xml:space="preserve">x </w:t>
            </w:r>
          </w:p>
        </w:tc>
        <w:tc>
          <w:tcPr>
            <w:tcW w:w="39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6BE0EAFA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16"/>
                <w:szCs w:val="16"/>
              </w:rPr>
            </w:pPr>
            <w:r w:rsidRPr="00F05348">
              <w:rPr>
                <w:rFonts w:ascii="Cambria" w:eastAsia="Cambria" w:hAnsi="Cambria" w:cs="Cambria"/>
                <w:sz w:val="16"/>
                <w:szCs w:val="16"/>
              </w:rPr>
              <w:t>x</w:t>
            </w:r>
          </w:p>
        </w:tc>
      </w:tr>
    </w:tbl>
    <w:p w14:paraId="4C533BCC" w14:textId="77777777" w:rsidR="00653759" w:rsidRPr="00F05348" w:rsidRDefault="00653759" w:rsidP="00D4406A">
      <w:pPr>
        <w:pStyle w:val="Nagwek1"/>
        <w:spacing w:before="120" w:after="120" w:line="240" w:lineRule="auto"/>
        <w:jc w:val="both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653759" w:rsidRPr="00F05348" w14:paraId="2FD6EFB6" w14:textId="77777777" w:rsidTr="004E36CD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029DA46" w14:textId="77777777" w:rsidR="00653759" w:rsidRPr="00F05348" w:rsidRDefault="00653759" w:rsidP="004E36CD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3/3,5</w:t>
            </w:r>
            <w:r w:rsidRPr="00F0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podstawowe zagadnienia, terminologię i metody badawcze z zakresu programu wykładu.</w:t>
            </w:r>
          </w:p>
          <w:p w14:paraId="50A78F1D" w14:textId="77777777" w:rsidR="00653759" w:rsidRPr="00F05348" w:rsidRDefault="00653759" w:rsidP="004E36CD">
            <w:pPr>
              <w:spacing w:after="0" w:line="240" w:lineRule="auto"/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4/4,5</w:t>
            </w:r>
            <w:r w:rsidRPr="00F053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większość zagadnień, terminologię i metody badawcze z zakresu programu wykładu.</w:t>
            </w:r>
          </w:p>
          <w:p w14:paraId="472A23A7" w14:textId="77777777" w:rsidR="00653759" w:rsidRPr="00F05348" w:rsidRDefault="00653759" w:rsidP="004E36CD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5 – </w:t>
            </w:r>
            <w:r w:rsidRPr="00F05348">
              <w:rPr>
                <w:rFonts w:ascii="Cambria" w:eastAsia="Cambria" w:hAnsi="Cambria" w:cs="Cambria"/>
                <w:sz w:val="20"/>
                <w:szCs w:val="20"/>
              </w:rPr>
              <w:t>Student zna wszystkie omówione zagadnienia, terminologię i metody badawcze z zakresu programu wykładu.</w:t>
            </w:r>
          </w:p>
          <w:p w14:paraId="36A68886" w14:textId="77777777" w:rsidR="00653759" w:rsidRPr="00F05348" w:rsidRDefault="00653759" w:rsidP="004E36CD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DD041C4" w14:textId="77777777" w:rsidR="00653759" w:rsidRPr="00F05348" w:rsidRDefault="00653759" w:rsidP="004E36CD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Zastosowanie systemu punktowego – oceny według następującej skali (wyrażone w %):</w:t>
            </w:r>
          </w:p>
          <w:p w14:paraId="2977C1D0" w14:textId="77777777" w:rsidR="00653759" w:rsidRPr="00F05348" w:rsidRDefault="00653759" w:rsidP="004E36CD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90%– 100% – ocena 5.0</w:t>
            </w:r>
          </w:p>
          <w:p w14:paraId="72531895" w14:textId="77777777" w:rsidR="00653759" w:rsidRPr="00F05348" w:rsidRDefault="00653759" w:rsidP="004E36CD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80%– 89%   - ocena 4.5</w:t>
            </w:r>
          </w:p>
          <w:p w14:paraId="78E30C07" w14:textId="77777777" w:rsidR="00653759" w:rsidRPr="00F05348" w:rsidRDefault="00653759" w:rsidP="004E36CD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70% – 70%  - ocena 4.0</w:t>
            </w:r>
          </w:p>
          <w:p w14:paraId="39516B25" w14:textId="77777777" w:rsidR="00653759" w:rsidRPr="00F05348" w:rsidRDefault="00653759" w:rsidP="004E36CD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60%– 69%   - ocena 3.5</w:t>
            </w:r>
          </w:p>
          <w:p w14:paraId="03883500" w14:textId="77777777" w:rsidR="00653759" w:rsidRPr="00F05348" w:rsidRDefault="00653759" w:rsidP="004E36CD">
            <w:pPr>
              <w:spacing w:after="0" w:line="100" w:lineRule="atLeas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50%– 59%   - ocena 3.0</w:t>
            </w:r>
          </w:p>
          <w:p w14:paraId="1B65EA37" w14:textId="77777777" w:rsidR="00653759" w:rsidRPr="00F05348" w:rsidRDefault="00653759" w:rsidP="004E36CD">
            <w:pPr>
              <w:spacing w:after="0" w:line="100" w:lineRule="atLeast"/>
              <w:ind w:left="2" w:hanging="2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0%– 49%     - ocena 2.0</w:t>
            </w:r>
          </w:p>
        </w:tc>
      </w:tr>
    </w:tbl>
    <w:p w14:paraId="63B6E7A4" w14:textId="77777777" w:rsidR="00653759" w:rsidRPr="00F05348" w:rsidRDefault="00653759" w:rsidP="00993BAA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10. Forma zaliczenia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653759" w:rsidRPr="00F05348" w14:paraId="341ABABF" w14:textId="77777777" w:rsidTr="004E36CD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E16633" w14:textId="77777777" w:rsidR="00653759" w:rsidRPr="00F05348" w:rsidRDefault="00653759" w:rsidP="004E36CD">
            <w:pPr>
              <w:spacing w:before="120"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</w:tr>
    </w:tbl>
    <w:p w14:paraId="007B13EC" w14:textId="77777777" w:rsidR="00653759" w:rsidRPr="00F05348" w:rsidRDefault="00653759" w:rsidP="00993BAA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 xml:space="preserve">11. Obciążenie pracą studenta </w:t>
      </w:r>
      <w:r w:rsidRPr="00F05348">
        <w:rPr>
          <w:rFonts w:ascii="Cambria" w:eastAsia="Cambria" w:hAnsi="Cambria" w:cs="Cambria"/>
          <w:b w:val="0"/>
          <w:bCs w:val="0"/>
          <w:sz w:val="22"/>
          <w:szCs w:val="22"/>
        </w:rPr>
        <w:t>(sposób wyznaczenia punktów ECTS):</w:t>
      </w: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0"/>
        <w:gridCol w:w="1840"/>
        <w:gridCol w:w="1840"/>
      </w:tblGrid>
      <w:tr w:rsidR="00653759" w:rsidRPr="00F05348" w14:paraId="70BC26C1" w14:textId="77777777" w:rsidTr="004E36CD">
        <w:trPr>
          <w:trHeight w:val="285"/>
        </w:trPr>
        <w:tc>
          <w:tcPr>
            <w:tcW w:w="5380" w:type="dxa"/>
            <w:vMerge w:val="restart"/>
            <w:tcMar>
              <w:left w:w="105" w:type="dxa"/>
              <w:right w:w="105" w:type="dxa"/>
            </w:tcMar>
          </w:tcPr>
          <w:p w14:paraId="0CB7F2BE" w14:textId="77777777" w:rsidR="00653759" w:rsidRPr="00F05348" w:rsidRDefault="00653759" w:rsidP="004E36CD">
            <w:pPr>
              <w:spacing w:before="20" w:after="20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Forma aktywności studenta</w:t>
            </w:r>
          </w:p>
        </w:tc>
        <w:tc>
          <w:tcPr>
            <w:tcW w:w="3680" w:type="dxa"/>
            <w:gridSpan w:val="2"/>
            <w:tcMar>
              <w:left w:w="105" w:type="dxa"/>
              <w:right w:w="105" w:type="dxa"/>
            </w:tcMar>
          </w:tcPr>
          <w:p w14:paraId="07E82ABC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</w:tr>
      <w:tr w:rsidR="00653759" w:rsidRPr="00F05348" w14:paraId="6576FC2A" w14:textId="77777777" w:rsidTr="004E36CD">
        <w:trPr>
          <w:trHeight w:val="285"/>
        </w:trPr>
        <w:tc>
          <w:tcPr>
            <w:tcW w:w="5380" w:type="dxa"/>
            <w:vMerge/>
            <w:vAlign w:val="center"/>
          </w:tcPr>
          <w:p w14:paraId="7D27A1FF" w14:textId="77777777" w:rsidR="00653759" w:rsidRPr="00F05348" w:rsidRDefault="00653759" w:rsidP="004E36CD"/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747EC12C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stacjonarnych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3DC5B9D5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na studiach niestacjonarnych</w:t>
            </w:r>
          </w:p>
        </w:tc>
      </w:tr>
      <w:tr w:rsidR="00653759" w:rsidRPr="00F05348" w14:paraId="51E91C00" w14:textId="77777777" w:rsidTr="004E36CD">
        <w:trPr>
          <w:trHeight w:val="435"/>
        </w:trPr>
        <w:tc>
          <w:tcPr>
            <w:tcW w:w="9060" w:type="dxa"/>
            <w:gridSpan w:val="3"/>
            <w:tcMar>
              <w:left w:w="105" w:type="dxa"/>
              <w:right w:w="105" w:type="dxa"/>
            </w:tcMar>
          </w:tcPr>
          <w:p w14:paraId="20B4C4A8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Godziny kontaktowe studenta (w ramach zajęć):</w:t>
            </w:r>
          </w:p>
        </w:tc>
      </w:tr>
      <w:tr w:rsidR="00653759" w:rsidRPr="00F05348" w14:paraId="5EF55B99" w14:textId="77777777" w:rsidTr="004E36CD">
        <w:trPr>
          <w:trHeight w:val="28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76E403F6" w14:textId="77777777" w:rsidR="00653759" w:rsidRPr="00F05348" w:rsidRDefault="00653759" w:rsidP="004E36CD">
            <w:pPr>
              <w:spacing w:before="20" w:after="20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2478FE03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30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0B5867D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18</w:t>
            </w:r>
          </w:p>
        </w:tc>
      </w:tr>
      <w:tr w:rsidR="00653759" w:rsidRPr="00F05348" w14:paraId="63310896" w14:textId="77777777" w:rsidTr="004E36CD">
        <w:trPr>
          <w:trHeight w:val="435"/>
        </w:trPr>
        <w:tc>
          <w:tcPr>
            <w:tcW w:w="9060" w:type="dxa"/>
            <w:gridSpan w:val="3"/>
            <w:tcMar>
              <w:left w:w="105" w:type="dxa"/>
              <w:right w:w="105" w:type="dxa"/>
            </w:tcMar>
          </w:tcPr>
          <w:p w14:paraId="05C7F5E5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</w:rPr>
            </w:pPr>
            <w:r w:rsidRPr="00F05348">
              <w:rPr>
                <w:rFonts w:ascii="Cambria" w:eastAsia="Cambria" w:hAnsi="Cambria" w:cs="Cambria"/>
                <w:b/>
                <w:bCs/>
              </w:rPr>
              <w:t>Praca własna studenta (indywidualna praca studenta związana z zajęciami):</w:t>
            </w:r>
          </w:p>
        </w:tc>
      </w:tr>
      <w:tr w:rsidR="00653759" w:rsidRPr="00F05348" w14:paraId="6A028BB1" w14:textId="77777777" w:rsidTr="004E36CD">
        <w:trPr>
          <w:trHeight w:val="40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6B235DBF" w14:textId="77777777" w:rsidR="00653759" w:rsidRPr="00F05348" w:rsidRDefault="00653759" w:rsidP="004E36CD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Przygotowanie do (sprawdzianu bądź rozmowy podsumowującej)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6D060DF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32127D9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653759" w:rsidRPr="00F05348" w14:paraId="10419F16" w14:textId="77777777" w:rsidTr="004E36CD">
        <w:trPr>
          <w:trHeight w:val="34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7EB5F9A9" w14:textId="77777777" w:rsidR="00653759" w:rsidRPr="00F05348" w:rsidRDefault="00653759" w:rsidP="004E36CD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2637CBF8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4598C16F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</w:tr>
      <w:tr w:rsidR="00653759" w:rsidRPr="00F05348" w14:paraId="0064B624" w14:textId="77777777" w:rsidTr="004E36CD">
        <w:trPr>
          <w:trHeight w:val="45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4080C7B7" w14:textId="77777777" w:rsidR="00653759" w:rsidRPr="00F05348" w:rsidRDefault="00653759" w:rsidP="004E36CD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Czytanie literatury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277A7E37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2148C971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</w:tr>
      <w:tr w:rsidR="00653759" w:rsidRPr="00F05348" w14:paraId="5CF45909" w14:textId="77777777" w:rsidTr="004E36CD">
        <w:trPr>
          <w:trHeight w:val="405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32AC3E7F" w14:textId="77777777" w:rsidR="00653759" w:rsidRPr="00F05348" w:rsidRDefault="00653759" w:rsidP="004E36CD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Konsultacje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14E6698E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666C1F29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653759" w:rsidRPr="00F05348" w14:paraId="0D1640F1" w14:textId="77777777" w:rsidTr="004E36CD">
        <w:trPr>
          <w:trHeight w:val="36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250892C0" w14:textId="77777777" w:rsidR="00653759" w:rsidRPr="00F05348" w:rsidRDefault="00653759" w:rsidP="004E36CD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suma godzin: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54F2997A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79F6D354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</w:p>
        </w:tc>
      </w:tr>
      <w:tr w:rsidR="00653759" w:rsidRPr="00F05348" w14:paraId="38EE8731" w14:textId="77777777" w:rsidTr="004E36CD">
        <w:trPr>
          <w:trHeight w:val="300"/>
        </w:trPr>
        <w:tc>
          <w:tcPr>
            <w:tcW w:w="5380" w:type="dxa"/>
            <w:tcMar>
              <w:left w:w="105" w:type="dxa"/>
              <w:right w:w="105" w:type="dxa"/>
            </w:tcMar>
          </w:tcPr>
          <w:p w14:paraId="29C6281B" w14:textId="77777777" w:rsidR="00653759" w:rsidRPr="00F05348" w:rsidRDefault="00653759" w:rsidP="004E36CD">
            <w:pPr>
              <w:spacing w:before="20" w:after="20" w:line="240" w:lineRule="auto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liczba pkt ECTS przypisana do zajęć: </w:t>
            </w:r>
            <w:r w:rsidRPr="00F05348">
              <w:br/>
            </w: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31FD6362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0" w:type="dxa"/>
            <w:tcMar>
              <w:left w:w="105" w:type="dxa"/>
              <w:right w:w="105" w:type="dxa"/>
            </w:tcMar>
          </w:tcPr>
          <w:p w14:paraId="60DA7CB1" w14:textId="77777777" w:rsidR="00653759" w:rsidRPr="00F05348" w:rsidRDefault="00653759" w:rsidP="004E36CD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</w:t>
            </w:r>
          </w:p>
        </w:tc>
      </w:tr>
    </w:tbl>
    <w:p w14:paraId="31C52411" w14:textId="77777777" w:rsidR="00653759" w:rsidRPr="00F05348" w:rsidRDefault="00653759" w:rsidP="00993BAA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12. Literatura zajęć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60"/>
      </w:tblGrid>
      <w:tr w:rsidR="00653759" w:rsidRPr="00F05348" w14:paraId="662FBB6D" w14:textId="77777777" w:rsidTr="004E36CD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055BAB" w14:textId="77777777" w:rsidR="00653759" w:rsidRPr="00F05348" w:rsidRDefault="00653759" w:rsidP="004E36CD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obowiązkowa:</w:t>
            </w:r>
          </w:p>
          <w:p w14:paraId="2F9A9181" w14:textId="77777777" w:rsidR="00653759" w:rsidRPr="00F05348" w:rsidRDefault="00653759" w:rsidP="004E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"/>
              </w:rPr>
              <w:t>Wskazana przez osobę prowadzącą zajęcia.</w:t>
            </w:r>
          </w:p>
          <w:p w14:paraId="57CCC85F" w14:textId="77777777" w:rsidR="00653759" w:rsidRPr="00F05348" w:rsidRDefault="00653759" w:rsidP="004E36CD">
            <w:p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653759" w:rsidRPr="00F05348" w14:paraId="28A41CC9" w14:textId="77777777" w:rsidTr="004E36CD">
        <w:trPr>
          <w:trHeight w:val="300"/>
        </w:trPr>
        <w:tc>
          <w:tcPr>
            <w:tcW w:w="9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363969" w14:textId="77777777" w:rsidR="00653759" w:rsidRPr="00F05348" w:rsidRDefault="00653759" w:rsidP="004E36CD">
            <w:pPr>
              <w:spacing w:after="0" w:line="240" w:lineRule="auto"/>
              <w:ind w:right="-567"/>
              <w:contextualSpacing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Literatura zalecana / fakultatywna:</w:t>
            </w:r>
          </w:p>
          <w:p w14:paraId="4B4551CD" w14:textId="77777777" w:rsidR="00653759" w:rsidRPr="00F05348" w:rsidRDefault="00653759" w:rsidP="004E36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pl"/>
              </w:rPr>
              <w:t>Wskazana przez osobę prowadzącą zajęcia.</w:t>
            </w:r>
          </w:p>
          <w:p w14:paraId="3D600B73" w14:textId="77777777" w:rsidR="00653759" w:rsidRPr="00F05348" w:rsidRDefault="00653759" w:rsidP="004E36CD">
            <w:pPr>
              <w:spacing w:after="0" w:line="240" w:lineRule="auto"/>
              <w:ind w:right="-567"/>
              <w:contextualSpacing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3AF114F9" w14:textId="77777777" w:rsidR="00653759" w:rsidRPr="00F05348" w:rsidRDefault="00653759" w:rsidP="00993BAA">
      <w:pPr>
        <w:pStyle w:val="Legenda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F05348">
        <w:rPr>
          <w:rFonts w:ascii="Cambria" w:eastAsia="Cambria" w:hAnsi="Cambria" w:cs="Cambria"/>
          <w:sz w:val="22"/>
          <w:szCs w:val="22"/>
        </w:rPr>
        <w:t>13. Informacje dodatkowe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25"/>
        <w:gridCol w:w="5535"/>
      </w:tblGrid>
      <w:tr w:rsidR="00653759" w:rsidRPr="00F05348" w14:paraId="57D068E9" w14:textId="77777777" w:rsidTr="004E36CD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DBE7903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imię i nazwisko sporządzającego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F3538CA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19"/>
                <w:szCs w:val="19"/>
              </w:rPr>
            </w:pPr>
            <w:r w:rsidRPr="00F05348">
              <w:rPr>
                <w:rFonts w:ascii="Cambria" w:eastAsia="Cambria" w:hAnsi="Cambria" w:cs="Cambria"/>
                <w:sz w:val="19"/>
                <w:szCs w:val="19"/>
                <w:lang w:val="pl"/>
              </w:rPr>
              <w:t xml:space="preserve">prof. AJP dr hab. </w:t>
            </w:r>
            <w:r>
              <w:rPr>
                <w:rFonts w:ascii="Cambria" w:eastAsia="Cambria" w:hAnsi="Cambria" w:cs="Cambria"/>
                <w:sz w:val="19"/>
                <w:szCs w:val="19"/>
                <w:lang w:val="pl"/>
              </w:rPr>
              <w:t>Igor Panasiuk</w:t>
            </w:r>
          </w:p>
        </w:tc>
      </w:tr>
      <w:tr w:rsidR="00653759" w:rsidRPr="00F05348" w14:paraId="646F4122" w14:textId="77777777" w:rsidTr="004E36CD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1559014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853C82" w14:textId="66D08A05" w:rsidR="00653759" w:rsidRPr="00F05348" w:rsidRDefault="00E4511D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19</w:t>
            </w:r>
            <w:r w:rsidR="00653759" w:rsidRPr="00F05348">
              <w:rPr>
                <w:rFonts w:ascii="Cambria" w:eastAsia="Cambria" w:hAnsi="Cambria" w:cs="Cambria"/>
                <w:sz w:val="20"/>
                <w:szCs w:val="20"/>
              </w:rPr>
              <w:t xml:space="preserve">.06.2023 r. </w:t>
            </w:r>
          </w:p>
        </w:tc>
      </w:tr>
      <w:tr w:rsidR="00653759" w:rsidRPr="00F05348" w14:paraId="1D0DA99C" w14:textId="77777777" w:rsidTr="004E36CD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22A393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AE9F94C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ipanasiuk@ajp.edu.pl</w:t>
            </w:r>
          </w:p>
        </w:tc>
      </w:tr>
      <w:tr w:rsidR="00653759" w:rsidRPr="00F05348" w14:paraId="0E7797EC" w14:textId="77777777" w:rsidTr="004E36CD">
        <w:trPr>
          <w:trHeight w:val="300"/>
        </w:trPr>
        <w:tc>
          <w:tcPr>
            <w:tcW w:w="35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03086B6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F0534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55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0ACC111" w14:textId="77777777" w:rsidR="00653759" w:rsidRPr="00F05348" w:rsidRDefault="00653759" w:rsidP="004E36CD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0D3C9A4" w14:textId="77777777" w:rsidR="00653759" w:rsidRPr="00993BAA" w:rsidRDefault="00653759" w:rsidP="00993BAA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1DAD8AAD" w14:textId="60EC1D45" w:rsidR="00807241" w:rsidRPr="0073082F" w:rsidRDefault="00BA21D6" w:rsidP="02D63106">
      <w:pPr>
        <w:spacing w:after="0"/>
        <w:rPr>
          <w:rFonts w:ascii="Cambria" w:hAnsi="Cambria"/>
        </w:rPr>
      </w:pPr>
      <w:r w:rsidRPr="0073082F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XSpec="center" w:tblpY="1958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2818"/>
        <w:gridCol w:w="284"/>
        <w:gridCol w:w="4536"/>
      </w:tblGrid>
      <w:tr w:rsidR="00807241" w:rsidRPr="0073082F" w14:paraId="7AD7EF83" w14:textId="77777777" w:rsidTr="02D63106">
        <w:trPr>
          <w:trHeight w:val="269"/>
        </w:trPr>
        <w:tc>
          <w:tcPr>
            <w:tcW w:w="1860" w:type="dxa"/>
            <w:vMerge w:val="restart"/>
            <w:shd w:val="clear" w:color="auto" w:fill="auto"/>
          </w:tcPr>
          <w:p w14:paraId="25ADDFFF" w14:textId="593A5096" w:rsidR="00807241" w:rsidRPr="0073082F" w:rsidRDefault="00903F28" w:rsidP="00657F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/>
                <w:noProof/>
                <w:lang w:val="de-DE" w:eastAsia="de-DE"/>
              </w:rPr>
              <w:drawing>
                <wp:inline distT="0" distB="0" distL="0" distR="0" wp14:anchorId="2F7159D0" wp14:editId="292DB30A">
                  <wp:extent cx="1066800" cy="1066800"/>
                  <wp:effectExtent l="0" t="0" r="0" b="0"/>
                  <wp:docPr id="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A77089D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39233BE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07241" w:rsidRPr="0073082F" w14:paraId="0F2EA2CF" w14:textId="77777777" w:rsidTr="02D63106">
        <w:trPr>
          <w:trHeight w:val="275"/>
        </w:trPr>
        <w:tc>
          <w:tcPr>
            <w:tcW w:w="1860" w:type="dxa"/>
            <w:vMerge/>
          </w:tcPr>
          <w:p w14:paraId="490C7F95" w14:textId="77777777" w:rsidR="00807241" w:rsidRPr="0073082F" w:rsidRDefault="00807241" w:rsidP="00657F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F874EDE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4E98F64" w14:textId="07627546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24"/>
                <w:szCs w:val="24"/>
              </w:rPr>
              <w:t xml:space="preserve">Filologia – w zakresie języka </w:t>
            </w:r>
            <w:r w:rsidR="00BC6C26" w:rsidRPr="0073082F">
              <w:rPr>
                <w:rFonts w:ascii="Cambria" w:hAnsi="Cambria" w:cs="Times New Roman"/>
                <w:bCs/>
                <w:sz w:val="24"/>
                <w:szCs w:val="24"/>
              </w:rPr>
              <w:t>niemieckiego</w:t>
            </w:r>
          </w:p>
        </w:tc>
      </w:tr>
      <w:tr w:rsidR="00807241" w:rsidRPr="0073082F" w14:paraId="59A81AE0" w14:textId="77777777" w:rsidTr="02D63106">
        <w:trPr>
          <w:trHeight w:val="139"/>
        </w:trPr>
        <w:tc>
          <w:tcPr>
            <w:tcW w:w="1860" w:type="dxa"/>
            <w:vMerge/>
          </w:tcPr>
          <w:p w14:paraId="0B288A83" w14:textId="77777777" w:rsidR="00807241" w:rsidRPr="0073082F" w:rsidRDefault="00807241" w:rsidP="00657F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56769E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911599F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07241" w:rsidRPr="0073082F" w14:paraId="5F5AF7FA" w14:textId="77777777" w:rsidTr="02D63106">
        <w:trPr>
          <w:trHeight w:val="139"/>
        </w:trPr>
        <w:tc>
          <w:tcPr>
            <w:tcW w:w="1860" w:type="dxa"/>
            <w:vMerge/>
          </w:tcPr>
          <w:p w14:paraId="211BF5B8" w14:textId="77777777" w:rsidR="00807241" w:rsidRPr="0073082F" w:rsidRDefault="00807241" w:rsidP="00657F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8AE4E5D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82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2011A4D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07241" w:rsidRPr="0073082F" w14:paraId="76032DC5" w14:textId="77777777" w:rsidTr="02D63106">
        <w:trPr>
          <w:trHeight w:val="139"/>
        </w:trPr>
        <w:tc>
          <w:tcPr>
            <w:tcW w:w="1860" w:type="dxa"/>
            <w:vMerge/>
          </w:tcPr>
          <w:p w14:paraId="3FE82343" w14:textId="77777777" w:rsidR="00807241" w:rsidRPr="0073082F" w:rsidRDefault="00807241" w:rsidP="00657F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79D9B54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045CC521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BA21D6" w:rsidRPr="0073082F" w14:paraId="2050AC39" w14:textId="77777777" w:rsidTr="02D63106">
        <w:trPr>
          <w:trHeight w:val="139"/>
        </w:trPr>
        <w:tc>
          <w:tcPr>
            <w:tcW w:w="4962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FFD3E7" w14:textId="77777777" w:rsidR="00BA21D6" w:rsidRPr="0073082F" w:rsidRDefault="00BA21D6" w:rsidP="00BA21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B713024" w14:textId="01DF0A3D" w:rsidR="00BA21D6" w:rsidRPr="0073082F" w:rsidRDefault="4F8B1D44" w:rsidP="02D63106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sz w:val="24"/>
                <w:szCs w:val="24"/>
              </w:rPr>
              <w:t>26</w:t>
            </w:r>
          </w:p>
        </w:tc>
      </w:tr>
    </w:tbl>
    <w:p w14:paraId="51EBC3B3" w14:textId="3ABDAFBD" w:rsidR="00807241" w:rsidRPr="0073082F" w:rsidRDefault="00807241" w:rsidP="00807241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73082F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CBF7E52" w14:textId="77777777" w:rsidR="00807241" w:rsidRPr="0073082F" w:rsidRDefault="00807241" w:rsidP="008072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1. Informacje ogólne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03"/>
      </w:tblGrid>
      <w:tr w:rsidR="0073082F" w:rsidRPr="0073082F" w14:paraId="36FF07A3" w14:textId="77777777" w:rsidTr="00D4406A">
        <w:trPr>
          <w:trHeight w:val="328"/>
        </w:trPr>
        <w:tc>
          <w:tcPr>
            <w:tcW w:w="4219" w:type="dxa"/>
            <w:vAlign w:val="center"/>
          </w:tcPr>
          <w:p w14:paraId="395DF6E4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103" w:type="dxa"/>
            <w:vAlign w:val="center"/>
          </w:tcPr>
          <w:p w14:paraId="64D56044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Wykład ogólnowydziałowy:</w:t>
            </w:r>
          </w:p>
          <w:p w14:paraId="68DB0FEE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iCs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iCs/>
              </w:rPr>
              <w:t>Etnopsycholingwistyka</w:t>
            </w:r>
            <w:proofErr w:type="spellEnd"/>
            <w:r w:rsidRPr="0073082F">
              <w:rPr>
                <w:rFonts w:ascii="Cambria" w:hAnsi="Cambria" w:cs="Times New Roman"/>
                <w:iCs/>
              </w:rPr>
              <w:t>-etnolingwistyka-psycholingwistyka tłumaczenia</w:t>
            </w:r>
          </w:p>
        </w:tc>
      </w:tr>
      <w:tr w:rsidR="0073082F" w:rsidRPr="0073082F" w14:paraId="59CF8461" w14:textId="77777777" w:rsidTr="00D4406A">
        <w:tc>
          <w:tcPr>
            <w:tcW w:w="4219" w:type="dxa"/>
            <w:vAlign w:val="center"/>
          </w:tcPr>
          <w:p w14:paraId="70D4BA73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103" w:type="dxa"/>
            <w:vAlign w:val="center"/>
          </w:tcPr>
          <w:p w14:paraId="2C01BD7F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73082F" w:rsidRPr="0073082F" w14:paraId="5DA0B0A3" w14:textId="77777777" w:rsidTr="00D4406A">
        <w:tc>
          <w:tcPr>
            <w:tcW w:w="4219" w:type="dxa"/>
            <w:vAlign w:val="center"/>
          </w:tcPr>
          <w:p w14:paraId="091675E0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103" w:type="dxa"/>
            <w:vAlign w:val="center"/>
          </w:tcPr>
          <w:p w14:paraId="3DB4D6C9" w14:textId="056CC7DC" w:rsidR="00807241" w:rsidRPr="0073082F" w:rsidRDefault="00AC701E" w:rsidP="02D63106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C701E">
              <w:rPr>
                <w:rFonts w:ascii="Cambria" w:hAnsi="Cambria" w:cs="Times New Roman"/>
                <w:b/>
                <w:bCs/>
                <w:sz w:val="20"/>
                <w:szCs w:val="20"/>
              </w:rPr>
              <w:t>obowiązkowe</w:t>
            </w:r>
          </w:p>
        </w:tc>
      </w:tr>
      <w:tr w:rsidR="0073082F" w:rsidRPr="0073082F" w14:paraId="2EC2AD38" w14:textId="77777777" w:rsidTr="00D4406A">
        <w:tc>
          <w:tcPr>
            <w:tcW w:w="4219" w:type="dxa"/>
            <w:vAlign w:val="center"/>
          </w:tcPr>
          <w:p w14:paraId="78A55253" w14:textId="77777777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103" w:type="dxa"/>
            <w:vAlign w:val="center"/>
          </w:tcPr>
          <w:p w14:paraId="795436AE" w14:textId="0006F254" w:rsidR="00522146" w:rsidRPr="0073082F" w:rsidRDefault="00522146" w:rsidP="00522146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Przedmioty do wyboru / nauczycielska i translatorska</w:t>
            </w:r>
          </w:p>
        </w:tc>
      </w:tr>
      <w:tr w:rsidR="0073082F" w:rsidRPr="0073082F" w14:paraId="4288615B" w14:textId="77777777" w:rsidTr="00D4406A">
        <w:tc>
          <w:tcPr>
            <w:tcW w:w="4219" w:type="dxa"/>
            <w:vAlign w:val="center"/>
          </w:tcPr>
          <w:p w14:paraId="7D7C087E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103" w:type="dxa"/>
            <w:vAlign w:val="center"/>
          </w:tcPr>
          <w:p w14:paraId="1A5ED119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polski</w:t>
            </w:r>
            <w:proofErr w:type="spellEnd"/>
          </w:p>
        </w:tc>
      </w:tr>
      <w:tr w:rsidR="0073082F" w:rsidRPr="0073082F" w14:paraId="73835642" w14:textId="77777777" w:rsidTr="00D4406A">
        <w:tc>
          <w:tcPr>
            <w:tcW w:w="4219" w:type="dxa"/>
            <w:vAlign w:val="center"/>
          </w:tcPr>
          <w:p w14:paraId="050BBF85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103" w:type="dxa"/>
            <w:vAlign w:val="center"/>
          </w:tcPr>
          <w:p w14:paraId="2EBF1487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</w:t>
            </w:r>
          </w:p>
        </w:tc>
      </w:tr>
      <w:tr w:rsidR="0073082F" w:rsidRPr="0073082F" w14:paraId="0ADBC52F" w14:textId="77777777" w:rsidTr="00D4406A">
        <w:tc>
          <w:tcPr>
            <w:tcW w:w="4219" w:type="dxa"/>
            <w:vAlign w:val="center"/>
          </w:tcPr>
          <w:p w14:paraId="10910C4E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103" w:type="dxa"/>
            <w:vAlign w:val="center"/>
          </w:tcPr>
          <w:p w14:paraId="2791B639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Koordynator: prof. AJP </w:t>
            </w:r>
            <w:proofErr w:type="spellStart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hab. </w:t>
            </w: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Igor Panasiuk</w:t>
            </w:r>
          </w:p>
          <w:p w14:paraId="1C0870CA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Osoba prowadząca zajęcia: prof. AJP dr hab. Igor Panasiuk</w:t>
            </w:r>
          </w:p>
        </w:tc>
      </w:tr>
    </w:tbl>
    <w:p w14:paraId="2C2860B6" w14:textId="77777777" w:rsidR="00807241" w:rsidRPr="0073082F" w:rsidRDefault="00807241" w:rsidP="008072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1790"/>
      </w:tblGrid>
      <w:tr w:rsidR="0073082F" w:rsidRPr="0073082F" w14:paraId="06364064" w14:textId="77777777" w:rsidTr="00D4406A">
        <w:tc>
          <w:tcPr>
            <w:tcW w:w="2375" w:type="dxa"/>
            <w:shd w:val="clear" w:color="auto" w:fill="auto"/>
            <w:vAlign w:val="center"/>
          </w:tcPr>
          <w:p w14:paraId="2412E848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465D48C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197AFC9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33FA350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B69001D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73082F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082F" w:rsidRPr="0073082F" w14:paraId="77BBA61E" w14:textId="77777777" w:rsidTr="00D4406A">
        <w:tc>
          <w:tcPr>
            <w:tcW w:w="2375" w:type="dxa"/>
            <w:shd w:val="clear" w:color="auto" w:fill="auto"/>
          </w:tcPr>
          <w:p w14:paraId="6A50E683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CA8138B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702A12D" w14:textId="435559D4" w:rsidR="00807241" w:rsidRPr="0073082F" w:rsidRDefault="37762840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4120A984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I/</w:t>
            </w:r>
            <w:r w:rsidR="0F2F28F3"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AEE017B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4E0D650" w14:textId="77777777" w:rsidR="00807241" w:rsidRPr="0073082F" w:rsidRDefault="00807241" w:rsidP="00807241">
      <w:pPr>
        <w:spacing w:before="120" w:after="120" w:line="240" w:lineRule="auto"/>
        <w:rPr>
          <w:rFonts w:ascii="Cambria" w:hAnsi="Cambria" w:cs="Times New Roman"/>
          <w:b/>
        </w:rPr>
      </w:pPr>
      <w:r w:rsidRPr="0073082F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73082F" w:rsidRPr="0073082F" w14:paraId="160268A9" w14:textId="77777777" w:rsidTr="00D4406A">
        <w:trPr>
          <w:trHeight w:val="301"/>
        </w:trPr>
        <w:tc>
          <w:tcPr>
            <w:tcW w:w="9356" w:type="dxa"/>
          </w:tcPr>
          <w:p w14:paraId="708AC05B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7575C9C6" w14:textId="77777777" w:rsidR="00807241" w:rsidRPr="0073082F" w:rsidRDefault="00807241" w:rsidP="008072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4.  Cele kształcenia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A3EEB" w:rsidRPr="0073082F" w14:paraId="38F18A99" w14:textId="77777777" w:rsidTr="00D4406A">
        <w:tc>
          <w:tcPr>
            <w:tcW w:w="9322" w:type="dxa"/>
            <w:shd w:val="clear" w:color="auto" w:fill="auto"/>
          </w:tcPr>
          <w:p w14:paraId="42CA9B7A" w14:textId="77777777" w:rsidR="00807241" w:rsidRPr="0073082F" w:rsidRDefault="00807241" w:rsidP="00657F41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C1 –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Student posiada wiedzę z językoznawstwa stosowanego, w tym w zakresie wybranych obszarów kulturoznawstwa, translatoryki i językoznawstwa germańskiego;  posiada wiedzę interdyscyplinarną, umożliwiającą wykorzystanie znajomości języka niemieckiego w kontekście pracy zawodowej.</w:t>
            </w:r>
          </w:p>
          <w:p w14:paraId="71BB7C8C" w14:textId="77777777" w:rsidR="00807241" w:rsidRPr="0073082F" w:rsidRDefault="00807241" w:rsidP="00657F41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 xml:space="preserve"> Student potrafi samodzielnie zdobywać wiedzę, rozwijać i wykorzystywać w praktyce swoje umiejętności we wskazanych obszarach językoznawstwa stosowanego; potrafi posługiwać się językiem niemieckim w zakresie wyszczególnionych obszarów językoznawstwa stosowanego.  </w:t>
            </w:r>
          </w:p>
          <w:p w14:paraId="40A5EFE9" w14:textId="77777777" w:rsidR="00807241" w:rsidRPr="0073082F" w:rsidRDefault="00807241" w:rsidP="00657F41">
            <w:pPr>
              <w:spacing w:before="60" w:after="60" w:line="240" w:lineRule="auto"/>
              <w:ind w:left="426" w:hanging="426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Student działa w sposób autonomiczny na rzecz swojego rozwoju, zarówno w odniesieniu do kompetencji językowych, jak i naukowo-zawodowych.</w:t>
            </w:r>
          </w:p>
        </w:tc>
      </w:tr>
    </w:tbl>
    <w:p w14:paraId="255ED7F7" w14:textId="77777777" w:rsidR="00807241" w:rsidRPr="0073082F" w:rsidRDefault="00807241" w:rsidP="0080724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28FE40A" w14:textId="77777777" w:rsidR="00807241" w:rsidRPr="0073082F" w:rsidRDefault="00807241" w:rsidP="00807241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73082F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314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6103"/>
        <w:gridCol w:w="1743"/>
      </w:tblGrid>
      <w:tr w:rsidR="0073082F" w:rsidRPr="0073082F" w14:paraId="57FA78CA" w14:textId="77777777" w:rsidTr="00D4406A">
        <w:tc>
          <w:tcPr>
            <w:tcW w:w="1468" w:type="dxa"/>
            <w:shd w:val="clear" w:color="auto" w:fill="auto"/>
            <w:vAlign w:val="center"/>
          </w:tcPr>
          <w:p w14:paraId="252C2E26" w14:textId="77777777" w:rsidR="00807241" w:rsidRPr="0073082F" w:rsidRDefault="4120A98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103" w:type="dxa"/>
            <w:shd w:val="clear" w:color="auto" w:fill="auto"/>
            <w:vAlign w:val="center"/>
          </w:tcPr>
          <w:p w14:paraId="2AF32B77" w14:textId="77777777" w:rsidR="00807241" w:rsidRPr="0073082F" w:rsidRDefault="4120A98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DD74EE5" w14:textId="77777777" w:rsidR="00807241" w:rsidRPr="0073082F" w:rsidRDefault="4120A98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73082F" w:rsidRPr="0073082F" w14:paraId="657D442E" w14:textId="77777777" w:rsidTr="00D4406A">
        <w:tc>
          <w:tcPr>
            <w:tcW w:w="9314" w:type="dxa"/>
            <w:gridSpan w:val="3"/>
            <w:shd w:val="clear" w:color="auto" w:fill="auto"/>
          </w:tcPr>
          <w:p w14:paraId="3EF8AFCE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73082F" w:rsidRPr="0073082F" w14:paraId="7B51ECB1" w14:textId="77777777" w:rsidTr="00D4406A">
        <w:tc>
          <w:tcPr>
            <w:tcW w:w="1468" w:type="dxa"/>
            <w:shd w:val="clear" w:color="auto" w:fill="auto"/>
            <w:vAlign w:val="center"/>
          </w:tcPr>
          <w:p w14:paraId="11AD8A75" w14:textId="77777777" w:rsidR="00807241" w:rsidRPr="0073082F" w:rsidRDefault="4120A98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103" w:type="dxa"/>
            <w:shd w:val="clear" w:color="auto" w:fill="auto"/>
          </w:tcPr>
          <w:p w14:paraId="49A553A4" w14:textId="77777777" w:rsidR="00807241" w:rsidRPr="0073082F" w:rsidRDefault="4120A984" w:rsidP="02D63106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zna i rozumie w pogłębionym stopniu zastosowania praktyczne nauk filologicznych, jest wyposażony w wiedzę o współczesnych dokonaniach i tendencjach w zakresie badań nad językiem, w tym zna i rozumie w pogłębionym stopniu teorię, metodologię i terminologię z zakresu językoznawstwa stosowanego, a w szczególności w wybranych obszarach kulturoznawstwa, translatoryki i językoznawstwa germańskiego (semiotyki).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68689B3" w14:textId="77777777" w:rsidR="00807241" w:rsidRPr="0073082F" w:rsidRDefault="4120A98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K_W01 </w:t>
            </w:r>
          </w:p>
          <w:p w14:paraId="525D9109" w14:textId="77777777" w:rsidR="00807241" w:rsidRPr="0073082F" w:rsidRDefault="4120A98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6A91ED85" w14:textId="77777777" w:rsidR="00807241" w:rsidRPr="0073082F" w:rsidRDefault="4120A984" w:rsidP="02D6310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73082F" w:rsidRPr="0073082F" w14:paraId="378C9071" w14:textId="77777777" w:rsidTr="00D4406A">
        <w:tc>
          <w:tcPr>
            <w:tcW w:w="9314" w:type="dxa"/>
            <w:gridSpan w:val="3"/>
            <w:shd w:val="clear" w:color="auto" w:fill="auto"/>
            <w:vAlign w:val="center"/>
          </w:tcPr>
          <w:p w14:paraId="10F2394A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73082F" w:rsidRPr="0073082F" w14:paraId="5F9103D8" w14:textId="77777777" w:rsidTr="00D4406A">
        <w:tc>
          <w:tcPr>
            <w:tcW w:w="1468" w:type="dxa"/>
            <w:shd w:val="clear" w:color="auto" w:fill="auto"/>
            <w:vAlign w:val="center"/>
          </w:tcPr>
          <w:p w14:paraId="268E209C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103" w:type="dxa"/>
            <w:shd w:val="clear" w:color="auto" w:fill="auto"/>
          </w:tcPr>
          <w:p w14:paraId="3585C72E" w14:textId="77777777" w:rsidR="00807241" w:rsidRPr="0073082F" w:rsidRDefault="00807241" w:rsidP="00657F41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Absolwent potrafi w zaawansowanym stopniu wyszukiwać, analizować, oceniać, selekcjonować i integrować informacje pochodzące ze źródeł tradycyjnych i z wykorzystaniem nowoczesnych technologii oraz formułować na tej podstawie własne krytyczne sądy; samodzielnie zdobywać wiedzę i podejmować autonomiczne działania zmierzające do uczenia się przez całe życie.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683706A0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K_U01 </w:t>
            </w:r>
          </w:p>
          <w:p w14:paraId="22061CF1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73082F" w:rsidRPr="0073082F" w14:paraId="4E8320F8" w14:textId="77777777" w:rsidTr="00D4406A">
        <w:tc>
          <w:tcPr>
            <w:tcW w:w="1468" w:type="dxa"/>
            <w:shd w:val="clear" w:color="auto" w:fill="auto"/>
            <w:vAlign w:val="center"/>
          </w:tcPr>
          <w:p w14:paraId="594D5B72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103" w:type="dxa"/>
            <w:shd w:val="clear" w:color="auto" w:fill="auto"/>
          </w:tcPr>
          <w:p w14:paraId="07BA066D" w14:textId="15E31FD9" w:rsidR="00807241" w:rsidRPr="0073082F" w:rsidRDefault="4120A984" w:rsidP="00657F41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Absolwent potrafi posługiwać się językiem niemieckim na poziomie pozwalającym na czynne uczestnictwo w dyskusji dot. problemów językoznawczych; wykorzystywać posiadaną wiedzę z językoznawstwa stosowanego germańskiego, aby właściwie dobierać źródła i informacje związane z językiem.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06952731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230D40FE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</w:t>
            </w:r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_U09</w:t>
            </w:r>
          </w:p>
        </w:tc>
      </w:tr>
      <w:tr w:rsidR="0073082F" w:rsidRPr="0073082F" w14:paraId="3FFC8FFC" w14:textId="77777777" w:rsidTr="00D4406A">
        <w:tc>
          <w:tcPr>
            <w:tcW w:w="9314" w:type="dxa"/>
            <w:gridSpan w:val="3"/>
            <w:shd w:val="clear" w:color="auto" w:fill="auto"/>
            <w:vAlign w:val="center"/>
          </w:tcPr>
          <w:p w14:paraId="1794BBFD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73082F" w:rsidRPr="0073082F" w14:paraId="04E03555" w14:textId="77777777" w:rsidTr="00D4406A">
        <w:tc>
          <w:tcPr>
            <w:tcW w:w="1468" w:type="dxa"/>
            <w:shd w:val="clear" w:color="auto" w:fill="auto"/>
            <w:vAlign w:val="center"/>
          </w:tcPr>
          <w:p w14:paraId="572C7D6E" w14:textId="77777777" w:rsidR="0073082F" w:rsidRPr="0073082F" w:rsidRDefault="0073082F" w:rsidP="0073082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103" w:type="dxa"/>
            <w:shd w:val="clear" w:color="auto" w:fill="auto"/>
          </w:tcPr>
          <w:p w14:paraId="60D4B85B" w14:textId="623670E2" w:rsidR="0073082F" w:rsidRPr="0073082F" w:rsidRDefault="0073082F" w:rsidP="0073082F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>Absolwent jest gotów do krytycznej oceny odbieranych treści i uznawania znaczenia wiedzy w rozwiązywaniu problemów z zakresu filologii w odniesieniu do swojej pracy zawodowej w charakterze nauczyciela języka obcego/tłumacza.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48459446" w14:textId="77777777" w:rsidR="0073082F" w:rsidRPr="0073082F" w:rsidRDefault="0073082F" w:rsidP="0073082F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73082F">
              <w:rPr>
                <w:rFonts w:ascii="Cambria" w:eastAsia="Cambria" w:hAnsi="Cambria" w:cs="Cambria"/>
                <w:sz w:val="20"/>
                <w:szCs w:val="20"/>
              </w:rPr>
              <w:t xml:space="preserve">K_K01 </w:t>
            </w:r>
          </w:p>
          <w:p w14:paraId="32B92C2B" w14:textId="5D956B63" w:rsidR="0073082F" w:rsidRPr="0073082F" w:rsidRDefault="0073082F" w:rsidP="0073082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86AAAD6" w14:textId="77777777" w:rsidR="00807241" w:rsidRPr="0073082F" w:rsidRDefault="00807241" w:rsidP="00807241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73082F">
        <w:rPr>
          <w:rFonts w:ascii="Cambria" w:hAnsi="Cambria"/>
        </w:rPr>
        <w:t>(zgodnie z programem studiów):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6382"/>
        <w:gridCol w:w="1043"/>
        <w:gridCol w:w="1276"/>
      </w:tblGrid>
      <w:tr w:rsidR="00807241" w:rsidRPr="0073082F" w14:paraId="2D0185F7" w14:textId="77777777" w:rsidTr="00D4406A">
        <w:trPr>
          <w:trHeight w:val="340"/>
        </w:trPr>
        <w:tc>
          <w:tcPr>
            <w:tcW w:w="905" w:type="dxa"/>
            <w:vMerge w:val="restart"/>
            <w:vAlign w:val="center"/>
          </w:tcPr>
          <w:p w14:paraId="1F28ACFC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382" w:type="dxa"/>
            <w:vMerge w:val="restart"/>
            <w:vAlign w:val="center"/>
          </w:tcPr>
          <w:p w14:paraId="7680FFD5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319" w:type="dxa"/>
            <w:gridSpan w:val="2"/>
            <w:vAlign w:val="center"/>
          </w:tcPr>
          <w:p w14:paraId="4DE388BC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07241" w:rsidRPr="0073082F" w14:paraId="4261BBA8" w14:textId="77777777" w:rsidTr="00D4406A">
        <w:trPr>
          <w:trHeight w:val="196"/>
        </w:trPr>
        <w:tc>
          <w:tcPr>
            <w:tcW w:w="905" w:type="dxa"/>
            <w:vMerge/>
          </w:tcPr>
          <w:p w14:paraId="2E7D1D43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382" w:type="dxa"/>
            <w:vMerge/>
          </w:tcPr>
          <w:p w14:paraId="10D86697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043" w:type="dxa"/>
          </w:tcPr>
          <w:p w14:paraId="58E45AC3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stacj</w:t>
            </w:r>
            <w:proofErr w:type="spellEnd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4B7AD59D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niestacj</w:t>
            </w:r>
            <w:proofErr w:type="spellEnd"/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.</w:t>
            </w:r>
          </w:p>
        </w:tc>
      </w:tr>
      <w:tr w:rsidR="00807241" w:rsidRPr="0073082F" w14:paraId="49554025" w14:textId="77777777" w:rsidTr="00D4406A">
        <w:trPr>
          <w:trHeight w:val="225"/>
        </w:trPr>
        <w:tc>
          <w:tcPr>
            <w:tcW w:w="905" w:type="dxa"/>
          </w:tcPr>
          <w:p w14:paraId="3A68EAC8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382" w:type="dxa"/>
          </w:tcPr>
          <w:p w14:paraId="6603D0D2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Wprowadzenie do psycholingwistyki. Psycholingwistyczne szkoły i je kierunki badawcze</w:t>
            </w:r>
          </w:p>
        </w:tc>
        <w:tc>
          <w:tcPr>
            <w:tcW w:w="1043" w:type="dxa"/>
            <w:vAlign w:val="center"/>
          </w:tcPr>
          <w:p w14:paraId="3B6F0425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CFEE2F3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7241" w:rsidRPr="0073082F" w14:paraId="691D9433" w14:textId="77777777" w:rsidTr="00D4406A">
        <w:trPr>
          <w:trHeight w:val="225"/>
        </w:trPr>
        <w:tc>
          <w:tcPr>
            <w:tcW w:w="905" w:type="dxa"/>
          </w:tcPr>
          <w:p w14:paraId="668AAA4C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W2/W3</w:t>
            </w:r>
          </w:p>
        </w:tc>
        <w:tc>
          <w:tcPr>
            <w:tcW w:w="6382" w:type="dxa"/>
          </w:tcPr>
          <w:p w14:paraId="70B42429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Historia psycholingwistyki</w:t>
            </w:r>
          </w:p>
        </w:tc>
        <w:tc>
          <w:tcPr>
            <w:tcW w:w="1043" w:type="dxa"/>
            <w:vAlign w:val="center"/>
          </w:tcPr>
          <w:p w14:paraId="49DC3114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F53B398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7241" w:rsidRPr="0073082F" w14:paraId="0C924CB0" w14:textId="77777777" w:rsidTr="00D4406A">
        <w:trPr>
          <w:trHeight w:val="285"/>
        </w:trPr>
        <w:tc>
          <w:tcPr>
            <w:tcW w:w="905" w:type="dxa"/>
          </w:tcPr>
          <w:p w14:paraId="2ECB5B65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W4/W5</w:t>
            </w:r>
          </w:p>
        </w:tc>
        <w:tc>
          <w:tcPr>
            <w:tcW w:w="6382" w:type="dxa"/>
          </w:tcPr>
          <w:p w14:paraId="4A7DF6A0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Semiotyka kulturowa. Semiotyczne metody badawcze w psycholingwistyce</w:t>
            </w:r>
          </w:p>
        </w:tc>
        <w:tc>
          <w:tcPr>
            <w:tcW w:w="1043" w:type="dxa"/>
            <w:vAlign w:val="center"/>
          </w:tcPr>
          <w:p w14:paraId="5D6B3629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5099B28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7241" w:rsidRPr="0073082F" w14:paraId="14B52ABC" w14:textId="77777777" w:rsidTr="00D4406A">
        <w:trPr>
          <w:trHeight w:val="345"/>
        </w:trPr>
        <w:tc>
          <w:tcPr>
            <w:tcW w:w="905" w:type="dxa"/>
          </w:tcPr>
          <w:p w14:paraId="6394B8DA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W6/W7</w:t>
            </w:r>
          </w:p>
        </w:tc>
        <w:tc>
          <w:tcPr>
            <w:tcW w:w="6382" w:type="dxa"/>
          </w:tcPr>
          <w:p w14:paraId="5B8476E2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Psychologiczne podstawy kulturoznawstwa</w:t>
            </w:r>
          </w:p>
        </w:tc>
        <w:tc>
          <w:tcPr>
            <w:tcW w:w="1043" w:type="dxa"/>
            <w:vAlign w:val="center"/>
          </w:tcPr>
          <w:p w14:paraId="03D1A754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D0CF239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7241" w:rsidRPr="0073082F" w14:paraId="6F1B8F55" w14:textId="77777777" w:rsidTr="00D4406A">
        <w:trPr>
          <w:trHeight w:val="345"/>
        </w:trPr>
        <w:tc>
          <w:tcPr>
            <w:tcW w:w="905" w:type="dxa"/>
          </w:tcPr>
          <w:p w14:paraId="0535205A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W8/W9</w:t>
            </w:r>
          </w:p>
        </w:tc>
        <w:tc>
          <w:tcPr>
            <w:tcW w:w="6382" w:type="dxa"/>
          </w:tcPr>
          <w:p w14:paraId="6226DD0F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Etnopsycholingwistyka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. Teoria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lakun</w:t>
            </w:r>
            <w:proofErr w:type="spellEnd"/>
          </w:p>
        </w:tc>
        <w:tc>
          <w:tcPr>
            <w:tcW w:w="1043" w:type="dxa"/>
            <w:vAlign w:val="center"/>
          </w:tcPr>
          <w:p w14:paraId="07FB636A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221A09D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7241" w:rsidRPr="0073082F" w14:paraId="7D1B8586" w14:textId="77777777" w:rsidTr="00D4406A">
        <w:trPr>
          <w:trHeight w:val="240"/>
        </w:trPr>
        <w:tc>
          <w:tcPr>
            <w:tcW w:w="905" w:type="dxa"/>
          </w:tcPr>
          <w:p w14:paraId="0F56AA17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382" w:type="dxa"/>
          </w:tcPr>
          <w:p w14:paraId="0AC7F1BA" w14:textId="2DC97462" w:rsidR="00807241" w:rsidRPr="0073082F" w:rsidRDefault="4120A984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Lubelska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etnolingwistyczna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szkoła. Językowy obraz świata</w:t>
            </w:r>
          </w:p>
        </w:tc>
        <w:tc>
          <w:tcPr>
            <w:tcW w:w="1043" w:type="dxa"/>
            <w:vAlign w:val="center"/>
          </w:tcPr>
          <w:p w14:paraId="339116FB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602B6DAE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07241" w:rsidRPr="0073082F" w14:paraId="6A3E45CD" w14:textId="77777777" w:rsidTr="00D4406A">
        <w:trPr>
          <w:trHeight w:val="474"/>
        </w:trPr>
        <w:tc>
          <w:tcPr>
            <w:tcW w:w="905" w:type="dxa"/>
          </w:tcPr>
          <w:p w14:paraId="23DE534D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W11/</w:t>
            </w:r>
          </w:p>
          <w:p w14:paraId="232E80EC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382" w:type="dxa"/>
          </w:tcPr>
          <w:p w14:paraId="4A14B04E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Przedstawienie kierunków badawczych Lubelskiej szkoły etnolingwistyki. Wyjaśnienie różnicy między etnolingwistyką 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etnopsycholingwistyka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vAlign w:val="center"/>
          </w:tcPr>
          <w:p w14:paraId="16BC809F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589F16E5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7241" w:rsidRPr="0073082F" w14:paraId="60D0158A" w14:textId="77777777" w:rsidTr="00D4406A">
        <w:trPr>
          <w:trHeight w:val="474"/>
        </w:trPr>
        <w:tc>
          <w:tcPr>
            <w:tcW w:w="905" w:type="dxa"/>
          </w:tcPr>
          <w:p w14:paraId="7208B7EA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W12/</w:t>
            </w:r>
          </w:p>
          <w:p w14:paraId="5384822B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382" w:type="dxa"/>
          </w:tcPr>
          <w:p w14:paraId="1D8296B2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Tłumaczenie jako kognitywny oraz psycholingwistyczny proces</w:t>
            </w:r>
          </w:p>
        </w:tc>
        <w:tc>
          <w:tcPr>
            <w:tcW w:w="1043" w:type="dxa"/>
            <w:vAlign w:val="center"/>
          </w:tcPr>
          <w:p w14:paraId="35DBF3CC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52249760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07241" w:rsidRPr="0073082F" w14:paraId="682344A3" w14:textId="77777777" w:rsidTr="00D4406A">
        <w:trPr>
          <w:trHeight w:val="474"/>
        </w:trPr>
        <w:tc>
          <w:tcPr>
            <w:tcW w:w="905" w:type="dxa"/>
          </w:tcPr>
          <w:p w14:paraId="29D73CE8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W14/</w:t>
            </w:r>
          </w:p>
          <w:p w14:paraId="414847BA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382" w:type="dxa"/>
          </w:tcPr>
          <w:p w14:paraId="0CF4944C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Kognitywny, psycholingwistyczny proces tłumaczenia na praktycznych przykładach sztuki tłumaczenia (Karl Dedecius, Swietłana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Geier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</w:rPr>
              <w:t>Mykoła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Łukasz)</w:t>
            </w:r>
          </w:p>
        </w:tc>
        <w:tc>
          <w:tcPr>
            <w:tcW w:w="1043" w:type="dxa"/>
            <w:vAlign w:val="center"/>
          </w:tcPr>
          <w:p w14:paraId="1DE9E667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138B923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07241" w:rsidRPr="0073082F" w14:paraId="4FF9EF99" w14:textId="77777777" w:rsidTr="00D4406A">
        <w:tc>
          <w:tcPr>
            <w:tcW w:w="905" w:type="dxa"/>
          </w:tcPr>
          <w:p w14:paraId="2C0D01A6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382" w:type="dxa"/>
          </w:tcPr>
          <w:p w14:paraId="0A050E61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043" w:type="dxa"/>
          </w:tcPr>
          <w:p w14:paraId="7F05673E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vAlign w:val="center"/>
          </w:tcPr>
          <w:p w14:paraId="0D56A4B8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18</w:t>
            </w:r>
          </w:p>
        </w:tc>
      </w:tr>
    </w:tbl>
    <w:p w14:paraId="4269A8BC" w14:textId="77777777" w:rsidR="00807241" w:rsidRPr="0073082F" w:rsidRDefault="00807241" w:rsidP="00807241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3999"/>
        <w:gridCol w:w="4224"/>
      </w:tblGrid>
      <w:tr w:rsidR="0073082F" w:rsidRPr="0073082F" w14:paraId="6B2D8458" w14:textId="77777777" w:rsidTr="00D4406A">
        <w:tc>
          <w:tcPr>
            <w:tcW w:w="1249" w:type="dxa"/>
          </w:tcPr>
          <w:p w14:paraId="6A7AFA34" w14:textId="77777777" w:rsidR="00807241" w:rsidRPr="0073082F" w:rsidRDefault="00807241" w:rsidP="00657F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999" w:type="dxa"/>
          </w:tcPr>
          <w:p w14:paraId="0ADD88CA" w14:textId="77777777" w:rsidR="00807241" w:rsidRPr="0073082F" w:rsidRDefault="00807241" w:rsidP="00657F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224" w:type="dxa"/>
          </w:tcPr>
          <w:p w14:paraId="6FD5766F" w14:textId="77777777" w:rsidR="00807241" w:rsidRPr="0073082F" w:rsidRDefault="00807241" w:rsidP="00657F41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Ś</w:t>
            </w:r>
            <w:r w:rsidRPr="0073082F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3082F" w:rsidRPr="0073082F" w14:paraId="208E6928" w14:textId="77777777" w:rsidTr="00D4406A">
        <w:tc>
          <w:tcPr>
            <w:tcW w:w="1249" w:type="dxa"/>
          </w:tcPr>
          <w:p w14:paraId="4C3B2645" w14:textId="77777777" w:rsidR="00807241" w:rsidRPr="0073082F" w:rsidRDefault="00807241" w:rsidP="00657F41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999" w:type="dxa"/>
          </w:tcPr>
          <w:p w14:paraId="1437FA1D" w14:textId="77777777" w:rsidR="00807241" w:rsidRPr="0073082F" w:rsidRDefault="00807241" w:rsidP="00657F4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wykład informacyjny, wykład interaktywny</w:t>
            </w:r>
          </w:p>
        </w:tc>
        <w:tc>
          <w:tcPr>
            <w:tcW w:w="4224" w:type="dxa"/>
          </w:tcPr>
          <w:p w14:paraId="4282E43B" w14:textId="77777777" w:rsidR="00807241" w:rsidRPr="0073082F" w:rsidRDefault="00807241" w:rsidP="00657F4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komputer, projektor, prezentacje PowerPoint, kopie artykułów naukowych/tekstów, materiały opracowane przez prowadzącego zajęcia w formie drukowanej i elektroniczne</w:t>
            </w:r>
          </w:p>
          <w:p w14:paraId="327A8007" w14:textId="77777777" w:rsidR="00807241" w:rsidRPr="0073082F" w:rsidRDefault="00807241" w:rsidP="00657F41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264EA7E" w14:textId="77777777" w:rsidR="00807241" w:rsidRPr="0073082F" w:rsidRDefault="00807241" w:rsidP="008072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48497C6" w14:textId="77777777" w:rsidR="00807241" w:rsidRPr="0073082F" w:rsidRDefault="00807241" w:rsidP="00807241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73082F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3657"/>
      </w:tblGrid>
      <w:tr w:rsidR="0073082F" w:rsidRPr="0073082F" w14:paraId="337ACF9A" w14:textId="77777777" w:rsidTr="00D4406A">
        <w:tc>
          <w:tcPr>
            <w:tcW w:w="1459" w:type="dxa"/>
            <w:vAlign w:val="center"/>
          </w:tcPr>
          <w:p w14:paraId="2DBF6305" w14:textId="77777777" w:rsidR="00807241" w:rsidRPr="0073082F" w:rsidRDefault="00807241" w:rsidP="00657F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246735C" w14:textId="77777777" w:rsidR="00807241" w:rsidRPr="0073082F" w:rsidRDefault="00807241" w:rsidP="00657F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3C46146" w14:textId="77777777" w:rsidR="00807241" w:rsidRPr="0073082F" w:rsidRDefault="00807241" w:rsidP="00657F41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1FD46D88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73082F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73082F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73082F" w:rsidRPr="0073082F" w14:paraId="72FE8320" w14:textId="77777777" w:rsidTr="00D4406A">
        <w:tc>
          <w:tcPr>
            <w:tcW w:w="1459" w:type="dxa"/>
          </w:tcPr>
          <w:p w14:paraId="097B0E95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50EB101E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/>
              </w:rPr>
            </w:pPr>
            <w:r w:rsidRPr="0073082F">
              <w:rPr>
                <w:rFonts w:ascii="Cambria" w:hAnsi="Cambria" w:cs="Times New Roman"/>
                <w:b/>
                <w:bCs/>
                <w:lang w:eastAsia="pl-PL"/>
              </w:rPr>
              <w:t xml:space="preserve">F2 – </w:t>
            </w:r>
            <w:r w:rsidRPr="0073082F">
              <w:rPr>
                <w:rFonts w:ascii="Cambria" w:hAnsi="Cambria" w:cs="Times New Roman"/>
                <w:bCs/>
                <w:lang w:eastAsia="pl-PL"/>
              </w:rPr>
              <w:t>aktywność na zajęciach</w:t>
            </w:r>
            <w:r w:rsidRPr="0073082F">
              <w:rPr>
                <w:rFonts w:ascii="Cambria" w:hAnsi="Cambria" w:cs="Times New Roman"/>
                <w:lang w:eastAsia="pl-PL"/>
              </w:rPr>
              <w:t>, sprawdzenie czytania literatury przedmiotu</w:t>
            </w:r>
          </w:p>
          <w:p w14:paraId="64D62C42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</w:rPr>
              <w:t>F4</w:t>
            </w:r>
            <w:r w:rsidRPr="0073082F">
              <w:rPr>
                <w:rFonts w:ascii="Cambria" w:hAnsi="Cambria" w:cs="Times New Roman"/>
              </w:rPr>
              <w:t xml:space="preserve"> – wypowiedź/wystąpienie (wygłoszenie referatu)</w:t>
            </w:r>
          </w:p>
        </w:tc>
        <w:tc>
          <w:tcPr>
            <w:tcW w:w="3657" w:type="dxa"/>
            <w:vAlign w:val="center"/>
          </w:tcPr>
          <w:p w14:paraId="076CC642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P3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 – ocena podsumowująca powstała na podstawie ocen formujących uzyskanych w danym semestrze</w:t>
            </w:r>
          </w:p>
        </w:tc>
      </w:tr>
    </w:tbl>
    <w:p w14:paraId="28F968D3" w14:textId="77777777" w:rsidR="00807241" w:rsidRPr="0073082F" w:rsidRDefault="00807241" w:rsidP="00D4406A">
      <w:pPr>
        <w:spacing w:before="120" w:after="120" w:line="240" w:lineRule="auto"/>
        <w:jc w:val="both"/>
        <w:rPr>
          <w:rFonts w:ascii="Cambria" w:hAnsi="Cambria" w:cs="Times New Roman"/>
          <w:b/>
          <w:spacing w:val="-4"/>
        </w:rPr>
      </w:pPr>
      <w:r w:rsidRPr="0073082F">
        <w:rPr>
          <w:rFonts w:ascii="Cambria" w:hAnsi="Cambria" w:cs="Times New Roman"/>
          <w:b/>
          <w:spacing w:val="-4"/>
        </w:rPr>
        <w:t>8.2. Sposoby (metody) weryfikacji osiągnięcia przedmiotowych efektów uczenia się (wstawić „x”)</w:t>
      </w:r>
    </w:p>
    <w:tbl>
      <w:tblPr>
        <w:tblW w:w="960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2410"/>
        <w:gridCol w:w="2126"/>
        <w:gridCol w:w="4111"/>
      </w:tblGrid>
      <w:tr w:rsidR="00807241" w:rsidRPr="0073082F" w14:paraId="531D43DB" w14:textId="77777777" w:rsidTr="00227481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7266C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C9A073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73082F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807241" w:rsidRPr="0073082F" w14:paraId="00F28ECA" w14:textId="77777777" w:rsidTr="0022748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0FE81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05B74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13AA6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3AD0C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082F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</w:tr>
      <w:tr w:rsidR="00807241" w:rsidRPr="0073082F" w14:paraId="6B02124A" w14:textId="77777777" w:rsidTr="0022748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7E5F" w14:textId="77777777" w:rsidR="00807241" w:rsidRPr="0073082F" w:rsidRDefault="00807241" w:rsidP="00657F41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FC0D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A2F34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1A560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07241" w:rsidRPr="0073082F" w14:paraId="0F26C369" w14:textId="77777777" w:rsidTr="0022748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4867C" w14:textId="77777777" w:rsidR="00807241" w:rsidRPr="0073082F" w:rsidRDefault="00807241" w:rsidP="00657F41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82892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A96DF7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EC5933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07241" w:rsidRPr="0073082F" w14:paraId="3254FFF5" w14:textId="77777777" w:rsidTr="0022748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4A5D" w14:textId="77777777" w:rsidR="00807241" w:rsidRPr="0073082F" w:rsidRDefault="00807241" w:rsidP="00657F4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CCF8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C113F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FE7ED9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07241" w:rsidRPr="0073082F" w14:paraId="05BBA062" w14:textId="77777777" w:rsidTr="0022748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2B88" w14:textId="77777777" w:rsidR="00807241" w:rsidRPr="0073082F" w:rsidRDefault="00807241" w:rsidP="00657F41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A57F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FCF9B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3C4F50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A048DCC" w14:textId="77777777" w:rsidR="00807241" w:rsidRPr="0073082F" w:rsidRDefault="00807241" w:rsidP="00807241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73082F">
        <w:rPr>
          <w:rFonts w:ascii="Cambria" w:eastAsia="Times New Roman" w:hAnsi="Cambria" w:cs="Times New Roman"/>
          <w:b/>
          <w:bCs/>
          <w:kern w:val="32"/>
          <w:lang w:val="x-none"/>
        </w:rPr>
        <w:t xml:space="preserve">9. Opis sposobu ustalania oceny końcowej </w:t>
      </w:r>
      <w:r w:rsidRPr="0073082F">
        <w:rPr>
          <w:rFonts w:ascii="Cambria" w:eastAsia="Times New Roman" w:hAnsi="Cambria" w:cs="Times New Roman"/>
          <w:kern w:val="32"/>
          <w:lang w:val="x-none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4"/>
      </w:tblGrid>
      <w:tr w:rsidR="0073082F" w:rsidRPr="0073082F" w14:paraId="23527118" w14:textId="77777777" w:rsidTr="00D4406A">
        <w:trPr>
          <w:trHeight w:val="93"/>
        </w:trPr>
        <w:tc>
          <w:tcPr>
            <w:tcW w:w="9774" w:type="dxa"/>
          </w:tcPr>
          <w:p w14:paraId="6BC07571" w14:textId="77777777" w:rsidR="00807241" w:rsidRPr="0073082F" w:rsidRDefault="00807241" w:rsidP="00657F41">
            <w:pPr>
              <w:spacing w:after="0"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Zastosowanie systemu punktowego – oceny według następującej skali (wyrażone w %):</w:t>
            </w:r>
          </w:p>
          <w:p w14:paraId="516661F1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90– 100 – 5</w:t>
            </w:r>
          </w:p>
          <w:p w14:paraId="5FC837FC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80– 89   - 4.5</w:t>
            </w:r>
          </w:p>
          <w:p w14:paraId="1F18ABCB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70 – 70  - 4.0</w:t>
            </w:r>
          </w:p>
          <w:p w14:paraId="10835E25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60– 69   - 3.5</w:t>
            </w:r>
          </w:p>
          <w:p w14:paraId="1ABF6B4A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50– 59   - 3.0</w:t>
            </w:r>
          </w:p>
          <w:p w14:paraId="3C83B20D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/>
              </w:rPr>
            </w:pPr>
            <w:r w:rsidRPr="0073082F">
              <w:rPr>
                <w:rFonts w:ascii="Cambria" w:hAnsi="Cambria"/>
              </w:rPr>
              <w:t>0– 49 - 2</w:t>
            </w:r>
          </w:p>
        </w:tc>
      </w:tr>
    </w:tbl>
    <w:p w14:paraId="2CC96D6D" w14:textId="77777777" w:rsidR="00807241" w:rsidRPr="0073082F" w:rsidRDefault="00807241" w:rsidP="00807241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10. Forma zaliczenia zajęć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2"/>
      </w:tblGrid>
      <w:tr w:rsidR="0073082F" w:rsidRPr="0073082F" w14:paraId="7B572D9B" w14:textId="77777777" w:rsidTr="00D4406A">
        <w:trPr>
          <w:trHeight w:val="540"/>
        </w:trPr>
        <w:tc>
          <w:tcPr>
            <w:tcW w:w="9782" w:type="dxa"/>
          </w:tcPr>
          <w:p w14:paraId="4677C1EB" w14:textId="77777777" w:rsidR="00807241" w:rsidRPr="0073082F" w:rsidRDefault="00807241" w:rsidP="00657F41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73082F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5A7DA053" w14:textId="77777777" w:rsidR="00807241" w:rsidRPr="0073082F" w:rsidRDefault="00807241" w:rsidP="00807241">
      <w:pPr>
        <w:spacing w:before="120" w:after="120" w:line="240" w:lineRule="auto"/>
        <w:rPr>
          <w:rFonts w:ascii="Cambria" w:hAnsi="Cambria"/>
        </w:rPr>
      </w:pPr>
      <w:r w:rsidRPr="0073082F">
        <w:rPr>
          <w:rFonts w:ascii="Cambria" w:hAnsi="Cambria"/>
          <w:b/>
          <w:bCs/>
        </w:rPr>
        <w:t xml:space="preserve">11. Obciążenie pracą studenta </w:t>
      </w:r>
      <w:r w:rsidRPr="0073082F">
        <w:rPr>
          <w:rFonts w:ascii="Cambria" w:hAnsi="Cambria"/>
        </w:rPr>
        <w:t>(sposób wyznaczenia punktów ECTS):</w:t>
      </w:r>
    </w:p>
    <w:tbl>
      <w:tblPr>
        <w:tblStyle w:val="Tabela-Siatka"/>
        <w:tblW w:w="9896" w:type="dxa"/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807241" w:rsidRPr="0073082F" w14:paraId="7F5EDB9C" w14:textId="77777777" w:rsidTr="00D4406A">
        <w:trPr>
          <w:trHeight w:val="291"/>
        </w:trPr>
        <w:tc>
          <w:tcPr>
            <w:tcW w:w="5920" w:type="dxa"/>
            <w:vMerge w:val="restart"/>
            <w:vAlign w:val="center"/>
          </w:tcPr>
          <w:p w14:paraId="207C644D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vAlign w:val="center"/>
          </w:tcPr>
          <w:p w14:paraId="5F2090C6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07241" w:rsidRPr="0073082F" w14:paraId="5CE7962E" w14:textId="77777777" w:rsidTr="00D4406A">
        <w:trPr>
          <w:trHeight w:val="291"/>
        </w:trPr>
        <w:tc>
          <w:tcPr>
            <w:tcW w:w="5920" w:type="dxa"/>
            <w:vMerge/>
            <w:vAlign w:val="center"/>
          </w:tcPr>
          <w:p w14:paraId="751BEE26" w14:textId="77777777" w:rsidR="00807241" w:rsidRPr="0073082F" w:rsidRDefault="00807241" w:rsidP="00657F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vAlign w:val="center"/>
          </w:tcPr>
          <w:p w14:paraId="4B8C1905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</w:tcPr>
          <w:p w14:paraId="58A8C056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07241" w:rsidRPr="0073082F" w14:paraId="38BDD4BC" w14:textId="77777777" w:rsidTr="00D4406A">
        <w:trPr>
          <w:trHeight w:val="449"/>
        </w:trPr>
        <w:tc>
          <w:tcPr>
            <w:tcW w:w="9896" w:type="dxa"/>
            <w:gridSpan w:val="3"/>
            <w:vAlign w:val="center"/>
          </w:tcPr>
          <w:p w14:paraId="3B7954FA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07241" w:rsidRPr="0073082F" w14:paraId="1C1FC31E" w14:textId="77777777" w:rsidTr="00D4406A">
        <w:trPr>
          <w:trHeight w:val="291"/>
        </w:trPr>
        <w:tc>
          <w:tcPr>
            <w:tcW w:w="5920" w:type="dxa"/>
            <w:vAlign w:val="center"/>
          </w:tcPr>
          <w:p w14:paraId="659708EF" w14:textId="77777777" w:rsidR="00807241" w:rsidRPr="0073082F" w:rsidRDefault="00807241" w:rsidP="00657F41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vAlign w:val="center"/>
          </w:tcPr>
          <w:p w14:paraId="6E3EB474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vAlign w:val="center"/>
          </w:tcPr>
          <w:p w14:paraId="769DBB1A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807241" w:rsidRPr="0073082F" w14:paraId="045126AB" w14:textId="77777777" w:rsidTr="00D4406A">
        <w:trPr>
          <w:trHeight w:val="435"/>
        </w:trPr>
        <w:tc>
          <w:tcPr>
            <w:tcW w:w="9896" w:type="dxa"/>
            <w:gridSpan w:val="3"/>
            <w:vAlign w:val="center"/>
          </w:tcPr>
          <w:p w14:paraId="098D1451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73082F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07241" w:rsidRPr="0073082F" w14:paraId="51624B38" w14:textId="77777777" w:rsidTr="00D4406A">
        <w:trPr>
          <w:trHeight w:val="412"/>
        </w:trPr>
        <w:tc>
          <w:tcPr>
            <w:tcW w:w="5920" w:type="dxa"/>
          </w:tcPr>
          <w:p w14:paraId="38452D49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przygotowanie do prezentacji</w:t>
            </w:r>
          </w:p>
        </w:tc>
        <w:tc>
          <w:tcPr>
            <w:tcW w:w="1984" w:type="dxa"/>
          </w:tcPr>
          <w:p w14:paraId="50E72814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14:paraId="4EF969F2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07241" w:rsidRPr="0073082F" w14:paraId="580785F6" w14:textId="77777777" w:rsidTr="00D4406A">
        <w:trPr>
          <w:trHeight w:val="453"/>
        </w:trPr>
        <w:tc>
          <w:tcPr>
            <w:tcW w:w="5920" w:type="dxa"/>
          </w:tcPr>
          <w:p w14:paraId="42EC892C" w14:textId="77777777" w:rsidR="00807241" w:rsidRPr="0073082F" w:rsidRDefault="00807241" w:rsidP="00657F4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</w:tcPr>
          <w:p w14:paraId="0757310F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14:paraId="3701B848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807241" w:rsidRPr="0073082F" w14:paraId="7ECBC6A2" w14:textId="77777777" w:rsidTr="00D4406A">
        <w:trPr>
          <w:trHeight w:val="360"/>
        </w:trPr>
        <w:tc>
          <w:tcPr>
            <w:tcW w:w="5920" w:type="dxa"/>
            <w:vAlign w:val="center"/>
          </w:tcPr>
          <w:p w14:paraId="33AB061C" w14:textId="77777777" w:rsidR="00807241" w:rsidRPr="0073082F" w:rsidRDefault="00807241" w:rsidP="00657F4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43162E8C" w14:textId="77777777" w:rsidR="00807241" w:rsidRPr="0073082F" w:rsidRDefault="00807241" w:rsidP="00657F4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5048A8C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</w:tcPr>
          <w:p w14:paraId="5A4406F5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807241" w:rsidRPr="0073082F" w14:paraId="33585733" w14:textId="77777777" w:rsidTr="00D4406A">
        <w:tc>
          <w:tcPr>
            <w:tcW w:w="5920" w:type="dxa"/>
            <w:vAlign w:val="center"/>
          </w:tcPr>
          <w:p w14:paraId="6A9028B0" w14:textId="77777777" w:rsidR="00807241" w:rsidRPr="0073082F" w:rsidRDefault="00807241" w:rsidP="00657F4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73082F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73082F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</w:tcPr>
          <w:p w14:paraId="3775E13F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14:paraId="404F0AA6" w14:textId="77777777" w:rsidR="00807241" w:rsidRPr="0073082F" w:rsidRDefault="00807241" w:rsidP="00657F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F1611A6" w14:textId="77777777" w:rsidR="00807241" w:rsidRPr="0073082F" w:rsidRDefault="00807241" w:rsidP="00807241">
      <w:pPr>
        <w:spacing w:before="120" w:after="120" w:line="240" w:lineRule="auto"/>
        <w:rPr>
          <w:rFonts w:ascii="Cambria" w:hAnsi="Cambria"/>
          <w:b/>
          <w:bCs/>
        </w:rPr>
      </w:pPr>
      <w:r w:rsidRPr="0073082F">
        <w:rPr>
          <w:rFonts w:ascii="Cambria" w:hAnsi="Cambria"/>
          <w:b/>
          <w:bCs/>
        </w:rPr>
        <w:t>12. Literatura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07241" w:rsidRPr="0073082F" w14:paraId="25A2EF2D" w14:textId="77777777" w:rsidTr="00D4406A">
        <w:tc>
          <w:tcPr>
            <w:tcW w:w="9889" w:type="dxa"/>
            <w:shd w:val="clear" w:color="auto" w:fill="auto"/>
          </w:tcPr>
          <w:p w14:paraId="6CAFEA23" w14:textId="77777777" w:rsidR="00807241" w:rsidRPr="0073082F" w:rsidRDefault="00807241" w:rsidP="00657F41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</w:pP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Literatura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obowiązkowa</w:t>
            </w:r>
            <w:proofErr w:type="spellEnd"/>
            <w:r w:rsidRPr="0073082F">
              <w:rPr>
                <w:rFonts w:ascii="Cambria" w:hAnsi="Cambria" w:cs="Times New Roman"/>
                <w:b/>
                <w:sz w:val="20"/>
                <w:szCs w:val="20"/>
                <w:lang w:val="de-DE"/>
              </w:rPr>
              <w:t>:</w:t>
            </w:r>
          </w:p>
          <w:p w14:paraId="33B642F1" w14:textId="77777777" w:rsidR="00807241" w:rsidRPr="0073082F" w:rsidRDefault="00807241" w:rsidP="00910D77">
            <w:pPr>
              <w:numPr>
                <w:ilvl w:val="0"/>
                <w:numId w:val="6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Językowy obraz świata. Pod redakcją Jerzego Bartmińskiego. Wydawnictwo UMCS, Lublin 1999</w:t>
            </w:r>
          </w:p>
          <w:p w14:paraId="7232E5B3" w14:textId="77777777" w:rsidR="00807241" w:rsidRPr="0073082F" w:rsidRDefault="00807241" w:rsidP="00910D77">
            <w:pPr>
              <w:numPr>
                <w:ilvl w:val="0"/>
                <w:numId w:val="6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 xml:space="preserve">Panasiuk, Igor. Problematyka tłumaczenia w aspekcie komunikacji interkulturowej. W: </w:t>
            </w:r>
            <w:r w:rsidRPr="0073082F">
              <w:rPr>
                <w:rFonts w:ascii="Cambria" w:eastAsia="Times New Roman" w:hAnsi="Cambria" w:cs="Arial"/>
                <w:i/>
                <w:sz w:val="20"/>
                <w:szCs w:val="20"/>
                <w:lang w:eastAsia="de-DE"/>
              </w:rPr>
              <w:t>Język. Religia. Tożsamość 1 (25) 2022</w:t>
            </w:r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, s. 85-101</w:t>
            </w:r>
            <w:r w:rsidR="00C96EA4"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.</w:t>
            </w:r>
          </w:p>
        </w:tc>
      </w:tr>
      <w:tr w:rsidR="00807241" w:rsidRPr="0073082F" w14:paraId="24F5B08E" w14:textId="77777777" w:rsidTr="00D4406A">
        <w:tc>
          <w:tcPr>
            <w:tcW w:w="9889" w:type="dxa"/>
            <w:shd w:val="clear" w:color="auto" w:fill="auto"/>
          </w:tcPr>
          <w:p w14:paraId="76BE6198" w14:textId="6D3BC951" w:rsidR="00807241" w:rsidRPr="0073082F" w:rsidRDefault="4120A984" w:rsidP="02D63106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fakultatywna:</w:t>
            </w:r>
          </w:p>
          <w:p w14:paraId="00B2F2AB" w14:textId="77777777" w:rsidR="00C96EA4" w:rsidRPr="0073082F" w:rsidRDefault="00C96EA4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en-US" w:eastAsia="de-DE"/>
              </w:rPr>
              <w:t xml:space="preserve">Sorokin, Jurij A., Markovina, Irina, Ju.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Systematisierungsversuch linguistischer und kultureller Lakunen. In: Panasiuk, Igor; Schröder, Hartmut (Hrsg.): Lakunen-Theorie: Ethnopsycholinguistische Aspekte der Sprach- und Kulturforschung. Reihe: Semiotik der Kultur. LIT-Verlag Münster 2006, S. 21-34.</w:t>
            </w:r>
          </w:p>
          <w:p w14:paraId="6C1433B4" w14:textId="77777777" w:rsidR="00C96EA4" w:rsidRPr="0073082F" w:rsidRDefault="00C96EA4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Panasiuk, Igor. Kulturelle Aspekte der Übersetzung. Anwendung des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ethnopsycholin¬guisti¬schen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 Lakunen-Modells auf die Analyse und Übersetzung literarischer Texte. Reihe: Semiotik der Kultur. LIT-Verlag Münster 2005.</w:t>
            </w:r>
          </w:p>
          <w:p w14:paraId="5E107953" w14:textId="77777777" w:rsidR="00C96EA4" w:rsidRPr="0073082F" w:rsidRDefault="00C96EA4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Bartmiński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, Jerzy. Der Begriff des sprachlichen Weltbildes und die Methoden seiner Operationalisierung. In: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tekst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 i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dyskurs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 –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text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 und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diskurs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 5, 2012, S. 261-289.</w:t>
            </w:r>
          </w:p>
          <w:p w14:paraId="390B50FA" w14:textId="77777777" w:rsidR="00807241" w:rsidRPr="0073082F" w:rsidRDefault="00807241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Panasiuk, Igor; Schröder, Hartmut (Hrsg.): Lakunen-Theorie: Ethnopsycholinguistische Aspekte der Sprach- und Kulturforschung. Reihe: Semiotik der Kultur. LIT-Verlag Münster 2006</w:t>
            </w:r>
            <w:r w:rsidR="00C96EA4"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.</w:t>
            </w:r>
          </w:p>
          <w:p w14:paraId="022E48E9" w14:textId="77777777" w:rsidR="00807241" w:rsidRPr="0073082F" w:rsidRDefault="00807241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>Panasiuk, Igor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>Polyvarietät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 xml:space="preserve"> der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>Übersetzung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 xml:space="preserve">.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>Verlag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 xml:space="preserve"> Dr.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>Kovač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x-none" w:eastAsia="de-DE"/>
              </w:rPr>
              <w:t xml:space="preserve"> Hamburg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 2016</w:t>
            </w:r>
            <w:r w:rsidR="00C96EA4"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.</w:t>
            </w:r>
          </w:p>
          <w:p w14:paraId="44AFCE10" w14:textId="77777777" w:rsidR="00807241" w:rsidRPr="0073082F" w:rsidRDefault="00807241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Anusiewicz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, Janusz,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>Dąbrowska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  <w:t xml:space="preserve">, Anna, Fleischer, Michael. 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 xml:space="preserve">Językowy obraz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swiata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 xml:space="preserve"> i kultura. Projekt koncepcji badawczej. W: Acta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Universitatis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Wratislaviensis</w:t>
            </w:r>
            <w:proofErr w:type="spellEnd"/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 xml:space="preserve"> nr 2218. </w:t>
            </w:r>
            <w:r w:rsidRPr="0073082F">
              <w:rPr>
                <w:rFonts w:ascii="Cambria" w:eastAsia="Times New Roman" w:hAnsi="Cambria" w:cs="Times New Roman"/>
                <w:i/>
                <w:sz w:val="20"/>
                <w:szCs w:val="20"/>
                <w:lang w:eastAsia="de-DE"/>
              </w:rPr>
              <w:t>Język a Kultura</w:t>
            </w:r>
            <w:r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, tom 13, Wrocław 2000</w:t>
            </w:r>
            <w:r w:rsidR="00C96EA4" w:rsidRPr="0073082F"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  <w:t>.</w:t>
            </w:r>
          </w:p>
          <w:p w14:paraId="2781173B" w14:textId="77777777" w:rsidR="00807241" w:rsidRPr="0073082F" w:rsidRDefault="00807241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Panasiuk, Igor</w:t>
            </w:r>
            <w:r w:rsidRPr="0073082F">
              <w:rPr>
                <w:rFonts w:ascii="Cambria" w:eastAsia="Times New Roman" w:hAnsi="Cambria" w:cs="Arial"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Auf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den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Spuren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des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Übersetzungsprozesses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in der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Analyse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der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Übersetzerkladden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und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–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notizen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von Karl Dedecius“. In: Ilona Czechowska, Krzysztof A. Kuczyński, Anna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Małgorzewicz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(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Hrsg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.):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Die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Botschaft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der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Bücher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–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Leben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und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Werk von Karl Dedecius.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Neisse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Verlag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Wrocław –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Dresden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2018, S. 189-201</w:t>
            </w:r>
            <w:r w:rsidR="00C96EA4"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.</w:t>
            </w:r>
          </w:p>
          <w:p w14:paraId="1E64EDA1" w14:textId="77777777" w:rsidR="00807241" w:rsidRPr="0073082F" w:rsidRDefault="00807241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eastAsia="de-DE"/>
              </w:rPr>
            </w:pPr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 xml:space="preserve">Panasiuk, Igor.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Mykoła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 xml:space="preserve"> Łukasz jako teoretyk tłumaczenia. In: Katarzyna Taborska, Małgorzata Czabańska-Rosada, Igor Panasiuk (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Hrsg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 xml:space="preserve">.): </w:t>
            </w:r>
            <w:r w:rsidRPr="0073082F">
              <w:rPr>
                <w:rFonts w:ascii="Cambria" w:eastAsia="Times New Roman" w:hAnsi="Cambria" w:cs="Arial"/>
                <w:i/>
                <w:sz w:val="20"/>
                <w:szCs w:val="20"/>
                <w:lang w:eastAsia="de-DE"/>
              </w:rPr>
              <w:t>Literatura zza granic Polski w XXI wieku Diagnozy – Prognozy – Prowokacje Wschód</w:t>
            </w:r>
            <w:r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. Zeszyty Humanistyczne AJP nr 2/2019 Akademia im. Jakuba z Paradyża Gorzów Wielkopolski 2019, S. 131-151</w:t>
            </w:r>
            <w:r w:rsidR="00C96EA4" w:rsidRPr="0073082F">
              <w:rPr>
                <w:rFonts w:ascii="Cambria" w:eastAsia="Times New Roman" w:hAnsi="Cambria" w:cs="Arial"/>
                <w:sz w:val="20"/>
                <w:szCs w:val="20"/>
                <w:lang w:eastAsia="de-DE"/>
              </w:rPr>
              <w:t>.</w:t>
            </w:r>
          </w:p>
          <w:p w14:paraId="20FCFFFF" w14:textId="77777777" w:rsidR="00807241" w:rsidRPr="0073082F" w:rsidRDefault="00807241" w:rsidP="00910D77">
            <w:pPr>
              <w:numPr>
                <w:ilvl w:val="0"/>
                <w:numId w:val="7"/>
              </w:numPr>
              <w:spacing w:after="0" w:line="240" w:lineRule="auto"/>
              <w:ind w:left="279" w:hanging="279"/>
              <w:rPr>
                <w:rFonts w:ascii="Cambria" w:eastAsia="Times New Roman" w:hAnsi="Cambria" w:cs="Times New Roman"/>
                <w:sz w:val="20"/>
                <w:szCs w:val="20"/>
                <w:lang w:val="de-DE" w:eastAsia="de-DE"/>
              </w:rPr>
            </w:pPr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Panasiuk, Igor</w:t>
            </w:r>
            <w:r w:rsidRPr="0073082F">
              <w:rPr>
                <w:rFonts w:ascii="Cambria" w:eastAsia="Times New Roman" w:hAnsi="Cambria" w:cs="Arial"/>
                <w:sz w:val="20"/>
                <w:szCs w:val="20"/>
                <w:lang w:val="de-DE" w:eastAsia="de-DE"/>
              </w:rPr>
              <w:t xml:space="preserve">.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Kulturelle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Aspekte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der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Übersetzung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von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Ukrainismen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ins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Deutsche in den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russischsprachigen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Texten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von </w:t>
            </w:r>
            <w:proofErr w:type="spellStart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Nikolaj</w:t>
            </w:r>
            <w:proofErr w:type="spellEnd"/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 xml:space="preserve"> Gogol. In: </w:t>
            </w:r>
            <w:proofErr w:type="spellStart"/>
            <w:r w:rsidRPr="0073082F">
              <w:rPr>
                <w:rFonts w:ascii="Cambria" w:eastAsia="Times New Roman" w:hAnsi="Cambria" w:cs="Arial"/>
                <w:i/>
                <w:sz w:val="20"/>
                <w:szCs w:val="20"/>
                <w:lang w:val="x-none" w:eastAsia="de-DE"/>
              </w:rPr>
              <w:t>Filologični</w:t>
            </w:r>
            <w:proofErr w:type="spellEnd"/>
            <w:r w:rsidRPr="0073082F">
              <w:rPr>
                <w:rFonts w:ascii="Cambria" w:eastAsia="Times New Roman" w:hAnsi="Cambria" w:cs="Arial"/>
                <w:i/>
                <w:sz w:val="20"/>
                <w:szCs w:val="20"/>
                <w:lang w:val="x-none" w:eastAsia="de-DE"/>
              </w:rPr>
              <w:t xml:space="preserve"> </w:t>
            </w:r>
            <w:proofErr w:type="spellStart"/>
            <w:r w:rsidRPr="0073082F">
              <w:rPr>
                <w:rFonts w:ascii="Cambria" w:eastAsia="Times New Roman" w:hAnsi="Cambria" w:cs="Arial"/>
                <w:i/>
                <w:sz w:val="20"/>
                <w:szCs w:val="20"/>
                <w:lang w:val="x-none" w:eastAsia="de-DE"/>
              </w:rPr>
              <w:t>nauky</w:t>
            </w:r>
            <w:proofErr w:type="spellEnd"/>
            <w:r w:rsidRPr="0073082F">
              <w:rPr>
                <w:rFonts w:ascii="Cambria" w:eastAsia="Times New Roman" w:hAnsi="Cambria" w:cs="Arial"/>
                <w:i/>
                <w:sz w:val="20"/>
                <w:szCs w:val="20"/>
                <w:lang w:val="x-none" w:eastAsia="de-DE"/>
              </w:rPr>
              <w:t>, 2019, Nr. 30</w:t>
            </w:r>
            <w:r w:rsidRPr="0073082F">
              <w:rPr>
                <w:rFonts w:ascii="Cambria" w:eastAsia="Times New Roman" w:hAnsi="Cambria" w:cs="Arial"/>
                <w:sz w:val="20"/>
                <w:szCs w:val="20"/>
                <w:lang w:val="x-none" w:eastAsia="de-DE"/>
              </w:rPr>
              <w:t>, S. 65-72</w:t>
            </w:r>
            <w:r w:rsidR="00C96EA4" w:rsidRPr="0073082F">
              <w:rPr>
                <w:rFonts w:ascii="Cambria" w:eastAsia="Times New Roman" w:hAnsi="Cambria" w:cs="Arial"/>
                <w:sz w:val="20"/>
                <w:szCs w:val="20"/>
                <w:lang w:val="de-DE" w:eastAsia="de-DE"/>
              </w:rPr>
              <w:t>.</w:t>
            </w:r>
          </w:p>
        </w:tc>
      </w:tr>
    </w:tbl>
    <w:p w14:paraId="0083060A" w14:textId="77777777" w:rsidR="00807241" w:rsidRPr="0073082F" w:rsidRDefault="00807241" w:rsidP="00807241">
      <w:pPr>
        <w:spacing w:before="120" w:after="120" w:line="240" w:lineRule="auto"/>
        <w:rPr>
          <w:rFonts w:ascii="Cambria" w:hAnsi="Cambria"/>
          <w:b/>
          <w:bCs/>
          <w:lang w:val="de-DE"/>
        </w:rPr>
      </w:pPr>
      <w:r w:rsidRPr="0073082F">
        <w:rPr>
          <w:rFonts w:ascii="Cambria" w:hAnsi="Cambria"/>
          <w:b/>
          <w:bCs/>
          <w:lang w:val="de-DE"/>
        </w:rPr>
        <w:t xml:space="preserve">13. </w:t>
      </w:r>
      <w:proofErr w:type="spellStart"/>
      <w:r w:rsidRPr="0073082F">
        <w:rPr>
          <w:rFonts w:ascii="Cambria" w:hAnsi="Cambria"/>
          <w:b/>
          <w:bCs/>
          <w:lang w:val="de-DE"/>
        </w:rPr>
        <w:t>Informacje</w:t>
      </w:r>
      <w:proofErr w:type="spellEnd"/>
      <w:r w:rsidRPr="0073082F">
        <w:rPr>
          <w:rFonts w:ascii="Cambria" w:hAnsi="Cambria"/>
          <w:b/>
          <w:bCs/>
          <w:lang w:val="de-DE"/>
        </w:rPr>
        <w:t xml:space="preserve"> </w:t>
      </w:r>
      <w:proofErr w:type="spellStart"/>
      <w:r w:rsidRPr="0073082F">
        <w:rPr>
          <w:rFonts w:ascii="Cambria" w:hAnsi="Cambria"/>
          <w:b/>
          <w:bCs/>
          <w:lang w:val="de-DE"/>
        </w:rPr>
        <w:t>dodatkowe</w:t>
      </w:r>
      <w:proofErr w:type="spellEnd"/>
    </w:p>
    <w:tbl>
      <w:tblPr>
        <w:tblW w:w="98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52"/>
        <w:gridCol w:w="6137"/>
      </w:tblGrid>
      <w:tr w:rsidR="00807241" w:rsidRPr="0073082F" w14:paraId="41E1275F" w14:textId="77777777" w:rsidTr="00C56B69">
        <w:tc>
          <w:tcPr>
            <w:tcW w:w="3752" w:type="dxa"/>
            <w:shd w:val="clear" w:color="auto" w:fill="auto"/>
          </w:tcPr>
          <w:p w14:paraId="3D8B67ED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imię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>nazwisko</w:t>
            </w:r>
            <w:proofErr w:type="spellEnd"/>
            <w:r w:rsidRPr="0073082F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 </w:t>
            </w:r>
            <w:r w:rsidRPr="0073082F">
              <w:rPr>
                <w:rFonts w:ascii="Cambria" w:hAnsi="Cambria" w:cs="Times New Roman"/>
                <w:sz w:val="20"/>
                <w:szCs w:val="20"/>
              </w:rPr>
              <w:t>sporządzającego</w:t>
            </w:r>
          </w:p>
        </w:tc>
        <w:tc>
          <w:tcPr>
            <w:tcW w:w="6137" w:type="dxa"/>
            <w:shd w:val="clear" w:color="auto" w:fill="auto"/>
          </w:tcPr>
          <w:p w14:paraId="281ED514" w14:textId="19436C39" w:rsidR="00807241" w:rsidRPr="0073082F" w:rsidRDefault="00386365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 xml:space="preserve">prof. AJP dr hab. </w:t>
            </w:r>
            <w:r w:rsidR="00807241" w:rsidRPr="0073082F">
              <w:rPr>
                <w:rFonts w:ascii="Cambria" w:hAnsi="Cambria" w:cs="Times New Roman"/>
                <w:sz w:val="20"/>
                <w:szCs w:val="20"/>
              </w:rPr>
              <w:t>Igor Panasiuk</w:t>
            </w:r>
          </w:p>
        </w:tc>
      </w:tr>
      <w:tr w:rsidR="00807241" w:rsidRPr="0073082F" w14:paraId="04B32384" w14:textId="77777777" w:rsidTr="00C56B69">
        <w:tc>
          <w:tcPr>
            <w:tcW w:w="3752" w:type="dxa"/>
            <w:shd w:val="clear" w:color="auto" w:fill="auto"/>
          </w:tcPr>
          <w:p w14:paraId="75B04FCF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137" w:type="dxa"/>
            <w:shd w:val="clear" w:color="auto" w:fill="auto"/>
          </w:tcPr>
          <w:p w14:paraId="07F2B269" w14:textId="300F3D7F" w:rsidR="00807241" w:rsidRPr="0073082F" w:rsidRDefault="00E4511D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807241" w:rsidRPr="0073082F">
              <w:rPr>
                <w:rFonts w:ascii="Cambria" w:hAnsi="Cambria" w:cs="Times New Roman"/>
                <w:sz w:val="20"/>
                <w:szCs w:val="20"/>
              </w:rPr>
              <w:t>.06.2023</w:t>
            </w:r>
          </w:p>
        </w:tc>
      </w:tr>
      <w:tr w:rsidR="00807241" w:rsidRPr="0073082F" w14:paraId="1F174E79" w14:textId="77777777" w:rsidTr="00C56B69">
        <w:tc>
          <w:tcPr>
            <w:tcW w:w="3752" w:type="dxa"/>
            <w:shd w:val="clear" w:color="auto" w:fill="auto"/>
          </w:tcPr>
          <w:p w14:paraId="6766295C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137" w:type="dxa"/>
            <w:shd w:val="clear" w:color="auto" w:fill="auto"/>
          </w:tcPr>
          <w:p w14:paraId="554DA748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ipanasiuk@ajp.edu.pl</w:t>
            </w:r>
          </w:p>
        </w:tc>
      </w:tr>
      <w:tr w:rsidR="00807241" w:rsidRPr="0073082F" w14:paraId="206FCD2A" w14:textId="77777777" w:rsidTr="00C56B69">
        <w:tc>
          <w:tcPr>
            <w:tcW w:w="3752" w:type="dxa"/>
            <w:tcBorders>
              <w:bottom w:val="single" w:sz="4" w:space="0" w:color="000000"/>
            </w:tcBorders>
            <w:shd w:val="clear" w:color="auto" w:fill="auto"/>
          </w:tcPr>
          <w:p w14:paraId="5C2A3F36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73082F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137" w:type="dxa"/>
            <w:tcBorders>
              <w:bottom w:val="single" w:sz="4" w:space="0" w:color="000000"/>
            </w:tcBorders>
            <w:shd w:val="clear" w:color="auto" w:fill="auto"/>
          </w:tcPr>
          <w:p w14:paraId="5BC7F0DA" w14:textId="77777777" w:rsidR="00807241" w:rsidRPr="0073082F" w:rsidRDefault="00807241" w:rsidP="00657F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1E824C" w14:textId="77777777" w:rsidR="009253E7" w:rsidRPr="0073082F" w:rsidRDefault="009253E7" w:rsidP="00C96EA4">
      <w:pPr>
        <w:spacing w:before="240" w:after="240" w:line="240" w:lineRule="auto"/>
        <w:rPr>
          <w:rFonts w:ascii="Cambria" w:hAnsi="Cambria" w:cs="Times New Roman"/>
        </w:rPr>
      </w:pPr>
    </w:p>
    <w:sectPr w:rsidR="009253E7" w:rsidRPr="0073082F" w:rsidSect="00D4406A">
      <w:headerReference w:type="default" r:id="rId27"/>
      <w:footerReference w:type="default" r:id="rId28"/>
      <w:pgSz w:w="11906" w:h="16838"/>
      <w:pgMar w:top="1134" w:right="184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0466" w14:textId="77777777" w:rsidR="0023338E" w:rsidRDefault="0023338E">
      <w:r>
        <w:separator/>
      </w:r>
    </w:p>
  </w:endnote>
  <w:endnote w:type="continuationSeparator" w:id="0">
    <w:p w14:paraId="3EF02FFA" w14:textId="77777777" w:rsidR="0023338E" w:rsidRDefault="0023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29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DC08" w14:textId="0F886F70" w:rsidR="00C56B69" w:rsidRDefault="00C56B69" w:rsidP="006C416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D0295" w14:textId="77777777" w:rsidR="0023338E" w:rsidRDefault="0023338E">
      <w:r>
        <w:separator/>
      </w:r>
    </w:p>
  </w:footnote>
  <w:footnote w:type="continuationSeparator" w:id="0">
    <w:p w14:paraId="14338D83" w14:textId="77777777" w:rsidR="0023338E" w:rsidRDefault="0023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FB32B" w14:textId="32813C0D" w:rsidR="00753E5B" w:rsidRPr="00AE4C6E" w:rsidRDefault="00753E5B" w:rsidP="00753E5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  <w:r>
      <w:rPr>
        <w:rFonts w:ascii="Cambria" w:hAnsi="Cambria"/>
        <w:sz w:val="20"/>
        <w:szCs w:val="20"/>
      </w:rPr>
      <w:t>b</w:t>
    </w:r>
  </w:p>
  <w:p w14:paraId="70397B4B" w14:textId="6BE47C49" w:rsidR="00753E5B" w:rsidRPr="00AE4C6E" w:rsidRDefault="00753E5B" w:rsidP="00753E5B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filologia</w:t>
    </w:r>
    <w:r w:rsidRPr="00AE4C6E">
      <w:rPr>
        <w:rFonts w:ascii="Cambria" w:hAnsi="Cambria"/>
        <w:sz w:val="20"/>
        <w:szCs w:val="20"/>
      </w:rPr>
      <w:t xml:space="preserve"> - studia </w:t>
    </w:r>
    <w:r w:rsidR="000C7C39">
      <w:rPr>
        <w:rFonts w:ascii="Cambria" w:hAnsi="Cambria"/>
        <w:sz w:val="20"/>
        <w:szCs w:val="20"/>
      </w:rPr>
      <w:t>drugi</w:t>
    </w:r>
    <w:r>
      <w:rPr>
        <w:rFonts w:ascii="Cambria" w:hAnsi="Cambria"/>
        <w:sz w:val="20"/>
        <w:szCs w:val="20"/>
      </w:rPr>
      <w:t>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683BE40E" w14:textId="77777777" w:rsidR="00753E5B" w:rsidRPr="00AE4C6E" w:rsidRDefault="00753E5B" w:rsidP="00753E5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35</w:t>
    </w:r>
    <w:r w:rsidRPr="00AE4C6E">
      <w:rPr>
        <w:rFonts w:ascii="Cambria" w:hAnsi="Cambria"/>
        <w:sz w:val="20"/>
        <w:szCs w:val="20"/>
      </w:rPr>
      <w:t>/000/202</w:t>
    </w:r>
    <w:r>
      <w:rPr>
        <w:rFonts w:ascii="Cambria" w:hAnsi="Cambria"/>
        <w:sz w:val="20"/>
        <w:szCs w:val="20"/>
      </w:rPr>
      <w:t>3</w:t>
    </w:r>
    <w:r w:rsidRPr="00AE4C6E">
      <w:rPr>
        <w:rFonts w:ascii="Cambria" w:hAnsi="Cambria"/>
        <w:sz w:val="20"/>
        <w:szCs w:val="20"/>
      </w:rPr>
      <w:t xml:space="preserve"> Senatu AJP</w:t>
    </w:r>
  </w:p>
  <w:p w14:paraId="5CA8D802" w14:textId="77777777" w:rsidR="00753E5B" w:rsidRDefault="00753E5B" w:rsidP="00753E5B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7 czerwca</w:t>
    </w:r>
    <w:r w:rsidRPr="00AE4C6E">
      <w:rPr>
        <w:rFonts w:ascii="Cambria" w:hAnsi="Cambria"/>
        <w:sz w:val="20"/>
        <w:szCs w:val="20"/>
      </w:rPr>
      <w:t xml:space="preserve"> 202</w:t>
    </w:r>
    <w:r>
      <w:rPr>
        <w:rFonts w:ascii="Cambria" w:hAnsi="Cambria"/>
        <w:sz w:val="20"/>
        <w:szCs w:val="20"/>
      </w:rPr>
      <w:t>3</w:t>
    </w:r>
    <w:r w:rsidRPr="00AE4C6E">
      <w:rPr>
        <w:rFonts w:ascii="Cambria" w:hAnsi="Cambria"/>
        <w:sz w:val="20"/>
        <w:szCs w:val="20"/>
      </w:rPr>
      <w:t xml:space="preserve"> r. </w:t>
    </w:r>
  </w:p>
  <w:p w14:paraId="3DE62BBC" w14:textId="77777777" w:rsidR="00C56B69" w:rsidRPr="001927D0" w:rsidRDefault="00C56B69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211306"/>
    <w:multiLevelType w:val="hybridMultilevel"/>
    <w:tmpl w:val="EAFEB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A0B8E"/>
    <w:multiLevelType w:val="hybridMultilevel"/>
    <w:tmpl w:val="AA5AB49A"/>
    <w:lvl w:ilvl="0" w:tplc="E28A8E6E">
      <w:start w:val="1"/>
      <w:numFmt w:val="decimal"/>
      <w:lvlText w:val="%1."/>
      <w:lvlJc w:val="left"/>
      <w:pPr>
        <w:ind w:left="358" w:hanging="360"/>
      </w:pPr>
      <w:rPr>
        <w:rFonts w:eastAsia="Cambria" w:cs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08E14BF7"/>
    <w:multiLevelType w:val="hybridMultilevel"/>
    <w:tmpl w:val="1DA2366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0E0F"/>
    <w:multiLevelType w:val="hybridMultilevel"/>
    <w:tmpl w:val="0FC44B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04B4"/>
    <w:multiLevelType w:val="hybridMultilevel"/>
    <w:tmpl w:val="FA5055CA"/>
    <w:lvl w:ilvl="0" w:tplc="06EE211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734"/>
    <w:multiLevelType w:val="hybridMultilevel"/>
    <w:tmpl w:val="5B4E39DE"/>
    <w:lvl w:ilvl="0" w:tplc="0407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70B4E"/>
    <w:multiLevelType w:val="hybridMultilevel"/>
    <w:tmpl w:val="BEC89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07DBC"/>
    <w:multiLevelType w:val="hybridMultilevel"/>
    <w:tmpl w:val="6CE0284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931CD"/>
    <w:multiLevelType w:val="hybridMultilevel"/>
    <w:tmpl w:val="812040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4231F"/>
    <w:multiLevelType w:val="hybridMultilevel"/>
    <w:tmpl w:val="24E6CE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113B2"/>
    <w:multiLevelType w:val="multilevel"/>
    <w:tmpl w:val="884C4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F45C4"/>
    <w:multiLevelType w:val="multilevel"/>
    <w:tmpl w:val="687264D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18332A"/>
    <w:multiLevelType w:val="hybridMultilevel"/>
    <w:tmpl w:val="79CE7000"/>
    <w:lvl w:ilvl="0" w:tplc="0415000F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2ED25CA6"/>
    <w:multiLevelType w:val="hybridMultilevel"/>
    <w:tmpl w:val="F44252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928ED"/>
    <w:multiLevelType w:val="hybridMultilevel"/>
    <w:tmpl w:val="A7481F3A"/>
    <w:lvl w:ilvl="0" w:tplc="CB527BE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380887BD"/>
    <w:multiLevelType w:val="hybridMultilevel"/>
    <w:tmpl w:val="B534403A"/>
    <w:lvl w:ilvl="0" w:tplc="8328FE5A">
      <w:start w:val="1"/>
      <w:numFmt w:val="decimal"/>
      <w:lvlText w:val="%1."/>
      <w:lvlJc w:val="left"/>
      <w:pPr>
        <w:ind w:left="720" w:hanging="360"/>
      </w:pPr>
    </w:lvl>
    <w:lvl w:ilvl="1" w:tplc="90885D7C">
      <w:start w:val="1"/>
      <w:numFmt w:val="lowerLetter"/>
      <w:lvlText w:val="%2."/>
      <w:lvlJc w:val="left"/>
      <w:pPr>
        <w:ind w:left="1440" w:hanging="360"/>
      </w:pPr>
    </w:lvl>
    <w:lvl w:ilvl="2" w:tplc="D1C86640">
      <w:start w:val="1"/>
      <w:numFmt w:val="lowerRoman"/>
      <w:lvlText w:val="%3."/>
      <w:lvlJc w:val="right"/>
      <w:pPr>
        <w:ind w:left="2160" w:hanging="180"/>
      </w:pPr>
    </w:lvl>
    <w:lvl w:ilvl="3" w:tplc="36420126">
      <w:start w:val="1"/>
      <w:numFmt w:val="decimal"/>
      <w:lvlText w:val="%4."/>
      <w:lvlJc w:val="left"/>
      <w:pPr>
        <w:ind w:left="2880" w:hanging="360"/>
      </w:pPr>
    </w:lvl>
    <w:lvl w:ilvl="4" w:tplc="77BCD5CC">
      <w:start w:val="1"/>
      <w:numFmt w:val="lowerLetter"/>
      <w:lvlText w:val="%5."/>
      <w:lvlJc w:val="left"/>
      <w:pPr>
        <w:ind w:left="3600" w:hanging="360"/>
      </w:pPr>
    </w:lvl>
    <w:lvl w:ilvl="5" w:tplc="80F0F800">
      <w:start w:val="1"/>
      <w:numFmt w:val="lowerRoman"/>
      <w:lvlText w:val="%6."/>
      <w:lvlJc w:val="right"/>
      <w:pPr>
        <w:ind w:left="4320" w:hanging="180"/>
      </w:pPr>
    </w:lvl>
    <w:lvl w:ilvl="6" w:tplc="BFB65B06">
      <w:start w:val="1"/>
      <w:numFmt w:val="decimal"/>
      <w:lvlText w:val="%7."/>
      <w:lvlJc w:val="left"/>
      <w:pPr>
        <w:ind w:left="5040" w:hanging="360"/>
      </w:pPr>
    </w:lvl>
    <w:lvl w:ilvl="7" w:tplc="8D64963C">
      <w:start w:val="1"/>
      <w:numFmt w:val="lowerLetter"/>
      <w:lvlText w:val="%8."/>
      <w:lvlJc w:val="left"/>
      <w:pPr>
        <w:ind w:left="5760" w:hanging="360"/>
      </w:pPr>
    </w:lvl>
    <w:lvl w:ilvl="8" w:tplc="0FEE7B6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94AE2"/>
    <w:multiLevelType w:val="multilevel"/>
    <w:tmpl w:val="A3AA5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A26772F"/>
    <w:multiLevelType w:val="hybridMultilevel"/>
    <w:tmpl w:val="138E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BDC"/>
    <w:multiLevelType w:val="hybridMultilevel"/>
    <w:tmpl w:val="6CE02844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72203"/>
    <w:multiLevelType w:val="multilevel"/>
    <w:tmpl w:val="C7A2494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46044AF5"/>
    <w:multiLevelType w:val="hybridMultilevel"/>
    <w:tmpl w:val="CF2A1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7877E5"/>
    <w:multiLevelType w:val="hybridMultilevel"/>
    <w:tmpl w:val="45BA7732"/>
    <w:lvl w:ilvl="0" w:tplc="541C39CC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78D3EB"/>
    <w:multiLevelType w:val="hybridMultilevel"/>
    <w:tmpl w:val="3FB4502C"/>
    <w:lvl w:ilvl="0" w:tplc="3222C454">
      <w:start w:val="1"/>
      <w:numFmt w:val="decimal"/>
      <w:lvlText w:val="%1."/>
      <w:lvlJc w:val="left"/>
      <w:pPr>
        <w:ind w:left="720" w:hanging="360"/>
      </w:pPr>
    </w:lvl>
    <w:lvl w:ilvl="1" w:tplc="624C975C">
      <w:start w:val="1"/>
      <w:numFmt w:val="lowerLetter"/>
      <w:lvlText w:val="%2."/>
      <w:lvlJc w:val="left"/>
      <w:pPr>
        <w:ind w:left="1440" w:hanging="360"/>
      </w:pPr>
    </w:lvl>
    <w:lvl w:ilvl="2" w:tplc="0A9A35C6">
      <w:start w:val="1"/>
      <w:numFmt w:val="lowerRoman"/>
      <w:lvlText w:val="%3."/>
      <w:lvlJc w:val="right"/>
      <w:pPr>
        <w:ind w:left="2160" w:hanging="180"/>
      </w:pPr>
    </w:lvl>
    <w:lvl w:ilvl="3" w:tplc="3A5C6776">
      <w:start w:val="1"/>
      <w:numFmt w:val="decimal"/>
      <w:lvlText w:val="%4."/>
      <w:lvlJc w:val="left"/>
      <w:pPr>
        <w:ind w:left="2880" w:hanging="360"/>
      </w:pPr>
    </w:lvl>
    <w:lvl w:ilvl="4" w:tplc="882A54C6">
      <w:start w:val="1"/>
      <w:numFmt w:val="lowerLetter"/>
      <w:lvlText w:val="%5."/>
      <w:lvlJc w:val="left"/>
      <w:pPr>
        <w:ind w:left="3600" w:hanging="360"/>
      </w:pPr>
    </w:lvl>
    <w:lvl w:ilvl="5" w:tplc="9E9433D2">
      <w:start w:val="1"/>
      <w:numFmt w:val="lowerRoman"/>
      <w:lvlText w:val="%6."/>
      <w:lvlJc w:val="right"/>
      <w:pPr>
        <w:ind w:left="4320" w:hanging="180"/>
      </w:pPr>
    </w:lvl>
    <w:lvl w:ilvl="6" w:tplc="769EF6F8">
      <w:start w:val="1"/>
      <w:numFmt w:val="decimal"/>
      <w:lvlText w:val="%7."/>
      <w:lvlJc w:val="left"/>
      <w:pPr>
        <w:ind w:left="5040" w:hanging="360"/>
      </w:pPr>
    </w:lvl>
    <w:lvl w:ilvl="7" w:tplc="1A42DEEA">
      <w:start w:val="1"/>
      <w:numFmt w:val="lowerLetter"/>
      <w:lvlText w:val="%8."/>
      <w:lvlJc w:val="left"/>
      <w:pPr>
        <w:ind w:left="5760" w:hanging="360"/>
      </w:pPr>
    </w:lvl>
    <w:lvl w:ilvl="8" w:tplc="5FD62ED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A392F"/>
    <w:multiLevelType w:val="hybridMultilevel"/>
    <w:tmpl w:val="4D3411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93BFE"/>
    <w:multiLevelType w:val="hybridMultilevel"/>
    <w:tmpl w:val="B2F280C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83DA9"/>
    <w:multiLevelType w:val="hybridMultilevel"/>
    <w:tmpl w:val="243694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2104C"/>
    <w:multiLevelType w:val="hybridMultilevel"/>
    <w:tmpl w:val="BDC26332"/>
    <w:lvl w:ilvl="0" w:tplc="B02AB1A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1D38C0"/>
    <w:multiLevelType w:val="hybridMultilevel"/>
    <w:tmpl w:val="4FEA4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31544"/>
    <w:multiLevelType w:val="hybridMultilevel"/>
    <w:tmpl w:val="F90A8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84C4D"/>
    <w:multiLevelType w:val="hybridMultilevel"/>
    <w:tmpl w:val="D3306B68"/>
    <w:lvl w:ilvl="0" w:tplc="39E210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2" w15:restartNumberingAfterBreak="0">
    <w:nsid w:val="75C6E52F"/>
    <w:multiLevelType w:val="hybridMultilevel"/>
    <w:tmpl w:val="31A03D76"/>
    <w:lvl w:ilvl="0" w:tplc="6772ED7A">
      <w:start w:val="1"/>
      <w:numFmt w:val="decimal"/>
      <w:lvlText w:val="%1."/>
      <w:lvlJc w:val="left"/>
      <w:pPr>
        <w:ind w:left="720" w:hanging="360"/>
      </w:pPr>
    </w:lvl>
    <w:lvl w:ilvl="1" w:tplc="04E65CF6">
      <w:start w:val="1"/>
      <w:numFmt w:val="lowerLetter"/>
      <w:lvlText w:val="%2."/>
      <w:lvlJc w:val="left"/>
      <w:pPr>
        <w:ind w:left="1440" w:hanging="360"/>
      </w:pPr>
    </w:lvl>
    <w:lvl w:ilvl="2" w:tplc="A84614DC">
      <w:start w:val="1"/>
      <w:numFmt w:val="lowerRoman"/>
      <w:lvlText w:val="%3."/>
      <w:lvlJc w:val="right"/>
      <w:pPr>
        <w:ind w:left="2160" w:hanging="180"/>
      </w:pPr>
    </w:lvl>
    <w:lvl w:ilvl="3" w:tplc="BA7EE952">
      <w:start w:val="1"/>
      <w:numFmt w:val="decimal"/>
      <w:lvlText w:val="%4."/>
      <w:lvlJc w:val="left"/>
      <w:pPr>
        <w:ind w:left="2880" w:hanging="360"/>
      </w:pPr>
    </w:lvl>
    <w:lvl w:ilvl="4" w:tplc="B30A1B42">
      <w:start w:val="1"/>
      <w:numFmt w:val="lowerLetter"/>
      <w:lvlText w:val="%5."/>
      <w:lvlJc w:val="left"/>
      <w:pPr>
        <w:ind w:left="3600" w:hanging="360"/>
      </w:pPr>
    </w:lvl>
    <w:lvl w:ilvl="5" w:tplc="22C428AC">
      <w:start w:val="1"/>
      <w:numFmt w:val="lowerRoman"/>
      <w:lvlText w:val="%6."/>
      <w:lvlJc w:val="right"/>
      <w:pPr>
        <w:ind w:left="4320" w:hanging="180"/>
      </w:pPr>
    </w:lvl>
    <w:lvl w:ilvl="6" w:tplc="A6F209B4">
      <w:start w:val="1"/>
      <w:numFmt w:val="decimal"/>
      <w:lvlText w:val="%7."/>
      <w:lvlJc w:val="left"/>
      <w:pPr>
        <w:ind w:left="5040" w:hanging="360"/>
      </w:pPr>
    </w:lvl>
    <w:lvl w:ilvl="7" w:tplc="B4603710">
      <w:start w:val="1"/>
      <w:numFmt w:val="lowerLetter"/>
      <w:lvlText w:val="%8."/>
      <w:lvlJc w:val="left"/>
      <w:pPr>
        <w:ind w:left="5760" w:hanging="360"/>
      </w:pPr>
    </w:lvl>
    <w:lvl w:ilvl="8" w:tplc="A798F22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23165"/>
    <w:multiLevelType w:val="hybridMultilevel"/>
    <w:tmpl w:val="52B20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C345A5"/>
    <w:multiLevelType w:val="hybridMultilevel"/>
    <w:tmpl w:val="0C1A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641F5B"/>
    <w:multiLevelType w:val="hybridMultilevel"/>
    <w:tmpl w:val="18E6A9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715FC"/>
    <w:multiLevelType w:val="hybridMultilevel"/>
    <w:tmpl w:val="B792EF66"/>
    <w:lvl w:ilvl="0" w:tplc="0CEC35F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1496604693">
    <w:abstractNumId w:val="32"/>
  </w:num>
  <w:num w:numId="2" w16cid:durableId="542179552">
    <w:abstractNumId w:val="24"/>
  </w:num>
  <w:num w:numId="3" w16cid:durableId="1768768382">
    <w:abstractNumId w:val="17"/>
  </w:num>
  <w:num w:numId="4" w16cid:durableId="1469010994">
    <w:abstractNumId w:val="26"/>
  </w:num>
  <w:num w:numId="5" w16cid:durableId="595678399">
    <w:abstractNumId w:val="35"/>
  </w:num>
  <w:num w:numId="6" w16cid:durableId="1469207195">
    <w:abstractNumId w:val="27"/>
  </w:num>
  <w:num w:numId="7" w16cid:durableId="409351488">
    <w:abstractNumId w:val="5"/>
  </w:num>
  <w:num w:numId="8" w16cid:durableId="1839270084">
    <w:abstractNumId w:val="6"/>
  </w:num>
  <w:num w:numId="9" w16cid:durableId="437287772">
    <w:abstractNumId w:val="12"/>
  </w:num>
  <w:num w:numId="10" w16cid:durableId="1736855908">
    <w:abstractNumId w:val="2"/>
  </w:num>
  <w:num w:numId="11" w16cid:durableId="204562220">
    <w:abstractNumId w:val="18"/>
  </w:num>
  <w:num w:numId="12" w16cid:durableId="1313100734">
    <w:abstractNumId w:val="36"/>
  </w:num>
  <w:num w:numId="13" w16cid:durableId="1141192821">
    <w:abstractNumId w:val="31"/>
  </w:num>
  <w:num w:numId="14" w16cid:durableId="1840729781">
    <w:abstractNumId w:val="3"/>
  </w:num>
  <w:num w:numId="15" w16cid:durableId="645162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2165559">
    <w:abstractNumId w:val="33"/>
  </w:num>
  <w:num w:numId="17" w16cid:durableId="1328287740">
    <w:abstractNumId w:val="8"/>
  </w:num>
  <w:num w:numId="18" w16cid:durableId="1234509364">
    <w:abstractNumId w:val="10"/>
  </w:num>
  <w:num w:numId="19" w16cid:durableId="1916469715">
    <w:abstractNumId w:val="11"/>
  </w:num>
  <w:num w:numId="20" w16cid:durableId="801534170">
    <w:abstractNumId w:val="28"/>
  </w:num>
  <w:num w:numId="21" w16cid:durableId="922104071">
    <w:abstractNumId w:val="34"/>
  </w:num>
  <w:num w:numId="22" w16cid:durableId="280889046">
    <w:abstractNumId w:val="16"/>
  </w:num>
  <w:num w:numId="23" w16cid:durableId="1310477430">
    <w:abstractNumId w:val="29"/>
  </w:num>
  <w:num w:numId="24" w16cid:durableId="1588540578">
    <w:abstractNumId w:val="7"/>
  </w:num>
  <w:num w:numId="25" w16cid:durableId="266741556">
    <w:abstractNumId w:val="0"/>
  </w:num>
  <w:num w:numId="26" w16cid:durableId="943266015">
    <w:abstractNumId w:val="1"/>
  </w:num>
  <w:num w:numId="27" w16cid:durableId="966739205">
    <w:abstractNumId w:val="30"/>
  </w:num>
  <w:num w:numId="28" w16cid:durableId="1040210348">
    <w:abstractNumId w:val="14"/>
  </w:num>
  <w:num w:numId="29" w16cid:durableId="833685334">
    <w:abstractNumId w:val="23"/>
    <w:lvlOverride w:ilvl="0">
      <w:startOverride w:val="1"/>
    </w:lvlOverride>
  </w:num>
  <w:num w:numId="30" w16cid:durableId="1125123854">
    <w:abstractNumId w:val="9"/>
  </w:num>
  <w:num w:numId="31" w16cid:durableId="359479088">
    <w:abstractNumId w:val="19"/>
  </w:num>
  <w:num w:numId="32" w16cid:durableId="449321113">
    <w:abstractNumId w:val="4"/>
  </w:num>
  <w:num w:numId="33" w16cid:durableId="1483349405">
    <w:abstractNumId w:val="20"/>
  </w:num>
  <w:num w:numId="34" w16cid:durableId="1736391102">
    <w:abstractNumId w:val="21"/>
  </w:num>
  <w:num w:numId="35" w16cid:durableId="1247692286">
    <w:abstractNumId w:val="15"/>
  </w:num>
  <w:num w:numId="36" w16cid:durableId="1396052371">
    <w:abstractNumId w:val="22"/>
  </w:num>
  <w:num w:numId="37" w16cid:durableId="1976332851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05D16"/>
    <w:rsid w:val="000478AF"/>
    <w:rsid w:val="000635DC"/>
    <w:rsid w:val="00067E7A"/>
    <w:rsid w:val="00097F52"/>
    <w:rsid w:val="000A11D7"/>
    <w:rsid w:val="000A2F54"/>
    <w:rsid w:val="000A68DB"/>
    <w:rsid w:val="000B7E00"/>
    <w:rsid w:val="000C15F3"/>
    <w:rsid w:val="000C5A95"/>
    <w:rsid w:val="000C7C39"/>
    <w:rsid w:val="000D56DA"/>
    <w:rsid w:val="000E1B58"/>
    <w:rsid w:val="000E55CD"/>
    <w:rsid w:val="000F53A6"/>
    <w:rsid w:val="00102200"/>
    <w:rsid w:val="00123A96"/>
    <w:rsid w:val="00126F8C"/>
    <w:rsid w:val="00130211"/>
    <w:rsid w:val="00160951"/>
    <w:rsid w:val="00167B7C"/>
    <w:rsid w:val="00181450"/>
    <w:rsid w:val="001849A6"/>
    <w:rsid w:val="001927D0"/>
    <w:rsid w:val="001B134C"/>
    <w:rsid w:val="001D2478"/>
    <w:rsid w:val="001E440C"/>
    <w:rsid w:val="001E7314"/>
    <w:rsid w:val="002030AE"/>
    <w:rsid w:val="00204A90"/>
    <w:rsid w:val="00206C13"/>
    <w:rsid w:val="00212826"/>
    <w:rsid w:val="00215DDE"/>
    <w:rsid w:val="0022207B"/>
    <w:rsid w:val="00222F68"/>
    <w:rsid w:val="00227481"/>
    <w:rsid w:val="0023338E"/>
    <w:rsid w:val="002344B5"/>
    <w:rsid w:val="00235E17"/>
    <w:rsid w:val="00236F03"/>
    <w:rsid w:val="002474AA"/>
    <w:rsid w:val="00252A99"/>
    <w:rsid w:val="00281178"/>
    <w:rsid w:val="00285CD3"/>
    <w:rsid w:val="002A5CC8"/>
    <w:rsid w:val="002A74D1"/>
    <w:rsid w:val="002B20F7"/>
    <w:rsid w:val="002C1F67"/>
    <w:rsid w:val="002C4256"/>
    <w:rsid w:val="002F30C2"/>
    <w:rsid w:val="00307B0E"/>
    <w:rsid w:val="00310E4B"/>
    <w:rsid w:val="00325B61"/>
    <w:rsid w:val="00330C52"/>
    <w:rsid w:val="003348B3"/>
    <w:rsid w:val="00342F9D"/>
    <w:rsid w:val="00344586"/>
    <w:rsid w:val="00357224"/>
    <w:rsid w:val="00363851"/>
    <w:rsid w:val="003676EB"/>
    <w:rsid w:val="00383CB1"/>
    <w:rsid w:val="00386365"/>
    <w:rsid w:val="003960EE"/>
    <w:rsid w:val="00396783"/>
    <w:rsid w:val="003B0DC5"/>
    <w:rsid w:val="003D068B"/>
    <w:rsid w:val="003D6E43"/>
    <w:rsid w:val="003DE063"/>
    <w:rsid w:val="003E41AC"/>
    <w:rsid w:val="004029FD"/>
    <w:rsid w:val="004047A8"/>
    <w:rsid w:val="00426EF8"/>
    <w:rsid w:val="004405C9"/>
    <w:rsid w:val="004522E4"/>
    <w:rsid w:val="0046187E"/>
    <w:rsid w:val="00467EA1"/>
    <w:rsid w:val="00483C34"/>
    <w:rsid w:val="00484E59"/>
    <w:rsid w:val="00490C6E"/>
    <w:rsid w:val="00490FC9"/>
    <w:rsid w:val="00496C61"/>
    <w:rsid w:val="004B568E"/>
    <w:rsid w:val="004C3A53"/>
    <w:rsid w:val="004C58CF"/>
    <w:rsid w:val="004E36CD"/>
    <w:rsid w:val="005055B4"/>
    <w:rsid w:val="0051776F"/>
    <w:rsid w:val="00522146"/>
    <w:rsid w:val="00526FD7"/>
    <w:rsid w:val="00533C25"/>
    <w:rsid w:val="00563503"/>
    <w:rsid w:val="00576F65"/>
    <w:rsid w:val="00577DC6"/>
    <w:rsid w:val="005A5B61"/>
    <w:rsid w:val="005B090F"/>
    <w:rsid w:val="005C5FD3"/>
    <w:rsid w:val="005C6AD8"/>
    <w:rsid w:val="005E283E"/>
    <w:rsid w:val="005E6FA1"/>
    <w:rsid w:val="005F490A"/>
    <w:rsid w:val="00612DBA"/>
    <w:rsid w:val="00641E5A"/>
    <w:rsid w:val="006435D9"/>
    <w:rsid w:val="006475D1"/>
    <w:rsid w:val="00653759"/>
    <w:rsid w:val="00657F41"/>
    <w:rsid w:val="00661631"/>
    <w:rsid w:val="00663CE9"/>
    <w:rsid w:val="006720AA"/>
    <w:rsid w:val="006740EC"/>
    <w:rsid w:val="006BE4B5"/>
    <w:rsid w:val="006C4168"/>
    <w:rsid w:val="006F693A"/>
    <w:rsid w:val="00703BEF"/>
    <w:rsid w:val="00706105"/>
    <w:rsid w:val="0071117F"/>
    <w:rsid w:val="00720DB7"/>
    <w:rsid w:val="0073082F"/>
    <w:rsid w:val="007316D4"/>
    <w:rsid w:val="00733AFC"/>
    <w:rsid w:val="00742A19"/>
    <w:rsid w:val="00753E5B"/>
    <w:rsid w:val="0075AEDC"/>
    <w:rsid w:val="00781021"/>
    <w:rsid w:val="00781DA9"/>
    <w:rsid w:val="00783523"/>
    <w:rsid w:val="00786BD7"/>
    <w:rsid w:val="007B53F0"/>
    <w:rsid w:val="007B5B71"/>
    <w:rsid w:val="007B5CD5"/>
    <w:rsid w:val="007C5522"/>
    <w:rsid w:val="007E0DA7"/>
    <w:rsid w:val="00807241"/>
    <w:rsid w:val="00811564"/>
    <w:rsid w:val="0083212B"/>
    <w:rsid w:val="008355BB"/>
    <w:rsid w:val="00855630"/>
    <w:rsid w:val="00861013"/>
    <w:rsid w:val="008775D9"/>
    <w:rsid w:val="0089285D"/>
    <w:rsid w:val="008A45B1"/>
    <w:rsid w:val="008B1275"/>
    <w:rsid w:val="008D08F7"/>
    <w:rsid w:val="008D1DA9"/>
    <w:rsid w:val="008D4F1F"/>
    <w:rsid w:val="008E62BD"/>
    <w:rsid w:val="008F0676"/>
    <w:rsid w:val="008F3B1E"/>
    <w:rsid w:val="00903F28"/>
    <w:rsid w:val="00910D77"/>
    <w:rsid w:val="009253E7"/>
    <w:rsid w:val="00961857"/>
    <w:rsid w:val="0096689C"/>
    <w:rsid w:val="00982397"/>
    <w:rsid w:val="00983D9F"/>
    <w:rsid w:val="00993BAA"/>
    <w:rsid w:val="009A3EEB"/>
    <w:rsid w:val="009A4951"/>
    <w:rsid w:val="009A55D7"/>
    <w:rsid w:val="009C0F92"/>
    <w:rsid w:val="009D22C4"/>
    <w:rsid w:val="009D3DC3"/>
    <w:rsid w:val="009E1FAF"/>
    <w:rsid w:val="00A1581F"/>
    <w:rsid w:val="00A15B85"/>
    <w:rsid w:val="00A22BA1"/>
    <w:rsid w:val="00A36BC4"/>
    <w:rsid w:val="00A40B7B"/>
    <w:rsid w:val="00A52644"/>
    <w:rsid w:val="00A56C62"/>
    <w:rsid w:val="00A645FD"/>
    <w:rsid w:val="00A934F6"/>
    <w:rsid w:val="00A94460"/>
    <w:rsid w:val="00AA3625"/>
    <w:rsid w:val="00AA6E6B"/>
    <w:rsid w:val="00AC35EB"/>
    <w:rsid w:val="00AC701E"/>
    <w:rsid w:val="00AD222D"/>
    <w:rsid w:val="00AE6E64"/>
    <w:rsid w:val="00B01CF1"/>
    <w:rsid w:val="00B14BCF"/>
    <w:rsid w:val="00B30116"/>
    <w:rsid w:val="00B37E16"/>
    <w:rsid w:val="00B42BCC"/>
    <w:rsid w:val="00B501B8"/>
    <w:rsid w:val="00B509FE"/>
    <w:rsid w:val="00B51B91"/>
    <w:rsid w:val="00B52DE7"/>
    <w:rsid w:val="00B6298D"/>
    <w:rsid w:val="00B82301"/>
    <w:rsid w:val="00B912B0"/>
    <w:rsid w:val="00BA21D6"/>
    <w:rsid w:val="00BB78A5"/>
    <w:rsid w:val="00BC1118"/>
    <w:rsid w:val="00BC6C26"/>
    <w:rsid w:val="00BD4DE5"/>
    <w:rsid w:val="00BD6789"/>
    <w:rsid w:val="00BE428E"/>
    <w:rsid w:val="00BF38D8"/>
    <w:rsid w:val="00BF4C97"/>
    <w:rsid w:val="00C00DB3"/>
    <w:rsid w:val="00C10FF9"/>
    <w:rsid w:val="00C1324C"/>
    <w:rsid w:val="00C17248"/>
    <w:rsid w:val="00C17FDA"/>
    <w:rsid w:val="00C22350"/>
    <w:rsid w:val="00C429C5"/>
    <w:rsid w:val="00C515DC"/>
    <w:rsid w:val="00C51A50"/>
    <w:rsid w:val="00C56B69"/>
    <w:rsid w:val="00C8060C"/>
    <w:rsid w:val="00C96EA4"/>
    <w:rsid w:val="00CA669D"/>
    <w:rsid w:val="00CB2426"/>
    <w:rsid w:val="00D23045"/>
    <w:rsid w:val="00D314E3"/>
    <w:rsid w:val="00D365A6"/>
    <w:rsid w:val="00D4406A"/>
    <w:rsid w:val="00D443DC"/>
    <w:rsid w:val="00D548AA"/>
    <w:rsid w:val="00DE0C1D"/>
    <w:rsid w:val="00E07DB9"/>
    <w:rsid w:val="00E1271D"/>
    <w:rsid w:val="00E24DDE"/>
    <w:rsid w:val="00E33A1C"/>
    <w:rsid w:val="00E3C2DB"/>
    <w:rsid w:val="00E4511D"/>
    <w:rsid w:val="00E768CF"/>
    <w:rsid w:val="00E85391"/>
    <w:rsid w:val="00E94531"/>
    <w:rsid w:val="00EA21CD"/>
    <w:rsid w:val="00ED6F5D"/>
    <w:rsid w:val="00EE05D6"/>
    <w:rsid w:val="00EE25B5"/>
    <w:rsid w:val="00EF1B0D"/>
    <w:rsid w:val="00F06C87"/>
    <w:rsid w:val="00F13F2B"/>
    <w:rsid w:val="00F2096F"/>
    <w:rsid w:val="00F55AC6"/>
    <w:rsid w:val="00F6280F"/>
    <w:rsid w:val="00F91490"/>
    <w:rsid w:val="00FB5B0B"/>
    <w:rsid w:val="00FC0781"/>
    <w:rsid w:val="00FE026E"/>
    <w:rsid w:val="00FE4A92"/>
    <w:rsid w:val="00FF7F3F"/>
    <w:rsid w:val="01038B8E"/>
    <w:rsid w:val="0107751F"/>
    <w:rsid w:val="0127A2C4"/>
    <w:rsid w:val="018AF4D4"/>
    <w:rsid w:val="01B8D489"/>
    <w:rsid w:val="01B9A9AD"/>
    <w:rsid w:val="01DBAA3B"/>
    <w:rsid w:val="01E32F20"/>
    <w:rsid w:val="01E6C14E"/>
    <w:rsid w:val="01EC0404"/>
    <w:rsid w:val="01EC1758"/>
    <w:rsid w:val="01FBA069"/>
    <w:rsid w:val="01FFCF49"/>
    <w:rsid w:val="021CAD3A"/>
    <w:rsid w:val="0237793C"/>
    <w:rsid w:val="024F380B"/>
    <w:rsid w:val="025DA72D"/>
    <w:rsid w:val="026EC800"/>
    <w:rsid w:val="0290D02E"/>
    <w:rsid w:val="0297111F"/>
    <w:rsid w:val="02A1D608"/>
    <w:rsid w:val="02AC73FF"/>
    <w:rsid w:val="02C2E2D8"/>
    <w:rsid w:val="02D63106"/>
    <w:rsid w:val="02E0C5C9"/>
    <w:rsid w:val="0308713A"/>
    <w:rsid w:val="031F82B5"/>
    <w:rsid w:val="0329E1CB"/>
    <w:rsid w:val="0346A26D"/>
    <w:rsid w:val="034CE377"/>
    <w:rsid w:val="03708E95"/>
    <w:rsid w:val="0372DEDB"/>
    <w:rsid w:val="0392789C"/>
    <w:rsid w:val="03ABA0F9"/>
    <w:rsid w:val="03B41052"/>
    <w:rsid w:val="03BC1D1A"/>
    <w:rsid w:val="03EBB381"/>
    <w:rsid w:val="03F34DFA"/>
    <w:rsid w:val="04066997"/>
    <w:rsid w:val="040A7286"/>
    <w:rsid w:val="042F3F80"/>
    <w:rsid w:val="0454743F"/>
    <w:rsid w:val="046C0C7B"/>
    <w:rsid w:val="0480AE9A"/>
    <w:rsid w:val="04E1B084"/>
    <w:rsid w:val="05128B94"/>
    <w:rsid w:val="05230273"/>
    <w:rsid w:val="05423F84"/>
    <w:rsid w:val="0542C7C1"/>
    <w:rsid w:val="054817A0"/>
    <w:rsid w:val="055CB231"/>
    <w:rsid w:val="0579059E"/>
    <w:rsid w:val="0589BBED"/>
    <w:rsid w:val="05AE6DD2"/>
    <w:rsid w:val="061E690E"/>
    <w:rsid w:val="0627576F"/>
    <w:rsid w:val="062D0C87"/>
    <w:rsid w:val="0630D2D5"/>
    <w:rsid w:val="066C9646"/>
    <w:rsid w:val="067C0118"/>
    <w:rsid w:val="067CDDD0"/>
    <w:rsid w:val="068E1266"/>
    <w:rsid w:val="069707CA"/>
    <w:rsid w:val="06B0EB3E"/>
    <w:rsid w:val="06C7A47F"/>
    <w:rsid w:val="06CC4CC0"/>
    <w:rsid w:val="06EA3227"/>
    <w:rsid w:val="070CDAA6"/>
    <w:rsid w:val="072B545E"/>
    <w:rsid w:val="0734A0D2"/>
    <w:rsid w:val="073C0DFF"/>
    <w:rsid w:val="0746EC35"/>
    <w:rsid w:val="075F6087"/>
    <w:rsid w:val="0766E042"/>
    <w:rsid w:val="0768D261"/>
    <w:rsid w:val="077748B8"/>
    <w:rsid w:val="0786E98D"/>
    <w:rsid w:val="07882DED"/>
    <w:rsid w:val="07CA2992"/>
    <w:rsid w:val="07D68266"/>
    <w:rsid w:val="07D9012F"/>
    <w:rsid w:val="07F2FD65"/>
    <w:rsid w:val="08085878"/>
    <w:rsid w:val="0813856D"/>
    <w:rsid w:val="0839DB68"/>
    <w:rsid w:val="0840577B"/>
    <w:rsid w:val="08435094"/>
    <w:rsid w:val="08496039"/>
    <w:rsid w:val="084E4CDD"/>
    <w:rsid w:val="085DCE3D"/>
    <w:rsid w:val="085FAD16"/>
    <w:rsid w:val="0863A89E"/>
    <w:rsid w:val="0865E9BF"/>
    <w:rsid w:val="086903EE"/>
    <w:rsid w:val="086B2412"/>
    <w:rsid w:val="086EDDFC"/>
    <w:rsid w:val="087C02C2"/>
    <w:rsid w:val="08A75A08"/>
    <w:rsid w:val="08B2E820"/>
    <w:rsid w:val="08B42823"/>
    <w:rsid w:val="08C72D8C"/>
    <w:rsid w:val="08C9FAB7"/>
    <w:rsid w:val="08CFA2CD"/>
    <w:rsid w:val="08D7F375"/>
    <w:rsid w:val="092468D9"/>
    <w:rsid w:val="09298802"/>
    <w:rsid w:val="094567E3"/>
    <w:rsid w:val="0947ABC8"/>
    <w:rsid w:val="094A822B"/>
    <w:rsid w:val="0954CB3E"/>
    <w:rsid w:val="095609D0"/>
    <w:rsid w:val="095A0D7F"/>
    <w:rsid w:val="0983348A"/>
    <w:rsid w:val="09A1B5F5"/>
    <w:rsid w:val="09AFCD09"/>
    <w:rsid w:val="09B3A1DA"/>
    <w:rsid w:val="09B59FF4"/>
    <w:rsid w:val="09FC568D"/>
    <w:rsid w:val="0A06905A"/>
    <w:rsid w:val="0A0B2AC7"/>
    <w:rsid w:val="0A418563"/>
    <w:rsid w:val="0A49196E"/>
    <w:rsid w:val="0A4D8B88"/>
    <w:rsid w:val="0A4FF884"/>
    <w:rsid w:val="0A585549"/>
    <w:rsid w:val="0A7F24CC"/>
    <w:rsid w:val="0A890428"/>
    <w:rsid w:val="0A9F49E5"/>
    <w:rsid w:val="0AA61FB2"/>
    <w:rsid w:val="0AB240CE"/>
    <w:rsid w:val="0AB5D88B"/>
    <w:rsid w:val="0AB7A961"/>
    <w:rsid w:val="0AC4229C"/>
    <w:rsid w:val="0ACE3362"/>
    <w:rsid w:val="0AE7502B"/>
    <w:rsid w:val="0B15555A"/>
    <w:rsid w:val="0B27C180"/>
    <w:rsid w:val="0B39324A"/>
    <w:rsid w:val="0B42E0B6"/>
    <w:rsid w:val="0B91D4B8"/>
    <w:rsid w:val="0B9E6A11"/>
    <w:rsid w:val="0BDA6CC5"/>
    <w:rsid w:val="0BDABFFD"/>
    <w:rsid w:val="0BF6B559"/>
    <w:rsid w:val="0BF9BC27"/>
    <w:rsid w:val="0C0552D2"/>
    <w:rsid w:val="0C0C4D56"/>
    <w:rsid w:val="0C30E26F"/>
    <w:rsid w:val="0C372138"/>
    <w:rsid w:val="0C49BB55"/>
    <w:rsid w:val="0C51DF54"/>
    <w:rsid w:val="0C5BB269"/>
    <w:rsid w:val="0C5F71B0"/>
    <w:rsid w:val="0C76EEB9"/>
    <w:rsid w:val="0C92C7FE"/>
    <w:rsid w:val="0CA1106C"/>
    <w:rsid w:val="0CA7AC30"/>
    <w:rsid w:val="0CB0D6BC"/>
    <w:rsid w:val="0CB3046C"/>
    <w:rsid w:val="0CBE6C58"/>
    <w:rsid w:val="0CD0287C"/>
    <w:rsid w:val="0CE0C6B0"/>
    <w:rsid w:val="0CE3EE46"/>
    <w:rsid w:val="0CE4E11E"/>
    <w:rsid w:val="0CEAD857"/>
    <w:rsid w:val="0CECA78F"/>
    <w:rsid w:val="0CF3A76B"/>
    <w:rsid w:val="0D0115FD"/>
    <w:rsid w:val="0D402453"/>
    <w:rsid w:val="0D5E185E"/>
    <w:rsid w:val="0DB15590"/>
    <w:rsid w:val="0DD909E5"/>
    <w:rsid w:val="0DEC177B"/>
    <w:rsid w:val="0DEF0D05"/>
    <w:rsid w:val="0DFBF72E"/>
    <w:rsid w:val="0E01BAE1"/>
    <w:rsid w:val="0E177229"/>
    <w:rsid w:val="0E218873"/>
    <w:rsid w:val="0E236F9E"/>
    <w:rsid w:val="0E2798C7"/>
    <w:rsid w:val="0E3D23A1"/>
    <w:rsid w:val="0E3D99F6"/>
    <w:rsid w:val="0E44CC87"/>
    <w:rsid w:val="0E4B51F0"/>
    <w:rsid w:val="0E54C679"/>
    <w:rsid w:val="0E64897E"/>
    <w:rsid w:val="0E71AB1B"/>
    <w:rsid w:val="0E768012"/>
    <w:rsid w:val="0E8CDD19"/>
    <w:rsid w:val="0EA91A9E"/>
    <w:rsid w:val="0EF2BD8B"/>
    <w:rsid w:val="0F085820"/>
    <w:rsid w:val="0F0FA40C"/>
    <w:rsid w:val="0F2BE4CA"/>
    <w:rsid w:val="0F2F28F3"/>
    <w:rsid w:val="0F30A1F4"/>
    <w:rsid w:val="0F30FF98"/>
    <w:rsid w:val="0F5CE671"/>
    <w:rsid w:val="0F5E4A35"/>
    <w:rsid w:val="0F6E55A9"/>
    <w:rsid w:val="0F762107"/>
    <w:rsid w:val="0F7A8200"/>
    <w:rsid w:val="0F845D85"/>
    <w:rsid w:val="0F906CFA"/>
    <w:rsid w:val="0F90F4B9"/>
    <w:rsid w:val="0F9FB334"/>
    <w:rsid w:val="0FCD38DA"/>
    <w:rsid w:val="10199369"/>
    <w:rsid w:val="104D1EDF"/>
    <w:rsid w:val="1060FA55"/>
    <w:rsid w:val="10804EDC"/>
    <w:rsid w:val="10876496"/>
    <w:rsid w:val="10A9230A"/>
    <w:rsid w:val="10BBF80C"/>
    <w:rsid w:val="10BC5808"/>
    <w:rsid w:val="10C79B03"/>
    <w:rsid w:val="10E293C1"/>
    <w:rsid w:val="10EB5196"/>
    <w:rsid w:val="10F72F12"/>
    <w:rsid w:val="10F90B30"/>
    <w:rsid w:val="10FCF1BE"/>
    <w:rsid w:val="110382C8"/>
    <w:rsid w:val="11165261"/>
    <w:rsid w:val="11206E74"/>
    <w:rsid w:val="1134CEDB"/>
    <w:rsid w:val="11434FFB"/>
    <w:rsid w:val="1154BD48"/>
    <w:rsid w:val="116013EC"/>
    <w:rsid w:val="1163FFE1"/>
    <w:rsid w:val="116A16C9"/>
    <w:rsid w:val="1182B087"/>
    <w:rsid w:val="11838BCA"/>
    <w:rsid w:val="1199C5C8"/>
    <w:rsid w:val="11B06644"/>
    <w:rsid w:val="11BDBD7C"/>
    <w:rsid w:val="11C9B350"/>
    <w:rsid w:val="11CDFC34"/>
    <w:rsid w:val="11D4813B"/>
    <w:rsid w:val="11DC5B99"/>
    <w:rsid w:val="12023E92"/>
    <w:rsid w:val="12113EC1"/>
    <w:rsid w:val="12245FE9"/>
    <w:rsid w:val="1244F36B"/>
    <w:rsid w:val="12563C1A"/>
    <w:rsid w:val="125EC90F"/>
    <w:rsid w:val="128A8D09"/>
    <w:rsid w:val="129B73C6"/>
    <w:rsid w:val="12A36990"/>
    <w:rsid w:val="12C026DF"/>
    <w:rsid w:val="12CA3C6C"/>
    <w:rsid w:val="12D1D4BA"/>
    <w:rsid w:val="12D7C0C3"/>
    <w:rsid w:val="12E7C768"/>
    <w:rsid w:val="12F08B64"/>
    <w:rsid w:val="1301C2D1"/>
    <w:rsid w:val="13182E3C"/>
    <w:rsid w:val="1319AF2C"/>
    <w:rsid w:val="132E8C73"/>
    <w:rsid w:val="1359F323"/>
    <w:rsid w:val="13731AD9"/>
    <w:rsid w:val="1393223B"/>
    <w:rsid w:val="13A7CBFE"/>
    <w:rsid w:val="14055E87"/>
    <w:rsid w:val="140703B3"/>
    <w:rsid w:val="1410470B"/>
    <w:rsid w:val="14185F0A"/>
    <w:rsid w:val="143D65A3"/>
    <w:rsid w:val="1441D4D4"/>
    <w:rsid w:val="14434ECD"/>
    <w:rsid w:val="1494AC0B"/>
    <w:rsid w:val="149E8A92"/>
    <w:rsid w:val="149F7FB0"/>
    <w:rsid w:val="14A0A9FD"/>
    <w:rsid w:val="14AD9A30"/>
    <w:rsid w:val="14BD8E2D"/>
    <w:rsid w:val="14C67D86"/>
    <w:rsid w:val="14D45279"/>
    <w:rsid w:val="14E81482"/>
    <w:rsid w:val="15059CF6"/>
    <w:rsid w:val="150E869B"/>
    <w:rsid w:val="152CB827"/>
    <w:rsid w:val="1563A1E6"/>
    <w:rsid w:val="15650062"/>
    <w:rsid w:val="156B0E19"/>
    <w:rsid w:val="158C7F6A"/>
    <w:rsid w:val="15AD2FAB"/>
    <w:rsid w:val="15B1CDB1"/>
    <w:rsid w:val="15F67383"/>
    <w:rsid w:val="15FE5C4D"/>
    <w:rsid w:val="160BFB9F"/>
    <w:rsid w:val="1612816F"/>
    <w:rsid w:val="16164350"/>
    <w:rsid w:val="161F682A"/>
    <w:rsid w:val="162C8F21"/>
    <w:rsid w:val="166BE058"/>
    <w:rsid w:val="16990518"/>
    <w:rsid w:val="16BC6F63"/>
    <w:rsid w:val="16C0AC75"/>
    <w:rsid w:val="16DA32C9"/>
    <w:rsid w:val="16EBD247"/>
    <w:rsid w:val="16EE9CED"/>
    <w:rsid w:val="17003E07"/>
    <w:rsid w:val="17070DB0"/>
    <w:rsid w:val="170A7C04"/>
    <w:rsid w:val="17246426"/>
    <w:rsid w:val="1727E490"/>
    <w:rsid w:val="1746DCCF"/>
    <w:rsid w:val="1747664E"/>
    <w:rsid w:val="177245BF"/>
    <w:rsid w:val="177A47E1"/>
    <w:rsid w:val="179939C4"/>
    <w:rsid w:val="17A20989"/>
    <w:rsid w:val="17BD6B75"/>
    <w:rsid w:val="17CBAF16"/>
    <w:rsid w:val="17CE7B0D"/>
    <w:rsid w:val="17D5F0BD"/>
    <w:rsid w:val="17E1186B"/>
    <w:rsid w:val="17E2BA90"/>
    <w:rsid w:val="17E479A1"/>
    <w:rsid w:val="17F14D21"/>
    <w:rsid w:val="1838458A"/>
    <w:rsid w:val="18483987"/>
    <w:rsid w:val="1876032A"/>
    <w:rsid w:val="1887221A"/>
    <w:rsid w:val="189E9E74"/>
    <w:rsid w:val="18D611D8"/>
    <w:rsid w:val="18D6862F"/>
    <w:rsid w:val="190ED5CC"/>
    <w:rsid w:val="193A5E4B"/>
    <w:rsid w:val="1959A41E"/>
    <w:rsid w:val="195FCF2D"/>
    <w:rsid w:val="198E0637"/>
    <w:rsid w:val="19AFE304"/>
    <w:rsid w:val="19B6ED0F"/>
    <w:rsid w:val="19C21CA1"/>
    <w:rsid w:val="19C24858"/>
    <w:rsid w:val="19D88889"/>
    <w:rsid w:val="19DD86F7"/>
    <w:rsid w:val="19E31444"/>
    <w:rsid w:val="19F6DBA9"/>
    <w:rsid w:val="19FDB392"/>
    <w:rsid w:val="1A02304F"/>
    <w:rsid w:val="1A037D50"/>
    <w:rsid w:val="1A038859"/>
    <w:rsid w:val="1A041BB0"/>
    <w:rsid w:val="1A11D38B"/>
    <w:rsid w:val="1A131389"/>
    <w:rsid w:val="1A32DE22"/>
    <w:rsid w:val="1A3D90EE"/>
    <w:rsid w:val="1A4057AE"/>
    <w:rsid w:val="1A500550"/>
    <w:rsid w:val="1A536C6A"/>
    <w:rsid w:val="1A55A83B"/>
    <w:rsid w:val="1A63F43C"/>
    <w:rsid w:val="1A7AB68C"/>
    <w:rsid w:val="1A8FE109"/>
    <w:rsid w:val="1AC3A75D"/>
    <w:rsid w:val="1AF46F18"/>
    <w:rsid w:val="1B06F744"/>
    <w:rsid w:val="1B3400CE"/>
    <w:rsid w:val="1B4F68DC"/>
    <w:rsid w:val="1B8FC788"/>
    <w:rsid w:val="1B94A5F8"/>
    <w:rsid w:val="1B98EC7B"/>
    <w:rsid w:val="1BAB9A82"/>
    <w:rsid w:val="1BAC7324"/>
    <w:rsid w:val="1BB0F79A"/>
    <w:rsid w:val="1BBF1F8C"/>
    <w:rsid w:val="1BC1694D"/>
    <w:rsid w:val="1BC42A6C"/>
    <w:rsid w:val="1C24523C"/>
    <w:rsid w:val="1C6FAC3A"/>
    <w:rsid w:val="1C71631C"/>
    <w:rsid w:val="1C8B42BA"/>
    <w:rsid w:val="1C929127"/>
    <w:rsid w:val="1C9D93CD"/>
    <w:rsid w:val="1CD19909"/>
    <w:rsid w:val="1CF1AD18"/>
    <w:rsid w:val="1CF318EB"/>
    <w:rsid w:val="1CF46026"/>
    <w:rsid w:val="1CF735EF"/>
    <w:rsid w:val="1CFE5E34"/>
    <w:rsid w:val="1D0430A8"/>
    <w:rsid w:val="1D0848C9"/>
    <w:rsid w:val="1D0DC042"/>
    <w:rsid w:val="1D10E150"/>
    <w:rsid w:val="1D14D228"/>
    <w:rsid w:val="1D162D12"/>
    <w:rsid w:val="1D198AA8"/>
    <w:rsid w:val="1D5E8007"/>
    <w:rsid w:val="1D7BEE5D"/>
    <w:rsid w:val="1D8AB2B1"/>
    <w:rsid w:val="1D8BCD58"/>
    <w:rsid w:val="1DA8122C"/>
    <w:rsid w:val="1DB863E5"/>
    <w:rsid w:val="1DBCDF96"/>
    <w:rsid w:val="1DDB0AB9"/>
    <w:rsid w:val="1E2B570B"/>
    <w:rsid w:val="1E40C93B"/>
    <w:rsid w:val="1E4F8EE0"/>
    <w:rsid w:val="1E53BDC0"/>
    <w:rsid w:val="1E8E2161"/>
    <w:rsid w:val="1E95EE27"/>
    <w:rsid w:val="1EA608D4"/>
    <w:rsid w:val="1EBF1636"/>
    <w:rsid w:val="1EC807E5"/>
    <w:rsid w:val="1EC9DFED"/>
    <w:rsid w:val="1ECD5C81"/>
    <w:rsid w:val="1EEAD605"/>
    <w:rsid w:val="1EF58F9B"/>
    <w:rsid w:val="1EF8E4A9"/>
    <w:rsid w:val="1F101304"/>
    <w:rsid w:val="1F274A05"/>
    <w:rsid w:val="1F2DBCE4"/>
    <w:rsid w:val="1F4D77C2"/>
    <w:rsid w:val="1F5EC56D"/>
    <w:rsid w:val="1F7AE2B6"/>
    <w:rsid w:val="1F89F6BA"/>
    <w:rsid w:val="1F94C973"/>
    <w:rsid w:val="1F9ABD21"/>
    <w:rsid w:val="1FBD7AD0"/>
    <w:rsid w:val="1FC758C2"/>
    <w:rsid w:val="1FCA0714"/>
    <w:rsid w:val="1FE3DB93"/>
    <w:rsid w:val="2001F5F5"/>
    <w:rsid w:val="20174159"/>
    <w:rsid w:val="20207A79"/>
    <w:rsid w:val="202A7AC1"/>
    <w:rsid w:val="202F91CC"/>
    <w:rsid w:val="203FCE26"/>
    <w:rsid w:val="2086C31A"/>
    <w:rsid w:val="2088F06E"/>
    <w:rsid w:val="208987E6"/>
    <w:rsid w:val="209C2F83"/>
    <w:rsid w:val="209EAE96"/>
    <w:rsid w:val="20A53EC3"/>
    <w:rsid w:val="20A969D4"/>
    <w:rsid w:val="20CB2CD8"/>
    <w:rsid w:val="20E73CED"/>
    <w:rsid w:val="2115DE3C"/>
    <w:rsid w:val="211860AD"/>
    <w:rsid w:val="211DEC29"/>
    <w:rsid w:val="2159B999"/>
    <w:rsid w:val="21799EED"/>
    <w:rsid w:val="217CB7BA"/>
    <w:rsid w:val="217FABF4"/>
    <w:rsid w:val="2183929D"/>
    <w:rsid w:val="218A66DD"/>
    <w:rsid w:val="219986D8"/>
    <w:rsid w:val="21A4648B"/>
    <w:rsid w:val="21A98248"/>
    <w:rsid w:val="21ADD18F"/>
    <w:rsid w:val="21C2B1A6"/>
    <w:rsid w:val="21C7CB9C"/>
    <w:rsid w:val="21CDD50F"/>
    <w:rsid w:val="21E2D0CE"/>
    <w:rsid w:val="21E3A545"/>
    <w:rsid w:val="21F1CEB7"/>
    <w:rsid w:val="21F511F2"/>
    <w:rsid w:val="2206FFF4"/>
    <w:rsid w:val="22256172"/>
    <w:rsid w:val="222ADD55"/>
    <w:rsid w:val="22431498"/>
    <w:rsid w:val="22581EB4"/>
    <w:rsid w:val="225BD68A"/>
    <w:rsid w:val="22942CEA"/>
    <w:rsid w:val="22AA1575"/>
    <w:rsid w:val="22AE7BDC"/>
    <w:rsid w:val="22F81C12"/>
    <w:rsid w:val="22FD8A65"/>
    <w:rsid w:val="232906CE"/>
    <w:rsid w:val="233AB6DE"/>
    <w:rsid w:val="2351B27E"/>
    <w:rsid w:val="23590A53"/>
    <w:rsid w:val="235D9107"/>
    <w:rsid w:val="237F42BF"/>
    <w:rsid w:val="23A821C6"/>
    <w:rsid w:val="23AC2493"/>
    <w:rsid w:val="23AEB823"/>
    <w:rsid w:val="23B6AC67"/>
    <w:rsid w:val="23C60CEE"/>
    <w:rsid w:val="23DBE85D"/>
    <w:rsid w:val="23DE3012"/>
    <w:rsid w:val="23FA2CC7"/>
    <w:rsid w:val="241A0568"/>
    <w:rsid w:val="2425CC16"/>
    <w:rsid w:val="24589032"/>
    <w:rsid w:val="245980FE"/>
    <w:rsid w:val="245E8704"/>
    <w:rsid w:val="247EC367"/>
    <w:rsid w:val="24A36FA7"/>
    <w:rsid w:val="24A9D6E7"/>
    <w:rsid w:val="2523F02F"/>
    <w:rsid w:val="25254020"/>
    <w:rsid w:val="254F4A07"/>
    <w:rsid w:val="2557CEA9"/>
    <w:rsid w:val="2575596B"/>
    <w:rsid w:val="257B242C"/>
    <w:rsid w:val="257B6D95"/>
    <w:rsid w:val="259E2A94"/>
    <w:rsid w:val="25F0612D"/>
    <w:rsid w:val="25F398E8"/>
    <w:rsid w:val="2604FDA2"/>
    <w:rsid w:val="260B3CE9"/>
    <w:rsid w:val="260D36DF"/>
    <w:rsid w:val="261B210C"/>
    <w:rsid w:val="261C522D"/>
    <w:rsid w:val="263AD33D"/>
    <w:rsid w:val="264C184A"/>
    <w:rsid w:val="2653F456"/>
    <w:rsid w:val="2677DC67"/>
    <w:rsid w:val="268F7A5E"/>
    <w:rsid w:val="269321E7"/>
    <w:rsid w:val="26B0569B"/>
    <w:rsid w:val="26F4D642"/>
    <w:rsid w:val="2701C83F"/>
    <w:rsid w:val="2702209D"/>
    <w:rsid w:val="27082D65"/>
    <w:rsid w:val="2709E397"/>
    <w:rsid w:val="272BB20C"/>
    <w:rsid w:val="273773FB"/>
    <w:rsid w:val="2775D936"/>
    <w:rsid w:val="27767E01"/>
    <w:rsid w:val="27B94DBF"/>
    <w:rsid w:val="27E4FCF8"/>
    <w:rsid w:val="27E7AFF3"/>
    <w:rsid w:val="27EA23E5"/>
    <w:rsid w:val="27EF1C13"/>
    <w:rsid w:val="27EF1DB5"/>
    <w:rsid w:val="280D0655"/>
    <w:rsid w:val="2811033B"/>
    <w:rsid w:val="28118EEF"/>
    <w:rsid w:val="281D517E"/>
    <w:rsid w:val="2830D7F4"/>
    <w:rsid w:val="2837907E"/>
    <w:rsid w:val="2837FF44"/>
    <w:rsid w:val="283E0E26"/>
    <w:rsid w:val="284AC50F"/>
    <w:rsid w:val="284C079A"/>
    <w:rsid w:val="28645376"/>
    <w:rsid w:val="2870F52D"/>
    <w:rsid w:val="28823004"/>
    <w:rsid w:val="289913D5"/>
    <w:rsid w:val="289FBD4D"/>
    <w:rsid w:val="28B1237F"/>
    <w:rsid w:val="28EB2A5C"/>
    <w:rsid w:val="28F4CFE9"/>
    <w:rsid w:val="28FA88FC"/>
    <w:rsid w:val="290EE1E4"/>
    <w:rsid w:val="292593D9"/>
    <w:rsid w:val="29322AF8"/>
    <w:rsid w:val="29352847"/>
    <w:rsid w:val="295D3F4F"/>
    <w:rsid w:val="295E005B"/>
    <w:rsid w:val="29659E2D"/>
    <w:rsid w:val="296D7F33"/>
    <w:rsid w:val="29885CBE"/>
    <w:rsid w:val="29A687E1"/>
    <w:rsid w:val="29C43968"/>
    <w:rsid w:val="29DE3FF3"/>
    <w:rsid w:val="29DEB6E7"/>
    <w:rsid w:val="29F8EB42"/>
    <w:rsid w:val="2A6E16A0"/>
    <w:rsid w:val="2A9B675A"/>
    <w:rsid w:val="2A9E2B50"/>
    <w:rsid w:val="2AB4B501"/>
    <w:rsid w:val="2AC47C32"/>
    <w:rsid w:val="2AD1AEA6"/>
    <w:rsid w:val="2ADA8C97"/>
    <w:rsid w:val="2AE17AAA"/>
    <w:rsid w:val="2B089C4A"/>
    <w:rsid w:val="2B1B2E74"/>
    <w:rsid w:val="2B26E88C"/>
    <w:rsid w:val="2B26EC66"/>
    <w:rsid w:val="2B2A8BAA"/>
    <w:rsid w:val="2B381CF3"/>
    <w:rsid w:val="2B3C4E4D"/>
    <w:rsid w:val="2B5F378C"/>
    <w:rsid w:val="2B990BF1"/>
    <w:rsid w:val="2BA50916"/>
    <w:rsid w:val="2BC67911"/>
    <w:rsid w:val="2BFB17DD"/>
    <w:rsid w:val="2C09E701"/>
    <w:rsid w:val="2C136B05"/>
    <w:rsid w:val="2C23BB15"/>
    <w:rsid w:val="2C30F28C"/>
    <w:rsid w:val="2C5BA966"/>
    <w:rsid w:val="2C6304FC"/>
    <w:rsid w:val="2C79165B"/>
    <w:rsid w:val="2C8C52FF"/>
    <w:rsid w:val="2C8F723F"/>
    <w:rsid w:val="2C9A4539"/>
    <w:rsid w:val="2CA1606D"/>
    <w:rsid w:val="2CC49663"/>
    <w:rsid w:val="2D06269A"/>
    <w:rsid w:val="2D2AEA09"/>
    <w:rsid w:val="2D3083A7"/>
    <w:rsid w:val="2D331460"/>
    <w:rsid w:val="2D5E5C31"/>
    <w:rsid w:val="2D6639EE"/>
    <w:rsid w:val="2D66DA85"/>
    <w:rsid w:val="2D713598"/>
    <w:rsid w:val="2D9004C8"/>
    <w:rsid w:val="2DAC9798"/>
    <w:rsid w:val="2DAFDE50"/>
    <w:rsid w:val="2DB53CFD"/>
    <w:rsid w:val="2DC1D41C"/>
    <w:rsid w:val="2E03DEC8"/>
    <w:rsid w:val="2E1148B4"/>
    <w:rsid w:val="2E1905BF"/>
    <w:rsid w:val="2E35ECC5"/>
    <w:rsid w:val="2E482A92"/>
    <w:rsid w:val="2E4C9C74"/>
    <w:rsid w:val="2E50B92D"/>
    <w:rsid w:val="2E67B3DA"/>
    <w:rsid w:val="2E87A12F"/>
    <w:rsid w:val="2E8B33DB"/>
    <w:rsid w:val="2EBF716A"/>
    <w:rsid w:val="2ECF1D53"/>
    <w:rsid w:val="2ED6AFD5"/>
    <w:rsid w:val="2F03ACB4"/>
    <w:rsid w:val="2F06C463"/>
    <w:rsid w:val="2F32F948"/>
    <w:rsid w:val="2F8313CA"/>
    <w:rsid w:val="2F865B66"/>
    <w:rsid w:val="2F94EC6A"/>
    <w:rsid w:val="2F971074"/>
    <w:rsid w:val="2FAC00DC"/>
    <w:rsid w:val="2FD86591"/>
    <w:rsid w:val="2FF2C1D8"/>
    <w:rsid w:val="300D93DE"/>
    <w:rsid w:val="301FF587"/>
    <w:rsid w:val="3020EC72"/>
    <w:rsid w:val="30382F27"/>
    <w:rsid w:val="3045A532"/>
    <w:rsid w:val="3099DDC5"/>
    <w:rsid w:val="30A530BE"/>
    <w:rsid w:val="30AB26C3"/>
    <w:rsid w:val="30B0C5DD"/>
    <w:rsid w:val="30B5D447"/>
    <w:rsid w:val="30BFDE65"/>
    <w:rsid w:val="30CC8FC9"/>
    <w:rsid w:val="30CF0174"/>
    <w:rsid w:val="30D4DB12"/>
    <w:rsid w:val="30DC26FC"/>
    <w:rsid w:val="30E40B27"/>
    <w:rsid w:val="30FD3384"/>
    <w:rsid w:val="31018539"/>
    <w:rsid w:val="310B3BB3"/>
    <w:rsid w:val="31281723"/>
    <w:rsid w:val="3141F7A2"/>
    <w:rsid w:val="31546D90"/>
    <w:rsid w:val="315DC4CA"/>
    <w:rsid w:val="31603F6B"/>
    <w:rsid w:val="316703C4"/>
    <w:rsid w:val="318607A2"/>
    <w:rsid w:val="3187889F"/>
    <w:rsid w:val="318C1D51"/>
    <w:rsid w:val="318E9239"/>
    <w:rsid w:val="3190092A"/>
    <w:rsid w:val="3191062B"/>
    <w:rsid w:val="31B58469"/>
    <w:rsid w:val="31CBD7A8"/>
    <w:rsid w:val="31D25A38"/>
    <w:rsid w:val="31E1E36F"/>
    <w:rsid w:val="31EF877D"/>
    <w:rsid w:val="31F470DD"/>
    <w:rsid w:val="31FDF060"/>
    <w:rsid w:val="3245852D"/>
    <w:rsid w:val="3256201B"/>
    <w:rsid w:val="3293C314"/>
    <w:rsid w:val="32ABDEC6"/>
    <w:rsid w:val="32BAAF4A"/>
    <w:rsid w:val="32CBAA3C"/>
    <w:rsid w:val="32E0958F"/>
    <w:rsid w:val="330579DC"/>
    <w:rsid w:val="33242A50"/>
    <w:rsid w:val="3327BA5B"/>
    <w:rsid w:val="333CCA89"/>
    <w:rsid w:val="3359DEA6"/>
    <w:rsid w:val="33959970"/>
    <w:rsid w:val="33D1FEF1"/>
    <w:rsid w:val="33DD4C4C"/>
    <w:rsid w:val="33FB5D1E"/>
    <w:rsid w:val="33FBD089"/>
    <w:rsid w:val="3406B26C"/>
    <w:rsid w:val="341FDAC9"/>
    <w:rsid w:val="3424A908"/>
    <w:rsid w:val="342804BD"/>
    <w:rsid w:val="34299854"/>
    <w:rsid w:val="34319C85"/>
    <w:rsid w:val="34393629"/>
    <w:rsid w:val="34607007"/>
    <w:rsid w:val="34685D8D"/>
    <w:rsid w:val="3496E7CF"/>
    <w:rsid w:val="34ABCB7D"/>
    <w:rsid w:val="34AC258C"/>
    <w:rsid w:val="34B5CB46"/>
    <w:rsid w:val="34BD0310"/>
    <w:rsid w:val="34D1F913"/>
    <w:rsid w:val="34DE0442"/>
    <w:rsid w:val="34E139F4"/>
    <w:rsid w:val="34E4EF02"/>
    <w:rsid w:val="34E93A88"/>
    <w:rsid w:val="34F1E262"/>
    <w:rsid w:val="34F3A55A"/>
    <w:rsid w:val="34F928A4"/>
    <w:rsid w:val="34FF7EB9"/>
    <w:rsid w:val="350DEF41"/>
    <w:rsid w:val="351207BA"/>
    <w:rsid w:val="353169D1"/>
    <w:rsid w:val="353606EE"/>
    <w:rsid w:val="353D1D3C"/>
    <w:rsid w:val="35412349"/>
    <w:rsid w:val="35569FCB"/>
    <w:rsid w:val="3559E320"/>
    <w:rsid w:val="35665D13"/>
    <w:rsid w:val="3566DEF0"/>
    <w:rsid w:val="357DBD9B"/>
    <w:rsid w:val="35803487"/>
    <w:rsid w:val="35948A2C"/>
    <w:rsid w:val="359695AC"/>
    <w:rsid w:val="359B3353"/>
    <w:rsid w:val="35A282CD"/>
    <w:rsid w:val="35C31BAB"/>
    <w:rsid w:val="35CE4EE3"/>
    <w:rsid w:val="35E09F1F"/>
    <w:rsid w:val="35E82F55"/>
    <w:rsid w:val="35F60DF0"/>
    <w:rsid w:val="3617D7CF"/>
    <w:rsid w:val="363E5EBE"/>
    <w:rsid w:val="3652D514"/>
    <w:rsid w:val="365E554C"/>
    <w:rsid w:val="3663B898"/>
    <w:rsid w:val="3665C47A"/>
    <w:rsid w:val="367B40E9"/>
    <w:rsid w:val="3683A687"/>
    <w:rsid w:val="36850AE9"/>
    <w:rsid w:val="369C5CA8"/>
    <w:rsid w:val="36A351B7"/>
    <w:rsid w:val="36AFAA8B"/>
    <w:rsid w:val="36F7A61A"/>
    <w:rsid w:val="3705E10D"/>
    <w:rsid w:val="371168CC"/>
    <w:rsid w:val="37201D4D"/>
    <w:rsid w:val="372C016A"/>
    <w:rsid w:val="372D10FA"/>
    <w:rsid w:val="37762840"/>
    <w:rsid w:val="37A7FB14"/>
    <w:rsid w:val="37B99AA7"/>
    <w:rsid w:val="37C22526"/>
    <w:rsid w:val="37CAAAB5"/>
    <w:rsid w:val="37CB9C16"/>
    <w:rsid w:val="37D0EB73"/>
    <w:rsid w:val="37D6FB4E"/>
    <w:rsid w:val="37E27FF6"/>
    <w:rsid w:val="37E5DE12"/>
    <w:rsid w:val="37F07545"/>
    <w:rsid w:val="37FDD3BD"/>
    <w:rsid w:val="37FF4AAE"/>
    <w:rsid w:val="3807B2ED"/>
    <w:rsid w:val="38189871"/>
    <w:rsid w:val="3820B4B3"/>
    <w:rsid w:val="3835F52E"/>
    <w:rsid w:val="383F2218"/>
    <w:rsid w:val="384408D7"/>
    <w:rsid w:val="384A8389"/>
    <w:rsid w:val="384B7AEC"/>
    <w:rsid w:val="385990E2"/>
    <w:rsid w:val="3878C40B"/>
    <w:rsid w:val="3886616C"/>
    <w:rsid w:val="388694C0"/>
    <w:rsid w:val="3890FD9B"/>
    <w:rsid w:val="38982A8B"/>
    <w:rsid w:val="389A1EAB"/>
    <w:rsid w:val="38B6041F"/>
    <w:rsid w:val="38C658A6"/>
    <w:rsid w:val="38E92DD9"/>
    <w:rsid w:val="38E9757C"/>
    <w:rsid w:val="38FB75E0"/>
    <w:rsid w:val="3906DC2C"/>
    <w:rsid w:val="391086A7"/>
    <w:rsid w:val="3925DEAD"/>
    <w:rsid w:val="3943A529"/>
    <w:rsid w:val="394755DE"/>
    <w:rsid w:val="394FFDFD"/>
    <w:rsid w:val="395B76AC"/>
    <w:rsid w:val="396CAA63"/>
    <w:rsid w:val="3978C02F"/>
    <w:rsid w:val="3979BFAE"/>
    <w:rsid w:val="397E279C"/>
    <w:rsid w:val="39A5221C"/>
    <w:rsid w:val="39B1D8F9"/>
    <w:rsid w:val="39D4E186"/>
    <w:rsid w:val="39E099CB"/>
    <w:rsid w:val="39EBB297"/>
    <w:rsid w:val="39FB6353"/>
    <w:rsid w:val="3A0584E4"/>
    <w:rsid w:val="3A0BDCCF"/>
    <w:rsid w:val="3A3936CC"/>
    <w:rsid w:val="3A3AAECC"/>
    <w:rsid w:val="3A4CD6CD"/>
    <w:rsid w:val="3A51D480"/>
    <w:rsid w:val="3A6C3A26"/>
    <w:rsid w:val="3A7EA02C"/>
    <w:rsid w:val="3A8FE823"/>
    <w:rsid w:val="3AA3258C"/>
    <w:rsid w:val="3AA41B7B"/>
    <w:rsid w:val="3ABCEE54"/>
    <w:rsid w:val="3AC976A0"/>
    <w:rsid w:val="3AD89534"/>
    <w:rsid w:val="3AE41390"/>
    <w:rsid w:val="3AE84A67"/>
    <w:rsid w:val="3AEFE215"/>
    <w:rsid w:val="3AF25DE4"/>
    <w:rsid w:val="3B0CAE17"/>
    <w:rsid w:val="3B1E015E"/>
    <w:rsid w:val="3B508E86"/>
    <w:rsid w:val="3B522BCC"/>
    <w:rsid w:val="3B65B833"/>
    <w:rsid w:val="3B6AD7BF"/>
    <w:rsid w:val="3B86BF1F"/>
    <w:rsid w:val="3B8E4A67"/>
    <w:rsid w:val="3B9C1E59"/>
    <w:rsid w:val="3BB064CD"/>
    <w:rsid w:val="3BB1EC92"/>
    <w:rsid w:val="3BBA0588"/>
    <w:rsid w:val="3BDB026D"/>
    <w:rsid w:val="3C032ABF"/>
    <w:rsid w:val="3C3BC1EC"/>
    <w:rsid w:val="3C5D7279"/>
    <w:rsid w:val="3C64095C"/>
    <w:rsid w:val="3C68E2FB"/>
    <w:rsid w:val="3C72E354"/>
    <w:rsid w:val="3C83D9E1"/>
    <w:rsid w:val="3C875592"/>
    <w:rsid w:val="3C9E0F14"/>
    <w:rsid w:val="3CBAEC7E"/>
    <w:rsid w:val="3CDD15EC"/>
    <w:rsid w:val="3CDFF3DD"/>
    <w:rsid w:val="3CEBE1D0"/>
    <w:rsid w:val="3D07B58E"/>
    <w:rsid w:val="3D1900B4"/>
    <w:rsid w:val="3D22E81E"/>
    <w:rsid w:val="3D3B900B"/>
    <w:rsid w:val="3D41B14D"/>
    <w:rsid w:val="3D4C352E"/>
    <w:rsid w:val="3D56BA1E"/>
    <w:rsid w:val="3D7A0494"/>
    <w:rsid w:val="3D866F76"/>
    <w:rsid w:val="3D89FB4B"/>
    <w:rsid w:val="3D98CB55"/>
    <w:rsid w:val="3D98ECC4"/>
    <w:rsid w:val="3D9DF129"/>
    <w:rsid w:val="3DA0B334"/>
    <w:rsid w:val="3E0BEE7B"/>
    <w:rsid w:val="3E1699A2"/>
    <w:rsid w:val="3E40F4DA"/>
    <w:rsid w:val="3E465FCA"/>
    <w:rsid w:val="3E499B72"/>
    <w:rsid w:val="3E6317EF"/>
    <w:rsid w:val="3E7020AB"/>
    <w:rsid w:val="3E94A972"/>
    <w:rsid w:val="3EA6DFEE"/>
    <w:rsid w:val="3EAEDF0D"/>
    <w:rsid w:val="3EE8058F"/>
    <w:rsid w:val="3F183CE7"/>
    <w:rsid w:val="3F2FC969"/>
    <w:rsid w:val="3F420635"/>
    <w:rsid w:val="3F6146F9"/>
    <w:rsid w:val="3F628D70"/>
    <w:rsid w:val="3F749D35"/>
    <w:rsid w:val="3F8C6E5C"/>
    <w:rsid w:val="3FA6229E"/>
    <w:rsid w:val="3FAF9709"/>
    <w:rsid w:val="3FF58895"/>
    <w:rsid w:val="4002DC10"/>
    <w:rsid w:val="4007DD13"/>
    <w:rsid w:val="401F7058"/>
    <w:rsid w:val="40309889"/>
    <w:rsid w:val="404CADA1"/>
    <w:rsid w:val="405DFF85"/>
    <w:rsid w:val="4069E161"/>
    <w:rsid w:val="40834772"/>
    <w:rsid w:val="408B398E"/>
    <w:rsid w:val="409389FC"/>
    <w:rsid w:val="409F757A"/>
    <w:rsid w:val="40A76EBA"/>
    <w:rsid w:val="40ACB3A3"/>
    <w:rsid w:val="40B75563"/>
    <w:rsid w:val="40BAD240"/>
    <w:rsid w:val="40D21FA4"/>
    <w:rsid w:val="40E67768"/>
    <w:rsid w:val="4120A984"/>
    <w:rsid w:val="412B331A"/>
    <w:rsid w:val="4159EB3B"/>
    <w:rsid w:val="41682A6E"/>
    <w:rsid w:val="419B8FF0"/>
    <w:rsid w:val="41DB94BE"/>
    <w:rsid w:val="41DCDD57"/>
    <w:rsid w:val="41EA9770"/>
    <w:rsid w:val="41EDF1E4"/>
    <w:rsid w:val="41F415C2"/>
    <w:rsid w:val="41FCA13B"/>
    <w:rsid w:val="42009C25"/>
    <w:rsid w:val="42020074"/>
    <w:rsid w:val="421421A0"/>
    <w:rsid w:val="421CC066"/>
    <w:rsid w:val="421F8628"/>
    <w:rsid w:val="422709EF"/>
    <w:rsid w:val="42289E3C"/>
    <w:rsid w:val="4240529E"/>
    <w:rsid w:val="42513E54"/>
    <w:rsid w:val="425A44A1"/>
    <w:rsid w:val="426F86D7"/>
    <w:rsid w:val="427EA193"/>
    <w:rsid w:val="4292F874"/>
    <w:rsid w:val="42988AD3"/>
    <w:rsid w:val="42B34AFC"/>
    <w:rsid w:val="42CF2420"/>
    <w:rsid w:val="42D08E8C"/>
    <w:rsid w:val="42D7F075"/>
    <w:rsid w:val="42E0547E"/>
    <w:rsid w:val="431BF14B"/>
    <w:rsid w:val="4350A958"/>
    <w:rsid w:val="436FD891"/>
    <w:rsid w:val="4373071C"/>
    <w:rsid w:val="43AA0708"/>
    <w:rsid w:val="43BC6AA5"/>
    <w:rsid w:val="43BDEDDF"/>
    <w:rsid w:val="43C97576"/>
    <w:rsid w:val="43D178C2"/>
    <w:rsid w:val="43F08158"/>
    <w:rsid w:val="43F087AF"/>
    <w:rsid w:val="4400C4B3"/>
    <w:rsid w:val="440504A6"/>
    <w:rsid w:val="441975D5"/>
    <w:rsid w:val="44564DB9"/>
    <w:rsid w:val="445B134B"/>
    <w:rsid w:val="446B3BD8"/>
    <w:rsid w:val="44A21F37"/>
    <w:rsid w:val="44C281BD"/>
    <w:rsid w:val="44DE0C01"/>
    <w:rsid w:val="44F5D114"/>
    <w:rsid w:val="44FC2FC7"/>
    <w:rsid w:val="4501667B"/>
    <w:rsid w:val="450BC9A2"/>
    <w:rsid w:val="450BD2D1"/>
    <w:rsid w:val="454061D5"/>
    <w:rsid w:val="4581918B"/>
    <w:rsid w:val="459C9514"/>
    <w:rsid w:val="45A2DAA9"/>
    <w:rsid w:val="45A88E52"/>
    <w:rsid w:val="45D73240"/>
    <w:rsid w:val="45D9CA53"/>
    <w:rsid w:val="45E51BF5"/>
    <w:rsid w:val="45E94DB9"/>
    <w:rsid w:val="45EA42D7"/>
    <w:rsid w:val="46021F9E"/>
    <w:rsid w:val="460F8E8B"/>
    <w:rsid w:val="462EB3BD"/>
    <w:rsid w:val="46696041"/>
    <w:rsid w:val="466BC8B9"/>
    <w:rsid w:val="4674EF6B"/>
    <w:rsid w:val="46777FEA"/>
    <w:rsid w:val="46820656"/>
    <w:rsid w:val="46A87EA7"/>
    <w:rsid w:val="46C6955E"/>
    <w:rsid w:val="46D922E5"/>
    <w:rsid w:val="46F49D76"/>
    <w:rsid w:val="470EB6FE"/>
    <w:rsid w:val="47213B01"/>
    <w:rsid w:val="4728FCD7"/>
    <w:rsid w:val="47339DC1"/>
    <w:rsid w:val="47368096"/>
    <w:rsid w:val="4752C1BC"/>
    <w:rsid w:val="476413A0"/>
    <w:rsid w:val="47839DF3"/>
    <w:rsid w:val="4784C856"/>
    <w:rsid w:val="47A9F0CF"/>
    <w:rsid w:val="47B3CC39"/>
    <w:rsid w:val="47E62309"/>
    <w:rsid w:val="47F1B05B"/>
    <w:rsid w:val="480AD174"/>
    <w:rsid w:val="480C33CA"/>
    <w:rsid w:val="481A7666"/>
    <w:rsid w:val="483C98F6"/>
    <w:rsid w:val="48407EF5"/>
    <w:rsid w:val="485FAD0C"/>
    <w:rsid w:val="4871B672"/>
    <w:rsid w:val="4876A21F"/>
    <w:rsid w:val="4891CC55"/>
    <w:rsid w:val="4893D863"/>
    <w:rsid w:val="489EADBF"/>
    <w:rsid w:val="48AF385E"/>
    <w:rsid w:val="48B6651E"/>
    <w:rsid w:val="48F6E8ED"/>
    <w:rsid w:val="48FC98D0"/>
    <w:rsid w:val="49165730"/>
    <w:rsid w:val="4970B1D5"/>
    <w:rsid w:val="49755C80"/>
    <w:rsid w:val="4981ACF2"/>
    <w:rsid w:val="498451E6"/>
    <w:rsid w:val="49A0843A"/>
    <w:rsid w:val="49A91D1F"/>
    <w:rsid w:val="49CBA385"/>
    <w:rsid w:val="49CFEB49"/>
    <w:rsid w:val="49D95899"/>
    <w:rsid w:val="49EBFCEC"/>
    <w:rsid w:val="49EF834B"/>
    <w:rsid w:val="49FD6F17"/>
    <w:rsid w:val="4A02F433"/>
    <w:rsid w:val="4A293479"/>
    <w:rsid w:val="4A573ABE"/>
    <w:rsid w:val="4A75E3D3"/>
    <w:rsid w:val="4A7FE63D"/>
    <w:rsid w:val="4A9BB462"/>
    <w:rsid w:val="4AAD6A0B"/>
    <w:rsid w:val="4AAE9DFE"/>
    <w:rsid w:val="4B0091B1"/>
    <w:rsid w:val="4B06B190"/>
    <w:rsid w:val="4B1EDB69"/>
    <w:rsid w:val="4B45B774"/>
    <w:rsid w:val="4B8CE6A4"/>
    <w:rsid w:val="4B96A56D"/>
    <w:rsid w:val="4BC2E3F6"/>
    <w:rsid w:val="4BDC9838"/>
    <w:rsid w:val="4BFA8635"/>
    <w:rsid w:val="4C0BD698"/>
    <w:rsid w:val="4C176BFA"/>
    <w:rsid w:val="4C1BB69E"/>
    <w:rsid w:val="4C27E81B"/>
    <w:rsid w:val="4C48283B"/>
    <w:rsid w:val="4C554143"/>
    <w:rsid w:val="4C6533A9"/>
    <w:rsid w:val="4C74067D"/>
    <w:rsid w:val="4C894DD0"/>
    <w:rsid w:val="4CB04E87"/>
    <w:rsid w:val="4CCD5B3B"/>
    <w:rsid w:val="4CCD8D11"/>
    <w:rsid w:val="4CD09CB4"/>
    <w:rsid w:val="4CEB48B6"/>
    <w:rsid w:val="4D110E17"/>
    <w:rsid w:val="4D1135E3"/>
    <w:rsid w:val="4D243FF4"/>
    <w:rsid w:val="4D35DBA2"/>
    <w:rsid w:val="4D6C5534"/>
    <w:rsid w:val="4D733790"/>
    <w:rsid w:val="4DAB20D9"/>
    <w:rsid w:val="4DBC6369"/>
    <w:rsid w:val="4DC20340"/>
    <w:rsid w:val="4DC9E456"/>
    <w:rsid w:val="4DE3C3D2"/>
    <w:rsid w:val="4DE88946"/>
    <w:rsid w:val="4DFE899D"/>
    <w:rsid w:val="4E16745B"/>
    <w:rsid w:val="4E209D45"/>
    <w:rsid w:val="4E2CCEDB"/>
    <w:rsid w:val="4E39C5A2"/>
    <w:rsid w:val="4E3BB537"/>
    <w:rsid w:val="4E4B4964"/>
    <w:rsid w:val="4E5443CA"/>
    <w:rsid w:val="4E56BC5A"/>
    <w:rsid w:val="4E5F6D2F"/>
    <w:rsid w:val="4E66C7E0"/>
    <w:rsid w:val="4E6CED57"/>
    <w:rsid w:val="4E6F3A78"/>
    <w:rsid w:val="4E8177A2"/>
    <w:rsid w:val="4E9C0C15"/>
    <w:rsid w:val="4EA4BBCF"/>
    <w:rsid w:val="4EAC3D85"/>
    <w:rsid w:val="4EB5AC92"/>
    <w:rsid w:val="4EBC41AC"/>
    <w:rsid w:val="4EC40943"/>
    <w:rsid w:val="4ED2FAEE"/>
    <w:rsid w:val="4EE61751"/>
    <w:rsid w:val="4EE8E875"/>
    <w:rsid w:val="4EF5ACF1"/>
    <w:rsid w:val="4F27FCC9"/>
    <w:rsid w:val="4F346117"/>
    <w:rsid w:val="4F3E4CB7"/>
    <w:rsid w:val="4F5DE909"/>
    <w:rsid w:val="4F638B80"/>
    <w:rsid w:val="4F683519"/>
    <w:rsid w:val="4F7F96AE"/>
    <w:rsid w:val="4F8B1D44"/>
    <w:rsid w:val="4FA46996"/>
    <w:rsid w:val="4FA9AF5E"/>
    <w:rsid w:val="4FAA2B85"/>
    <w:rsid w:val="4FAFA083"/>
    <w:rsid w:val="4FB6A989"/>
    <w:rsid w:val="4FBBDB03"/>
    <w:rsid w:val="4FC7862D"/>
    <w:rsid w:val="4FC9370A"/>
    <w:rsid w:val="4FD8C3EF"/>
    <w:rsid w:val="4FE02DE3"/>
    <w:rsid w:val="4FE05AAD"/>
    <w:rsid w:val="4FE1FF90"/>
    <w:rsid w:val="4FFB3D90"/>
    <w:rsid w:val="500ADEBC"/>
    <w:rsid w:val="501D2D3C"/>
    <w:rsid w:val="50503D12"/>
    <w:rsid w:val="5068454D"/>
    <w:rsid w:val="50851E03"/>
    <w:rsid w:val="50ADDE8F"/>
    <w:rsid w:val="50C510DF"/>
    <w:rsid w:val="50D03178"/>
    <w:rsid w:val="50F932EB"/>
    <w:rsid w:val="5106A9D0"/>
    <w:rsid w:val="511052BB"/>
    <w:rsid w:val="511E8DBB"/>
    <w:rsid w:val="51230483"/>
    <w:rsid w:val="515A6871"/>
    <w:rsid w:val="515F4007"/>
    <w:rsid w:val="5160C32F"/>
    <w:rsid w:val="518D034E"/>
    <w:rsid w:val="51970DF1"/>
    <w:rsid w:val="51AE117E"/>
    <w:rsid w:val="51AE7B60"/>
    <w:rsid w:val="51B0E3C8"/>
    <w:rsid w:val="51BC0C6F"/>
    <w:rsid w:val="51BD54C6"/>
    <w:rsid w:val="51C4B8FD"/>
    <w:rsid w:val="51C6E211"/>
    <w:rsid w:val="51CD6FF0"/>
    <w:rsid w:val="51D003E7"/>
    <w:rsid w:val="51E16CD3"/>
    <w:rsid w:val="51EB70C0"/>
    <w:rsid w:val="51EE4E3B"/>
    <w:rsid w:val="51F49DFF"/>
    <w:rsid w:val="51FE8BE8"/>
    <w:rsid w:val="52104649"/>
    <w:rsid w:val="5214C766"/>
    <w:rsid w:val="5215F820"/>
    <w:rsid w:val="5224598F"/>
    <w:rsid w:val="523A3796"/>
    <w:rsid w:val="52510BBA"/>
    <w:rsid w:val="526B0D12"/>
    <w:rsid w:val="526E48AC"/>
    <w:rsid w:val="527553C3"/>
    <w:rsid w:val="528F8238"/>
    <w:rsid w:val="52B10E0A"/>
    <w:rsid w:val="52B18C89"/>
    <w:rsid w:val="530885C2"/>
    <w:rsid w:val="53346751"/>
    <w:rsid w:val="5347E349"/>
    <w:rsid w:val="534B6146"/>
    <w:rsid w:val="534C1CC1"/>
    <w:rsid w:val="534F4E87"/>
    <w:rsid w:val="537FC66F"/>
    <w:rsid w:val="538A16CF"/>
    <w:rsid w:val="538AEC92"/>
    <w:rsid w:val="539F8BBE"/>
    <w:rsid w:val="53A75E83"/>
    <w:rsid w:val="53AA2B1E"/>
    <w:rsid w:val="53BCBEC5"/>
    <w:rsid w:val="53C48DB8"/>
    <w:rsid w:val="53E874D3"/>
    <w:rsid w:val="5400C711"/>
    <w:rsid w:val="5422FD6D"/>
    <w:rsid w:val="542489A7"/>
    <w:rsid w:val="54274772"/>
    <w:rsid w:val="543144C4"/>
    <w:rsid w:val="5435EFC5"/>
    <w:rsid w:val="5443ACB3"/>
    <w:rsid w:val="546A6944"/>
    <w:rsid w:val="549139B3"/>
    <w:rsid w:val="549C2647"/>
    <w:rsid w:val="54B89307"/>
    <w:rsid w:val="54CFAF32"/>
    <w:rsid w:val="54E3DFA4"/>
    <w:rsid w:val="54EBA8BD"/>
    <w:rsid w:val="54F56E57"/>
    <w:rsid w:val="54FAA728"/>
    <w:rsid w:val="5500764E"/>
    <w:rsid w:val="55063F83"/>
    <w:rsid w:val="550D9496"/>
    <w:rsid w:val="551847DE"/>
    <w:rsid w:val="5522BBF7"/>
    <w:rsid w:val="5530D30F"/>
    <w:rsid w:val="5533903D"/>
    <w:rsid w:val="5541383E"/>
    <w:rsid w:val="55432459"/>
    <w:rsid w:val="555AEA63"/>
    <w:rsid w:val="5575262C"/>
    <w:rsid w:val="5588EF56"/>
    <w:rsid w:val="558E5C05"/>
    <w:rsid w:val="55A3A29B"/>
    <w:rsid w:val="55A4818E"/>
    <w:rsid w:val="55A9ACCA"/>
    <w:rsid w:val="55AC4A88"/>
    <w:rsid w:val="55B1DCFC"/>
    <w:rsid w:val="55C221BB"/>
    <w:rsid w:val="55EE9746"/>
    <w:rsid w:val="55F176A2"/>
    <w:rsid w:val="55FBDF7D"/>
    <w:rsid w:val="56053A60"/>
    <w:rsid w:val="56097FD7"/>
    <w:rsid w:val="5625EB17"/>
    <w:rsid w:val="56339B8E"/>
    <w:rsid w:val="565066B1"/>
    <w:rsid w:val="5667257E"/>
    <w:rsid w:val="5667BA6F"/>
    <w:rsid w:val="566DC2A9"/>
    <w:rsid w:val="567F7849"/>
    <w:rsid w:val="568891F1"/>
    <w:rsid w:val="568BDD4C"/>
    <w:rsid w:val="56949774"/>
    <w:rsid w:val="56A6709A"/>
    <w:rsid w:val="56D786D1"/>
    <w:rsid w:val="56E11D1E"/>
    <w:rsid w:val="56F52015"/>
    <w:rsid w:val="56F95F2B"/>
    <w:rsid w:val="570D2B79"/>
    <w:rsid w:val="572F4570"/>
    <w:rsid w:val="5758713E"/>
    <w:rsid w:val="576F0CAD"/>
    <w:rsid w:val="5774DE6F"/>
    <w:rsid w:val="577C9924"/>
    <w:rsid w:val="5783B78C"/>
    <w:rsid w:val="579D43AE"/>
    <w:rsid w:val="57AE4147"/>
    <w:rsid w:val="57C4D0E3"/>
    <w:rsid w:val="57D83339"/>
    <w:rsid w:val="57DA6694"/>
    <w:rsid w:val="57FA7C77"/>
    <w:rsid w:val="5802D255"/>
    <w:rsid w:val="580B5360"/>
    <w:rsid w:val="580BB9DC"/>
    <w:rsid w:val="580EA34C"/>
    <w:rsid w:val="58160A82"/>
    <w:rsid w:val="581718F2"/>
    <w:rsid w:val="5831FB6C"/>
    <w:rsid w:val="5836352A"/>
    <w:rsid w:val="583E9F35"/>
    <w:rsid w:val="5847A369"/>
    <w:rsid w:val="588F47E6"/>
    <w:rsid w:val="5891F840"/>
    <w:rsid w:val="58AA2EFE"/>
    <w:rsid w:val="58B0BDF7"/>
    <w:rsid w:val="58DD9C9F"/>
    <w:rsid w:val="58DEF00E"/>
    <w:rsid w:val="58DF6356"/>
    <w:rsid w:val="58E04B67"/>
    <w:rsid w:val="590A115C"/>
    <w:rsid w:val="591EA9D3"/>
    <w:rsid w:val="5939847D"/>
    <w:rsid w:val="594EBF4C"/>
    <w:rsid w:val="5954564F"/>
    <w:rsid w:val="59568AA3"/>
    <w:rsid w:val="5971D88B"/>
    <w:rsid w:val="597F8030"/>
    <w:rsid w:val="5992B5E6"/>
    <w:rsid w:val="59A15B89"/>
    <w:rsid w:val="59A91FF2"/>
    <w:rsid w:val="59BD4872"/>
    <w:rsid w:val="59C2CA79"/>
    <w:rsid w:val="59D4D43C"/>
    <w:rsid w:val="59F64BF3"/>
    <w:rsid w:val="5A142F8F"/>
    <w:rsid w:val="5A2829A3"/>
    <w:rsid w:val="5A3EA37F"/>
    <w:rsid w:val="5A4A8753"/>
    <w:rsid w:val="5A50B06D"/>
    <w:rsid w:val="5A54A822"/>
    <w:rsid w:val="5A5F9807"/>
    <w:rsid w:val="5A979BC6"/>
    <w:rsid w:val="5AA4596D"/>
    <w:rsid w:val="5AA5FA2A"/>
    <w:rsid w:val="5AB252FE"/>
    <w:rsid w:val="5AB2EE37"/>
    <w:rsid w:val="5ABB584E"/>
    <w:rsid w:val="5AE5C9F4"/>
    <w:rsid w:val="5AE6D5C3"/>
    <w:rsid w:val="5AE91CD9"/>
    <w:rsid w:val="5AF7CE55"/>
    <w:rsid w:val="5AF8672A"/>
    <w:rsid w:val="5B095835"/>
    <w:rsid w:val="5B0A2878"/>
    <w:rsid w:val="5B30E7A3"/>
    <w:rsid w:val="5B39AC27"/>
    <w:rsid w:val="5B454A06"/>
    <w:rsid w:val="5B6C59F9"/>
    <w:rsid w:val="5B808A52"/>
    <w:rsid w:val="5B9C7120"/>
    <w:rsid w:val="5BB90178"/>
    <w:rsid w:val="5BE4D371"/>
    <w:rsid w:val="5C08B19E"/>
    <w:rsid w:val="5C0DEB6B"/>
    <w:rsid w:val="5C1D5BA4"/>
    <w:rsid w:val="5C21FE7F"/>
    <w:rsid w:val="5C3BE592"/>
    <w:rsid w:val="5C3EA584"/>
    <w:rsid w:val="5C4D7AFE"/>
    <w:rsid w:val="5C62BB8D"/>
    <w:rsid w:val="5C639BE4"/>
    <w:rsid w:val="5C695DFF"/>
    <w:rsid w:val="5C721C0C"/>
    <w:rsid w:val="5C73964A"/>
    <w:rsid w:val="5C7BDB46"/>
    <w:rsid w:val="5C9AACFF"/>
    <w:rsid w:val="5CA596F4"/>
    <w:rsid w:val="5CB3A256"/>
    <w:rsid w:val="5CD16BCF"/>
    <w:rsid w:val="5CE45429"/>
    <w:rsid w:val="5CE67EF5"/>
    <w:rsid w:val="5D197842"/>
    <w:rsid w:val="5D209401"/>
    <w:rsid w:val="5D358D7E"/>
    <w:rsid w:val="5D3E4E8E"/>
    <w:rsid w:val="5D45321D"/>
    <w:rsid w:val="5D483F46"/>
    <w:rsid w:val="5D4B55D3"/>
    <w:rsid w:val="5D6EA589"/>
    <w:rsid w:val="5D730038"/>
    <w:rsid w:val="5D9107B4"/>
    <w:rsid w:val="5D97F9B4"/>
    <w:rsid w:val="5D9C1934"/>
    <w:rsid w:val="5DB3464E"/>
    <w:rsid w:val="5DC676FF"/>
    <w:rsid w:val="5DF9EAA1"/>
    <w:rsid w:val="5E141890"/>
    <w:rsid w:val="5E181F7C"/>
    <w:rsid w:val="5E2162EB"/>
    <w:rsid w:val="5E43ABC6"/>
    <w:rsid w:val="5E66FC2D"/>
    <w:rsid w:val="5EA08012"/>
    <w:rsid w:val="5EA86C9D"/>
    <w:rsid w:val="5EACFEA6"/>
    <w:rsid w:val="5EB1C981"/>
    <w:rsid w:val="5EBDBE6A"/>
    <w:rsid w:val="5EC58D15"/>
    <w:rsid w:val="5EC9C562"/>
    <w:rsid w:val="5ED9C53C"/>
    <w:rsid w:val="5EDB22DB"/>
    <w:rsid w:val="5EDE34E2"/>
    <w:rsid w:val="5F0802DA"/>
    <w:rsid w:val="5F086319"/>
    <w:rsid w:val="5F2660B5"/>
    <w:rsid w:val="5F2E890A"/>
    <w:rsid w:val="5F3DF754"/>
    <w:rsid w:val="5F4FA44D"/>
    <w:rsid w:val="5F54D2E5"/>
    <w:rsid w:val="5F867BAB"/>
    <w:rsid w:val="5F8CE41E"/>
    <w:rsid w:val="5F93F8A3"/>
    <w:rsid w:val="5F9AA0F8"/>
    <w:rsid w:val="5FCEC84B"/>
    <w:rsid w:val="5FDD5B40"/>
    <w:rsid w:val="5FFC740A"/>
    <w:rsid w:val="6002CC8E"/>
    <w:rsid w:val="60300811"/>
    <w:rsid w:val="6034F470"/>
    <w:rsid w:val="6049A847"/>
    <w:rsid w:val="605449E0"/>
    <w:rsid w:val="605834C3"/>
    <w:rsid w:val="6059065E"/>
    <w:rsid w:val="605CD87B"/>
    <w:rsid w:val="605DBD0C"/>
    <w:rsid w:val="60747379"/>
    <w:rsid w:val="607C7BBA"/>
    <w:rsid w:val="607C89F5"/>
    <w:rsid w:val="608E9C55"/>
    <w:rsid w:val="60A88368"/>
    <w:rsid w:val="60CB7386"/>
    <w:rsid w:val="60E05302"/>
    <w:rsid w:val="60EB3562"/>
    <w:rsid w:val="60ECC826"/>
    <w:rsid w:val="60F033C5"/>
    <w:rsid w:val="6105CA7A"/>
    <w:rsid w:val="612FAA6A"/>
    <w:rsid w:val="614DAC97"/>
    <w:rsid w:val="615C2EB5"/>
    <w:rsid w:val="616E8DCB"/>
    <w:rsid w:val="6197D17C"/>
    <w:rsid w:val="61A9A5CD"/>
    <w:rsid w:val="61B72F81"/>
    <w:rsid w:val="61BF6DBE"/>
    <w:rsid w:val="61C05FA8"/>
    <w:rsid w:val="61DF37A1"/>
    <w:rsid w:val="61DF82FF"/>
    <w:rsid w:val="61E00D5F"/>
    <w:rsid w:val="61F47974"/>
    <w:rsid w:val="62125C6B"/>
    <w:rsid w:val="6220FD59"/>
    <w:rsid w:val="6237CD23"/>
    <w:rsid w:val="6253EA4A"/>
    <w:rsid w:val="6257A2EA"/>
    <w:rsid w:val="625ECAC5"/>
    <w:rsid w:val="62626CC5"/>
    <w:rsid w:val="62647802"/>
    <w:rsid w:val="628238DA"/>
    <w:rsid w:val="6290A88B"/>
    <w:rsid w:val="62990DEC"/>
    <w:rsid w:val="62ACA01B"/>
    <w:rsid w:val="62CAF9DB"/>
    <w:rsid w:val="62D4F8AE"/>
    <w:rsid w:val="62D8DF7E"/>
    <w:rsid w:val="62E87520"/>
    <w:rsid w:val="6306053B"/>
    <w:rsid w:val="630A9533"/>
    <w:rsid w:val="6323A290"/>
    <w:rsid w:val="6326F500"/>
    <w:rsid w:val="6335AFA7"/>
    <w:rsid w:val="63468878"/>
    <w:rsid w:val="636D6612"/>
    <w:rsid w:val="637C66AE"/>
    <w:rsid w:val="637DC571"/>
    <w:rsid w:val="63811892"/>
    <w:rsid w:val="63B7EBA0"/>
    <w:rsid w:val="63B97BC3"/>
    <w:rsid w:val="63BEB9D6"/>
    <w:rsid w:val="63DB73FD"/>
    <w:rsid w:val="63E7D5AA"/>
    <w:rsid w:val="63F222F9"/>
    <w:rsid w:val="63FC7C75"/>
    <w:rsid w:val="6421E1C4"/>
    <w:rsid w:val="64222579"/>
    <w:rsid w:val="6426F054"/>
    <w:rsid w:val="642766D2"/>
    <w:rsid w:val="6461BE03"/>
    <w:rsid w:val="64768429"/>
    <w:rsid w:val="647E9891"/>
    <w:rsid w:val="64D037CB"/>
    <w:rsid w:val="64D18008"/>
    <w:rsid w:val="64D63DB1"/>
    <w:rsid w:val="64E1468F"/>
    <w:rsid w:val="64E56B3E"/>
    <w:rsid w:val="64F2C027"/>
    <w:rsid w:val="65127D89"/>
    <w:rsid w:val="65191E2B"/>
    <w:rsid w:val="653558D9"/>
    <w:rsid w:val="653A9231"/>
    <w:rsid w:val="65420707"/>
    <w:rsid w:val="65451BB2"/>
    <w:rsid w:val="654D9370"/>
    <w:rsid w:val="655C5C70"/>
    <w:rsid w:val="657325DD"/>
    <w:rsid w:val="657B17B9"/>
    <w:rsid w:val="657E2BA1"/>
    <w:rsid w:val="658A97FB"/>
    <w:rsid w:val="658D32E7"/>
    <w:rsid w:val="658E1E8B"/>
    <w:rsid w:val="65904EE1"/>
    <w:rsid w:val="65D3363D"/>
    <w:rsid w:val="65EAA64D"/>
    <w:rsid w:val="65F1C906"/>
    <w:rsid w:val="66033953"/>
    <w:rsid w:val="66038489"/>
    <w:rsid w:val="6625BD8D"/>
    <w:rsid w:val="665B0E3C"/>
    <w:rsid w:val="668040D4"/>
    <w:rsid w:val="66808043"/>
    <w:rsid w:val="66819207"/>
    <w:rsid w:val="66879806"/>
    <w:rsid w:val="668990E3"/>
    <w:rsid w:val="668A8644"/>
    <w:rsid w:val="66AE2AEE"/>
    <w:rsid w:val="66BDBBF7"/>
    <w:rsid w:val="66C3DF3D"/>
    <w:rsid w:val="66D3FD75"/>
    <w:rsid w:val="66F9598A"/>
    <w:rsid w:val="66FB53F4"/>
    <w:rsid w:val="66FCC87D"/>
    <w:rsid w:val="67085043"/>
    <w:rsid w:val="672037C3"/>
    <w:rsid w:val="673143FF"/>
    <w:rsid w:val="67362B1A"/>
    <w:rsid w:val="6770426B"/>
    <w:rsid w:val="67793615"/>
    <w:rsid w:val="67B92E4F"/>
    <w:rsid w:val="67BCF7E9"/>
    <w:rsid w:val="67BF0353"/>
    <w:rsid w:val="67C0C183"/>
    <w:rsid w:val="681180AF"/>
    <w:rsid w:val="68124A1D"/>
    <w:rsid w:val="68237523"/>
    <w:rsid w:val="682493A7"/>
    <w:rsid w:val="6842CED1"/>
    <w:rsid w:val="6874817F"/>
    <w:rsid w:val="68835448"/>
    <w:rsid w:val="68888EAB"/>
    <w:rsid w:val="68AAE9C6"/>
    <w:rsid w:val="68C0E773"/>
    <w:rsid w:val="68F2AD1F"/>
    <w:rsid w:val="68F7ABF9"/>
    <w:rsid w:val="68FAD7F5"/>
    <w:rsid w:val="68FB7103"/>
    <w:rsid w:val="6924087F"/>
    <w:rsid w:val="692AEA42"/>
    <w:rsid w:val="69517C87"/>
    <w:rsid w:val="6954CD1D"/>
    <w:rsid w:val="6958FB21"/>
    <w:rsid w:val="697D3DEF"/>
    <w:rsid w:val="69867326"/>
    <w:rsid w:val="69A88D79"/>
    <w:rsid w:val="69BEF5A4"/>
    <w:rsid w:val="69D5ED5D"/>
    <w:rsid w:val="69F2E58C"/>
    <w:rsid w:val="69F6D7F6"/>
    <w:rsid w:val="69F72983"/>
    <w:rsid w:val="6A102FE2"/>
    <w:rsid w:val="6A1C6DA9"/>
    <w:rsid w:val="6A296EAA"/>
    <w:rsid w:val="6A2FA990"/>
    <w:rsid w:val="6A3F5196"/>
    <w:rsid w:val="6A6D7796"/>
    <w:rsid w:val="6A713AAF"/>
    <w:rsid w:val="6A719183"/>
    <w:rsid w:val="6A866AFB"/>
    <w:rsid w:val="6AA02E51"/>
    <w:rsid w:val="6AA1F422"/>
    <w:rsid w:val="6ACCAAC6"/>
    <w:rsid w:val="6AD4E489"/>
    <w:rsid w:val="6AEBAB2C"/>
    <w:rsid w:val="6AF2C1C1"/>
    <w:rsid w:val="6B0F29D7"/>
    <w:rsid w:val="6B40B5B9"/>
    <w:rsid w:val="6B50A2FA"/>
    <w:rsid w:val="6B69BF3E"/>
    <w:rsid w:val="6B795B8A"/>
    <w:rsid w:val="6B8BF41D"/>
    <w:rsid w:val="6B8EB5ED"/>
    <w:rsid w:val="6B9AE76A"/>
    <w:rsid w:val="6B9BA620"/>
    <w:rsid w:val="6BA13325"/>
    <w:rsid w:val="6BA40044"/>
    <w:rsid w:val="6BF5720C"/>
    <w:rsid w:val="6C4BCA57"/>
    <w:rsid w:val="6C5E3DD8"/>
    <w:rsid w:val="6C5E7ED6"/>
    <w:rsid w:val="6C88022D"/>
    <w:rsid w:val="6CCFE1EE"/>
    <w:rsid w:val="6CFBFB11"/>
    <w:rsid w:val="6CFCC52E"/>
    <w:rsid w:val="6D14FA4A"/>
    <w:rsid w:val="6D43C3C2"/>
    <w:rsid w:val="6D443CDB"/>
    <w:rsid w:val="6D5ED44B"/>
    <w:rsid w:val="6D610F6C"/>
    <w:rsid w:val="6D6CA22D"/>
    <w:rsid w:val="6D94375C"/>
    <w:rsid w:val="6DA43D52"/>
    <w:rsid w:val="6DC9A30F"/>
    <w:rsid w:val="6DCC07F7"/>
    <w:rsid w:val="6DCF0E8C"/>
    <w:rsid w:val="6DDE86EE"/>
    <w:rsid w:val="6E1ACDAA"/>
    <w:rsid w:val="6E1F4CC6"/>
    <w:rsid w:val="6E2456DB"/>
    <w:rsid w:val="6E3C137E"/>
    <w:rsid w:val="6E4C998C"/>
    <w:rsid w:val="6E7B4EB4"/>
    <w:rsid w:val="6E7C56D3"/>
    <w:rsid w:val="6E84E9BD"/>
    <w:rsid w:val="6E91F31A"/>
    <w:rsid w:val="6EA0AC25"/>
    <w:rsid w:val="6EA6ED12"/>
    <w:rsid w:val="6ED5AF5A"/>
    <w:rsid w:val="6EE7332A"/>
    <w:rsid w:val="6F023128"/>
    <w:rsid w:val="6F1DFF4D"/>
    <w:rsid w:val="6F3839F4"/>
    <w:rsid w:val="6F6B5344"/>
    <w:rsid w:val="6F7A574F"/>
    <w:rsid w:val="6F818401"/>
    <w:rsid w:val="6F8CE104"/>
    <w:rsid w:val="6F90D88F"/>
    <w:rsid w:val="6FA545C8"/>
    <w:rsid w:val="6FB05FBF"/>
    <w:rsid w:val="6FC882AD"/>
    <w:rsid w:val="6FCFE4A7"/>
    <w:rsid w:val="700AD56E"/>
    <w:rsid w:val="700B2D72"/>
    <w:rsid w:val="701B0C56"/>
    <w:rsid w:val="7055EEE6"/>
    <w:rsid w:val="70661021"/>
    <w:rsid w:val="706CA351"/>
    <w:rsid w:val="7070C399"/>
    <w:rsid w:val="7074FD25"/>
    <w:rsid w:val="708586D7"/>
    <w:rsid w:val="7092411F"/>
    <w:rsid w:val="70974FDD"/>
    <w:rsid w:val="70A0A1A3"/>
    <w:rsid w:val="70AD2B8C"/>
    <w:rsid w:val="70E6873E"/>
    <w:rsid w:val="71031780"/>
    <w:rsid w:val="7117BC29"/>
    <w:rsid w:val="715E19D3"/>
    <w:rsid w:val="716559BE"/>
    <w:rsid w:val="71734406"/>
    <w:rsid w:val="7185D52A"/>
    <w:rsid w:val="718CBB22"/>
    <w:rsid w:val="719AE8D0"/>
    <w:rsid w:val="71A2C965"/>
    <w:rsid w:val="71A636B7"/>
    <w:rsid w:val="71BCAE3F"/>
    <w:rsid w:val="71D58EA7"/>
    <w:rsid w:val="71E3B4CD"/>
    <w:rsid w:val="71F603F6"/>
    <w:rsid w:val="71F6631E"/>
    <w:rsid w:val="72014E7E"/>
    <w:rsid w:val="72213C0B"/>
    <w:rsid w:val="72219C0F"/>
    <w:rsid w:val="722C836C"/>
    <w:rsid w:val="72430F0A"/>
    <w:rsid w:val="7246D254"/>
    <w:rsid w:val="72A1BA3B"/>
    <w:rsid w:val="72B30B3D"/>
    <w:rsid w:val="72D388AD"/>
    <w:rsid w:val="72D9E1A1"/>
    <w:rsid w:val="72DAA1BF"/>
    <w:rsid w:val="72DB89AC"/>
    <w:rsid w:val="72DC116C"/>
    <w:rsid w:val="72F8FBAA"/>
    <w:rsid w:val="730287B6"/>
    <w:rsid w:val="73209BAA"/>
    <w:rsid w:val="732B716E"/>
    <w:rsid w:val="73320D0D"/>
    <w:rsid w:val="73330C80"/>
    <w:rsid w:val="733E811F"/>
    <w:rsid w:val="7341B3E0"/>
    <w:rsid w:val="734710F8"/>
    <w:rsid w:val="736AA609"/>
    <w:rsid w:val="73707366"/>
    <w:rsid w:val="737D8E59"/>
    <w:rsid w:val="7399C7D2"/>
    <w:rsid w:val="73E3BECD"/>
    <w:rsid w:val="73E3EF9C"/>
    <w:rsid w:val="73FC4EC0"/>
    <w:rsid w:val="7419EE51"/>
    <w:rsid w:val="7427F2D0"/>
    <w:rsid w:val="743F2219"/>
    <w:rsid w:val="7448DD23"/>
    <w:rsid w:val="7456BC40"/>
    <w:rsid w:val="746852A1"/>
    <w:rsid w:val="746C74E2"/>
    <w:rsid w:val="74721C02"/>
    <w:rsid w:val="747A195C"/>
    <w:rsid w:val="7484A889"/>
    <w:rsid w:val="74B722B5"/>
    <w:rsid w:val="74B7E6C4"/>
    <w:rsid w:val="74BFA570"/>
    <w:rsid w:val="74DA5180"/>
    <w:rsid w:val="74EB0BA9"/>
    <w:rsid w:val="74ECFD6C"/>
    <w:rsid w:val="75215777"/>
    <w:rsid w:val="7534F528"/>
    <w:rsid w:val="753BAAF8"/>
    <w:rsid w:val="7540F3ED"/>
    <w:rsid w:val="75F43448"/>
    <w:rsid w:val="75F55158"/>
    <w:rsid w:val="75FCDA51"/>
    <w:rsid w:val="7632A6FD"/>
    <w:rsid w:val="76538EE1"/>
    <w:rsid w:val="76660A67"/>
    <w:rsid w:val="767135B3"/>
    <w:rsid w:val="767621E1"/>
    <w:rsid w:val="768103C4"/>
    <w:rsid w:val="76935241"/>
    <w:rsid w:val="7695EFEF"/>
    <w:rsid w:val="76A7A17B"/>
    <w:rsid w:val="76C1C6D7"/>
    <w:rsid w:val="76CA1028"/>
    <w:rsid w:val="76CE50BA"/>
    <w:rsid w:val="76F5BD52"/>
    <w:rsid w:val="76F6FEDC"/>
    <w:rsid w:val="76FB80F4"/>
    <w:rsid w:val="7707F66E"/>
    <w:rsid w:val="774324E5"/>
    <w:rsid w:val="774E79D7"/>
    <w:rsid w:val="7754E912"/>
    <w:rsid w:val="77585832"/>
    <w:rsid w:val="777793D6"/>
    <w:rsid w:val="777FD63A"/>
    <w:rsid w:val="77A14A44"/>
    <w:rsid w:val="77A53019"/>
    <w:rsid w:val="77C17B50"/>
    <w:rsid w:val="77E28C48"/>
    <w:rsid w:val="77F261EE"/>
    <w:rsid w:val="7802D974"/>
    <w:rsid w:val="7819D843"/>
    <w:rsid w:val="7819DFC8"/>
    <w:rsid w:val="782E5E9B"/>
    <w:rsid w:val="78311558"/>
    <w:rsid w:val="7834C7F4"/>
    <w:rsid w:val="7838B8DB"/>
    <w:rsid w:val="7861A711"/>
    <w:rsid w:val="788AA4F3"/>
    <w:rsid w:val="788F67AA"/>
    <w:rsid w:val="78BC9422"/>
    <w:rsid w:val="78DC73A2"/>
    <w:rsid w:val="78DF22B1"/>
    <w:rsid w:val="7900C79F"/>
    <w:rsid w:val="79102B57"/>
    <w:rsid w:val="791AE183"/>
    <w:rsid w:val="794300C3"/>
    <w:rsid w:val="79498FAD"/>
    <w:rsid w:val="79550127"/>
    <w:rsid w:val="795C02AE"/>
    <w:rsid w:val="796D69D3"/>
    <w:rsid w:val="796DABD6"/>
    <w:rsid w:val="7984A9AF"/>
    <w:rsid w:val="799AB2F2"/>
    <w:rsid w:val="79A8C977"/>
    <w:rsid w:val="79AC727B"/>
    <w:rsid w:val="79D06DB8"/>
    <w:rsid w:val="7A0FA88C"/>
    <w:rsid w:val="7A138597"/>
    <w:rsid w:val="7A23FFC6"/>
    <w:rsid w:val="7A29D575"/>
    <w:rsid w:val="7A2E579D"/>
    <w:rsid w:val="7A303FDE"/>
    <w:rsid w:val="7A56CC67"/>
    <w:rsid w:val="7A6080A1"/>
    <w:rsid w:val="7A7CB89C"/>
    <w:rsid w:val="7A84F2C6"/>
    <w:rsid w:val="7A9F8451"/>
    <w:rsid w:val="7AB42436"/>
    <w:rsid w:val="7AB8613F"/>
    <w:rsid w:val="7AC1D557"/>
    <w:rsid w:val="7AD32FB9"/>
    <w:rsid w:val="7AF5926B"/>
    <w:rsid w:val="7AFE1BE3"/>
    <w:rsid w:val="7AFE7596"/>
    <w:rsid w:val="7B093A34"/>
    <w:rsid w:val="7B1B26E4"/>
    <w:rsid w:val="7B40240E"/>
    <w:rsid w:val="7B4D253C"/>
    <w:rsid w:val="7B7AFCCF"/>
    <w:rsid w:val="7B825A47"/>
    <w:rsid w:val="7BDD0FD2"/>
    <w:rsid w:val="7BDF51E5"/>
    <w:rsid w:val="7BDFE6D7"/>
    <w:rsid w:val="7BEA4499"/>
    <w:rsid w:val="7C278123"/>
    <w:rsid w:val="7C363D95"/>
    <w:rsid w:val="7C489C81"/>
    <w:rsid w:val="7C4A9F7F"/>
    <w:rsid w:val="7C4ACF87"/>
    <w:rsid w:val="7C4E3D53"/>
    <w:rsid w:val="7C5A7311"/>
    <w:rsid w:val="7C69CB55"/>
    <w:rsid w:val="7C6EB177"/>
    <w:rsid w:val="7C99779B"/>
    <w:rsid w:val="7C9E36CF"/>
    <w:rsid w:val="7CA906A4"/>
    <w:rsid w:val="7CD44FE5"/>
    <w:rsid w:val="7CDD3631"/>
    <w:rsid w:val="7CE5651A"/>
    <w:rsid w:val="7CED50EB"/>
    <w:rsid w:val="7CF55F9A"/>
    <w:rsid w:val="7CF5A21D"/>
    <w:rsid w:val="7D1A8C19"/>
    <w:rsid w:val="7D1E8337"/>
    <w:rsid w:val="7D3BA832"/>
    <w:rsid w:val="7D44EE0F"/>
    <w:rsid w:val="7D480370"/>
    <w:rsid w:val="7D550589"/>
    <w:rsid w:val="7D5F0C43"/>
    <w:rsid w:val="7D66C6A0"/>
    <w:rsid w:val="7D69AECC"/>
    <w:rsid w:val="7D6D883A"/>
    <w:rsid w:val="7D804C6C"/>
    <w:rsid w:val="7DB098E0"/>
    <w:rsid w:val="7DCE5287"/>
    <w:rsid w:val="7DCF2810"/>
    <w:rsid w:val="7DE7FC91"/>
    <w:rsid w:val="7DEA0DB4"/>
    <w:rsid w:val="7DEDC22F"/>
    <w:rsid w:val="7E09A9D3"/>
    <w:rsid w:val="7E286201"/>
    <w:rsid w:val="7E30C322"/>
    <w:rsid w:val="7E3CCADE"/>
    <w:rsid w:val="7E3F118A"/>
    <w:rsid w:val="7E5D18CF"/>
    <w:rsid w:val="7E6B3E2A"/>
    <w:rsid w:val="7E74BCC9"/>
    <w:rsid w:val="7E91A4F3"/>
    <w:rsid w:val="7EA333C2"/>
    <w:rsid w:val="7EE8A063"/>
    <w:rsid w:val="7EF5E1CC"/>
    <w:rsid w:val="7EF60625"/>
    <w:rsid w:val="7EFF698C"/>
    <w:rsid w:val="7F071A1B"/>
    <w:rsid w:val="7F0899E5"/>
    <w:rsid w:val="7F0DD8B1"/>
    <w:rsid w:val="7F390533"/>
    <w:rsid w:val="7F3B1379"/>
    <w:rsid w:val="7F3C7B5E"/>
    <w:rsid w:val="7F629CC1"/>
    <w:rsid w:val="7FA273C9"/>
    <w:rsid w:val="7FB864A9"/>
    <w:rsid w:val="7FD84009"/>
    <w:rsid w:val="7FF26C12"/>
    <w:rsid w:val="7FFB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C8737F"/>
  <w15:docId w15:val="{4194585C-B03F-42AB-9D32-CA7BD88C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6F5D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link w:val="kartaZnak"/>
    <w:autoRedefine/>
    <w:rsid w:val="000C15F3"/>
    <w:pPr>
      <w:spacing w:before="120" w:after="120"/>
      <w:jc w:val="both"/>
    </w:pPr>
    <w:rPr>
      <w:rFonts w:eastAsia="Calibri"/>
      <w:sz w:val="22"/>
      <w:szCs w:val="22"/>
      <w:lang w:eastAsia="en-US"/>
    </w:rPr>
  </w:style>
  <w:style w:type="paragraph" w:customStyle="1" w:styleId="akarta">
    <w:name w:val="akarta"/>
    <w:basedOn w:val="karta"/>
    <w:autoRedefine/>
    <w:rsid w:val="002A74D1"/>
    <w:pPr>
      <w:jc w:val="left"/>
    </w:pPr>
    <w:rPr>
      <w:rFonts w:ascii="Cambria" w:hAnsi="Cambria"/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character" w:styleId="Pogrubienie">
    <w:name w:val="Strong"/>
    <w:uiPriority w:val="22"/>
    <w:qFormat/>
    <w:rsid w:val="008E62BD"/>
    <w:rPr>
      <w:b/>
      <w:bCs/>
    </w:rPr>
  </w:style>
  <w:style w:type="paragraph" w:styleId="Bezodstpw">
    <w:name w:val="No Spacing"/>
    <w:uiPriority w:val="1"/>
    <w:qFormat/>
    <w:rsid w:val="008E62BD"/>
    <w:rPr>
      <w:rFonts w:ascii="Calibri" w:eastAsia="Calibri" w:hAnsi="Calibri" w:cs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6720AA"/>
    <w:pPr>
      <w:ind w:left="720"/>
    </w:pPr>
  </w:style>
  <w:style w:type="table" w:customStyle="1" w:styleId="Tabela-Siatka1">
    <w:name w:val="Tabela - Siatka1"/>
    <w:basedOn w:val="Standardowy"/>
    <w:next w:val="Tabela-Siatka"/>
    <w:uiPriority w:val="39"/>
    <w:rsid w:val="003E41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FF7F3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FF7F3F"/>
    <w:rPr>
      <w:rFonts w:ascii="Calibri" w:eastAsia="Calibri" w:hAnsi="Calibri" w:cs="Calibri"/>
      <w:sz w:val="22"/>
      <w:szCs w:val="22"/>
      <w:lang w:val="pl-PL" w:eastAsia="en-US"/>
    </w:rPr>
  </w:style>
  <w:style w:type="table" w:customStyle="1" w:styleId="Tabela-Siatka2">
    <w:name w:val="Tabela - Siatka2"/>
    <w:basedOn w:val="Standardowy"/>
    <w:next w:val="Tabela-Siatka"/>
    <w:uiPriority w:val="39"/>
    <w:rsid w:val="00C00DB3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1156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811564"/>
    <w:rPr>
      <w:rFonts w:ascii="Calibri" w:eastAsia="Calibri" w:hAnsi="Calibri" w:cs="Calibri"/>
      <w:b/>
      <w:sz w:val="72"/>
      <w:szCs w:val="72"/>
      <w:lang w:eastAsia="en-US"/>
    </w:rPr>
  </w:style>
  <w:style w:type="paragraph" w:customStyle="1" w:styleId="akapitzlistcxsppierwsze">
    <w:name w:val="akapitzlistcxsppierwsze"/>
    <w:basedOn w:val="Normalny"/>
    <w:rsid w:val="0081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115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1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11564"/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1564"/>
    <w:rPr>
      <w:rFonts w:ascii="Calibri" w:eastAsia="Calibri" w:hAnsi="Calibri" w:cs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1564"/>
    <w:rPr>
      <w:rFonts w:ascii="Calibri" w:eastAsia="Calibri" w:hAnsi="Calibri" w:cs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11564"/>
    <w:rPr>
      <w:rFonts w:ascii="Calibri" w:eastAsia="Calibri" w:hAnsi="Calibri" w:cs="Calibri"/>
      <w:b/>
      <w:bCs/>
      <w:lang w:eastAsia="en-US"/>
    </w:rPr>
  </w:style>
  <w:style w:type="paragraph" w:styleId="Poprawka">
    <w:name w:val="Revision"/>
    <w:hidden/>
    <w:uiPriority w:val="99"/>
    <w:semiHidden/>
    <w:rsid w:val="00811564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811564"/>
  </w:style>
  <w:style w:type="character" w:customStyle="1" w:styleId="markedcontent">
    <w:name w:val="markedcontent"/>
    <w:basedOn w:val="Domylnaczcionkaakapitu"/>
    <w:rsid w:val="00811564"/>
  </w:style>
  <w:style w:type="character" w:customStyle="1" w:styleId="kartaZnak">
    <w:name w:val="karta Znak"/>
    <w:link w:val="karta"/>
    <w:rsid w:val="000C15F3"/>
    <w:rPr>
      <w:rFonts w:eastAsia="Calibri"/>
      <w:sz w:val="22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11564"/>
    <w:rPr>
      <w:color w:val="605E5C"/>
      <w:shd w:val="clear" w:color="auto" w:fill="E1DFDD"/>
    </w:rPr>
  </w:style>
  <w:style w:type="paragraph" w:customStyle="1" w:styleId="Default">
    <w:name w:val="Default"/>
    <w:rsid w:val="000B7E0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xcontentpasted0">
    <w:name w:val="x_contentpasted0"/>
    <w:basedOn w:val="Domylnaczcionkaakapitu"/>
    <w:rsid w:val="000B7E00"/>
  </w:style>
  <w:style w:type="paragraph" w:customStyle="1" w:styleId="Legenda1">
    <w:name w:val="Legenda1"/>
    <w:basedOn w:val="Normalny"/>
    <w:rsid w:val="000B7E00"/>
    <w:pPr>
      <w:suppressAutoHyphens/>
    </w:pPr>
    <w:rPr>
      <w:b/>
      <w:bCs/>
      <w:kern w:val="1"/>
      <w:sz w:val="20"/>
      <w:szCs w:val="20"/>
      <w:lang w:eastAsia="ar-SA"/>
    </w:rPr>
  </w:style>
  <w:style w:type="paragraph" w:customStyle="1" w:styleId="Bezodstpw1">
    <w:name w:val="Bez odstępów1"/>
    <w:rsid w:val="000B7E00"/>
    <w:pPr>
      <w:suppressAutoHyphens/>
      <w:spacing w:line="100" w:lineRule="atLeast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Standard">
    <w:name w:val="Standard"/>
    <w:rsid w:val="000B7E0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0B7E00"/>
    <w:pPr>
      <w:suppressAutoHyphens/>
      <w:spacing w:after="160" w:line="259" w:lineRule="auto"/>
      <w:ind w:left="720"/>
    </w:pPr>
    <w:rPr>
      <w:rFonts w:eastAsia="SimSun" w:cs="font1229"/>
      <w:kern w:val="1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0B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mac-c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g"/><Relationship Id="rId18" Type="http://schemas.openxmlformats.org/officeDocument/2006/relationships/image" Target="media/image5.jpeg"/><Relationship Id="rId26" Type="http://schemas.openxmlformats.org/officeDocument/2006/relationships/hyperlink" Target="mailto:pklos-czerwinska@ajp.edu.p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ktorklett.com.pl/sites/default/files/knowledge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szott@ajp.edu.pl" TargetMode="External"/><Relationship Id="rId17" Type="http://schemas.openxmlformats.org/officeDocument/2006/relationships/image" Target="media/image4.jpg"/><Relationship Id="rId25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hyperlink" Target="mailto:rosada_xl@wp.pl" TargetMode="External"/><Relationship Id="rId20" Type="http://schemas.openxmlformats.org/officeDocument/2006/relationships/image" Target="media/image7.jp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polska-niemcy-interakcje.pl/articles/show/12" TargetMode="External"/><Relationship Id="rId23" Type="http://schemas.openxmlformats.org/officeDocument/2006/relationships/hyperlink" Target="http://www" TargetMode="External"/><Relationship Id="rId28" Type="http://schemas.openxmlformats.org/officeDocument/2006/relationships/footer" Target="footer1.xml"/><Relationship Id="rId10" Type="http://schemas.openxmlformats.org/officeDocument/2006/relationships/hyperlink" Target="mailto:jdubiec1@wp.pl" TargetMode="Externa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yperlink" Target="mailto:borlowska@ajp.edu.pl" TargetMode="External"/><Relationship Id="rId14" Type="http://schemas.openxmlformats.org/officeDocument/2006/relationships/hyperlink" Target="https://tinyurl.com/2p96243e" TargetMode="External"/><Relationship Id="rId22" Type="http://schemas.openxmlformats.org/officeDocument/2006/relationships/hyperlink" Target="http://www.unigiessen.de/cms/fbz/fb05/germanistik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41BB-1B44-4B49-84B2-21D8CCD8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54452</Words>
  <Characters>326716</Characters>
  <Application>Microsoft Office Word</Application>
  <DocSecurity>0</DocSecurity>
  <Lines>2722</Lines>
  <Paragraphs>760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380408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Urszula Paradowska</dc:creator>
  <cp:keywords/>
  <cp:lastModifiedBy>Monika Anna Kopeć</cp:lastModifiedBy>
  <cp:revision>3</cp:revision>
  <cp:lastPrinted>2023-10-09T12:32:00Z</cp:lastPrinted>
  <dcterms:created xsi:type="dcterms:W3CDTF">2023-10-09T11:38:00Z</dcterms:created>
  <dcterms:modified xsi:type="dcterms:W3CDTF">2023-10-09T12:33:00Z</dcterms:modified>
</cp:coreProperties>
</file>