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3438" w14:textId="77777777" w:rsidR="0037482B" w:rsidRPr="000E243C" w:rsidRDefault="002112FD" w:rsidP="00354A82">
      <w:pPr>
        <w:spacing w:after="0" w:line="36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</w:pPr>
      <w:r w:rsidRPr="000E243C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pl-PL"/>
        </w:rPr>
        <w:t>Tematy prac dyplomowych</w:t>
      </w:r>
    </w:p>
    <w:p w14:paraId="6492BB75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2E5DB4" w14:textId="77777777" w:rsidR="00354A82" w:rsidRPr="000E243C" w:rsidRDefault="00354A82" w:rsidP="000A3DB1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b/>
          <w:color w:val="1F497D" w:themeColor="text2"/>
          <w:sz w:val="24"/>
          <w:szCs w:val="24"/>
        </w:rPr>
        <w:t>dr hab. prof. AJP Igor Panasiuk</w:t>
      </w:r>
    </w:p>
    <w:p w14:paraId="49CDB94D" w14:textId="77777777" w:rsidR="00E61C43" w:rsidRPr="000E243C" w:rsidRDefault="00E61C43" w:rsidP="00354A82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filologia niemiecka I stopnia</w:t>
      </w:r>
    </w:p>
    <w:p w14:paraId="744AA300" w14:textId="77777777" w:rsidR="00354A82" w:rsidRPr="000E243C" w:rsidRDefault="00354A82" w:rsidP="00354A82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studia stacjonarne</w:t>
      </w:r>
    </w:p>
    <w:p w14:paraId="6E5C23A5" w14:textId="7A6110DB" w:rsidR="00354A82" w:rsidRPr="000E243C" w:rsidRDefault="007A691B" w:rsidP="00662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27482),</w:t>
      </w:r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Übersetzungsanalyse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von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vier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Übersetzungen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des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Gedichtes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„Lokomotywa” von Julian Tuwim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ins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Deutsche</w:t>
      </w:r>
    </w:p>
    <w:p w14:paraId="5FD05977" w14:textId="03E2F7E6" w:rsidR="00354A82" w:rsidRPr="000E243C" w:rsidRDefault="00D93165" w:rsidP="00662150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</w:t>
      </w:r>
      <w:r w:rsidR="007A691B" w:rsidRPr="000E243C">
        <w:rPr>
          <w:rFonts w:ascii="Arial" w:hAnsi="Arial" w:cs="Arial"/>
          <w:sz w:val="24"/>
          <w:szCs w:val="24"/>
        </w:rPr>
        <w:t>albumu 27486)</w:t>
      </w:r>
      <w:r w:rsidR="00354A82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Deutschunterricht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in der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Grundschule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r w:rsidR="00530D21" w:rsidRPr="000E243C">
        <w:rPr>
          <w:rFonts w:ascii="Arial" w:hAnsi="Arial" w:cs="Arial"/>
          <w:i/>
          <w:iCs/>
          <w:sz w:val="24"/>
          <w:szCs w:val="24"/>
        </w:rPr>
        <w:t>–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Methoden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des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effektiven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Wortschatzerlernens</w:t>
      </w:r>
      <w:proofErr w:type="spellEnd"/>
    </w:p>
    <w:p w14:paraId="5705130E" w14:textId="33022869" w:rsidR="00354A82" w:rsidRPr="000E243C" w:rsidRDefault="007A691B" w:rsidP="00662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27717)</w:t>
      </w:r>
      <w:r w:rsidR="00354A82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Äquivalenz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und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Varianz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Bezug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auf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polnische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Übersetzung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des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Buches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"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Die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Verwandlung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>" von Franz Kafka</w:t>
      </w:r>
    </w:p>
    <w:p w14:paraId="78B8DE58" w14:textId="77777777" w:rsidR="00354A82" w:rsidRPr="000E243C" w:rsidRDefault="00354A82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36C323" w14:textId="77777777" w:rsidR="00354A82" w:rsidRPr="000E243C" w:rsidRDefault="00E61C43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</w:rPr>
        <w:t>filologia</w:t>
      </w:r>
      <w:proofErr w:type="spellEnd"/>
      <w:r w:rsidRPr="000E243C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</w:rPr>
        <w:t>niemiecka</w:t>
      </w:r>
      <w:proofErr w:type="spellEnd"/>
      <w:r w:rsidRPr="000E243C">
        <w:rPr>
          <w:rFonts w:ascii="Arial" w:hAnsi="Arial" w:cs="Arial"/>
          <w:color w:val="1F497D" w:themeColor="text2"/>
          <w:sz w:val="24"/>
          <w:szCs w:val="24"/>
        </w:rPr>
        <w:t xml:space="preserve"> II </w:t>
      </w: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</w:rPr>
        <w:t>stopnia</w:t>
      </w:r>
      <w:proofErr w:type="spellEnd"/>
    </w:p>
    <w:p w14:paraId="3AE90895" w14:textId="77777777" w:rsidR="00354A82" w:rsidRPr="000E243C" w:rsidRDefault="00E61C43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color w:val="1F497D" w:themeColor="text2"/>
          <w:sz w:val="24"/>
          <w:szCs w:val="24"/>
        </w:rPr>
      </w:pP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</w:rPr>
        <w:t>studia</w:t>
      </w:r>
      <w:proofErr w:type="spellEnd"/>
      <w:r w:rsidRPr="000E243C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color w:val="1F497D" w:themeColor="text2"/>
          <w:sz w:val="24"/>
          <w:szCs w:val="24"/>
        </w:rPr>
        <w:t>stacjonarne</w:t>
      </w:r>
      <w:proofErr w:type="spellEnd"/>
    </w:p>
    <w:p w14:paraId="18FB0111" w14:textId="77777777" w:rsidR="00354A82" w:rsidRPr="000E243C" w:rsidRDefault="00354A82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064A0D8" w14:textId="2FDFB301" w:rsidR="00354A82" w:rsidRPr="000E243C" w:rsidRDefault="007A691B" w:rsidP="00662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25501)</w:t>
      </w:r>
      <w:r w:rsidR="00354A82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Sprachwandel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des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Deutschen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nach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dem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Zweiten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Weltkrieg</w:t>
      </w:r>
      <w:proofErr w:type="spellEnd"/>
    </w:p>
    <w:p w14:paraId="5F7B7D19" w14:textId="33FAEB05" w:rsidR="00354A82" w:rsidRPr="000E243C" w:rsidRDefault="000E243C" w:rsidP="00662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 albumu 25988)</w:t>
      </w:r>
      <w:r w:rsidR="00354A82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Sprachspiele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als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unterstützendes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Element im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Grundschuldeutschunterricht</w:t>
      </w:r>
      <w:proofErr w:type="spellEnd"/>
    </w:p>
    <w:p w14:paraId="1F7B0106" w14:textId="48E823FC" w:rsidR="00354A82" w:rsidRPr="000E243C" w:rsidRDefault="007A691B" w:rsidP="0066215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26168)</w:t>
      </w:r>
      <w:r w:rsidR="00354A82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>Bilingualismus</w:t>
      </w:r>
      <w:proofErr w:type="spellEnd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530D21" w:rsidRPr="000E243C"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>Einfluss</w:t>
      </w:r>
      <w:proofErr w:type="spellEnd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>zweisprachiger</w:t>
      </w:r>
      <w:proofErr w:type="spellEnd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>Erziehung</w:t>
      </w:r>
      <w:proofErr w:type="spellEnd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>auf</w:t>
      </w:r>
      <w:proofErr w:type="spellEnd"/>
      <w:r w:rsidR="00354A82" w:rsidRPr="000E243C">
        <w:rPr>
          <w:rFonts w:ascii="Arial" w:hAnsi="Arial" w:cs="Arial"/>
          <w:i/>
          <w:iCs/>
          <w:color w:val="000000"/>
          <w:sz w:val="24"/>
          <w:szCs w:val="24"/>
        </w:rPr>
        <w:t xml:space="preserve"> Kinder</w:t>
      </w:r>
    </w:p>
    <w:p w14:paraId="4CE30DF5" w14:textId="0BA102B7" w:rsidR="00354A82" w:rsidRPr="000E243C" w:rsidRDefault="007A691B" w:rsidP="00662150">
      <w:pPr>
        <w:spacing w:line="360" w:lineRule="auto"/>
        <w:jc w:val="both"/>
        <w:rPr>
          <w:rStyle w:val="tojvnm2t"/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25465)</w:t>
      </w:r>
      <w:r w:rsidR="00354A82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Sprache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als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Mittel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zur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politischen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Einflussnahme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auf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die</w:t>
      </w:r>
      <w:proofErr w:type="spellEnd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Style w:val="tojvnm2t"/>
          <w:rFonts w:ascii="Arial" w:hAnsi="Arial" w:cs="Arial"/>
          <w:i/>
          <w:iCs/>
          <w:sz w:val="24"/>
          <w:szCs w:val="24"/>
        </w:rPr>
        <w:t>Gesellschaft</w:t>
      </w:r>
      <w:proofErr w:type="spellEnd"/>
    </w:p>
    <w:p w14:paraId="3D9B547C" w14:textId="5B3ACBBD" w:rsidR="00354A82" w:rsidRPr="000E243C" w:rsidRDefault="007A691B" w:rsidP="006621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25767)</w:t>
      </w:r>
      <w:r w:rsidR="00354A82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Einsatz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von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Gamefikation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und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Game-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Based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Learning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als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Motivationsfaktor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im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DaF-Unterricht</w:t>
      </w:r>
      <w:proofErr w:type="spellEnd"/>
    </w:p>
    <w:p w14:paraId="0B04E2C8" w14:textId="77777777" w:rsidR="00354A82" w:rsidRPr="000E243C" w:rsidRDefault="00354A82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57CBBF1" w14:textId="77777777" w:rsidR="00E61C43" w:rsidRPr="000E243C" w:rsidRDefault="00E61C43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D42E99D" w14:textId="77777777" w:rsidR="00E61C43" w:rsidRPr="000E243C" w:rsidRDefault="00E61C43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B08F670" w14:textId="77777777" w:rsidR="000A3DB1" w:rsidRPr="000E243C" w:rsidRDefault="000A3DB1" w:rsidP="000A3D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21E30EB1" w14:textId="77777777" w:rsidR="000A3DB1" w:rsidRPr="000E243C" w:rsidRDefault="000A3DB1" w:rsidP="000A3D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B75446" w14:textId="77777777" w:rsidR="000A3DB1" w:rsidRPr="000E243C" w:rsidRDefault="000A3DB1" w:rsidP="000A3D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28CF34" w14:textId="77777777" w:rsidR="000A3DB1" w:rsidRPr="000E243C" w:rsidRDefault="000A3DB1" w:rsidP="000A3DB1">
      <w:pPr>
        <w:spacing w:after="0" w:line="36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  <w:t>dr Rafał Piechocki</w:t>
      </w:r>
    </w:p>
    <w:p w14:paraId="0AA1EC90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14:paraId="00FD0EBB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filologia niemiecka I stopnia</w:t>
      </w:r>
    </w:p>
    <w:p w14:paraId="072ADB2D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studia stacjonarne</w:t>
      </w:r>
    </w:p>
    <w:p w14:paraId="12270C84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17E7A6" w14:textId="5FE76FB7" w:rsidR="000A3DB1" w:rsidRPr="000E243C" w:rsidRDefault="007A691B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0E243C">
        <w:rPr>
          <w:rFonts w:ascii="Arial" w:hAnsi="Arial" w:cs="Arial"/>
          <w:sz w:val="24"/>
          <w:szCs w:val="24"/>
        </w:rPr>
        <w:t>(nr albumu 27485)</w:t>
      </w:r>
      <w:r w:rsidR="000A3DB1" w:rsidRPr="000E243C">
        <w:rPr>
          <w:rFonts w:ascii="Arial" w:hAnsi="Arial" w:cs="Arial"/>
          <w:sz w:val="24"/>
          <w:szCs w:val="24"/>
          <w:lang w:val="de-DE"/>
        </w:rPr>
        <w:t xml:space="preserve">, 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Die Vermittlung von landeskundlichen Inhalten in den </w:t>
      </w:r>
      <w:proofErr w:type="spellStart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DaF</w:t>
      </w:r>
      <w:proofErr w:type="spellEnd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-Lehrwerke</w:t>
      </w:r>
      <w:bookmarkStart w:id="0" w:name="_Hlk67425845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n </w:t>
      </w:r>
      <w:r w:rsidR="00530D21" w:rsidRPr="000E243C">
        <w:rPr>
          <w:rFonts w:ascii="Arial" w:hAnsi="Arial" w:cs="Arial"/>
          <w:i/>
          <w:iCs/>
          <w:sz w:val="24"/>
          <w:szCs w:val="24"/>
          <w:lang w:val="de-DE"/>
        </w:rPr>
        <w:t>„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Kompass Team 1</w:t>
      </w:r>
      <w:r w:rsidR="00530D21" w:rsidRPr="000E243C">
        <w:rPr>
          <w:rFonts w:ascii="Arial" w:hAnsi="Arial" w:cs="Arial"/>
          <w:i/>
          <w:iCs/>
          <w:sz w:val="24"/>
          <w:szCs w:val="24"/>
          <w:lang w:val="de-DE"/>
        </w:rPr>
        <w:t>“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, </w:t>
      </w:r>
      <w:r w:rsidR="00530D21" w:rsidRPr="000E243C">
        <w:rPr>
          <w:rFonts w:ascii="Arial" w:hAnsi="Arial" w:cs="Arial"/>
          <w:i/>
          <w:iCs/>
          <w:sz w:val="24"/>
          <w:szCs w:val="24"/>
          <w:lang w:val="de-DE"/>
        </w:rPr>
        <w:t>„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Kompass Team 2</w:t>
      </w:r>
      <w:r w:rsidR="00530D21" w:rsidRPr="000E243C">
        <w:rPr>
          <w:rFonts w:ascii="Arial" w:hAnsi="Arial" w:cs="Arial"/>
          <w:i/>
          <w:iCs/>
          <w:sz w:val="24"/>
          <w:szCs w:val="24"/>
          <w:lang w:val="de-DE"/>
        </w:rPr>
        <w:t>“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 und </w:t>
      </w:r>
      <w:r w:rsidR="00530D21" w:rsidRPr="000E243C">
        <w:rPr>
          <w:rFonts w:ascii="Arial" w:hAnsi="Arial" w:cs="Arial"/>
          <w:i/>
          <w:iCs/>
          <w:sz w:val="24"/>
          <w:szCs w:val="24"/>
          <w:lang w:val="de-DE"/>
        </w:rPr>
        <w:t>„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Meine Deutschtour</w:t>
      </w:r>
      <w:r w:rsidR="00530D21" w:rsidRPr="000E243C">
        <w:rPr>
          <w:rFonts w:ascii="Arial" w:hAnsi="Arial" w:cs="Arial"/>
          <w:i/>
          <w:iCs/>
          <w:sz w:val="24"/>
          <w:szCs w:val="24"/>
          <w:lang w:val="de-DE"/>
        </w:rPr>
        <w:t>“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</w:p>
    <w:bookmarkEnd w:id="0"/>
    <w:p w14:paraId="531EBCA2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3775AE" w14:textId="553B8BF1" w:rsidR="000A3DB1" w:rsidRPr="000E243C" w:rsidRDefault="007A691B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0E243C">
        <w:rPr>
          <w:rFonts w:ascii="Arial" w:hAnsi="Arial" w:cs="Arial"/>
          <w:sz w:val="24"/>
          <w:szCs w:val="24"/>
        </w:rPr>
        <w:t>(nr albumu 17868)</w:t>
      </w:r>
      <w:r w:rsidR="000A3DB1" w:rsidRPr="000E243C">
        <w:rPr>
          <w:rFonts w:ascii="Arial" w:hAnsi="Arial" w:cs="Arial"/>
          <w:sz w:val="24"/>
          <w:szCs w:val="24"/>
          <w:lang w:val="de-DE"/>
        </w:rPr>
        <w:t xml:space="preserve">, 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Das Erlernen des Deutschen als Zweitsprache von erwachsenen Polen in Berlin</w:t>
      </w:r>
      <w:r w:rsidR="000A3DB1" w:rsidRPr="000E243C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33AA8474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2FA833BA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color w:val="1F497D" w:themeColor="text2"/>
          <w:sz w:val="24"/>
          <w:szCs w:val="24"/>
          <w:lang w:val="de-DE"/>
        </w:rPr>
      </w:pP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  <w:lang w:val="de-DE"/>
        </w:rPr>
        <w:t>studia</w:t>
      </w:r>
      <w:proofErr w:type="spellEnd"/>
      <w:r w:rsidRPr="000E243C">
        <w:rPr>
          <w:rFonts w:ascii="Arial" w:hAnsi="Arial" w:cs="Arial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  <w:lang w:val="de-DE"/>
        </w:rPr>
        <w:t>niestacjonarne</w:t>
      </w:r>
      <w:proofErr w:type="spellEnd"/>
    </w:p>
    <w:p w14:paraId="62D53B63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2954367C" w14:textId="386642B6" w:rsidR="000A3DB1" w:rsidRPr="000E243C" w:rsidRDefault="007A691B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0E243C">
        <w:rPr>
          <w:rFonts w:ascii="Arial" w:hAnsi="Arial" w:cs="Arial"/>
          <w:sz w:val="24"/>
          <w:szCs w:val="24"/>
        </w:rPr>
        <w:t>(nr albumu 27489)</w:t>
      </w:r>
      <w:r w:rsidR="000A3DB1" w:rsidRPr="000E243C">
        <w:rPr>
          <w:rFonts w:ascii="Arial" w:hAnsi="Arial" w:cs="Arial"/>
          <w:sz w:val="24"/>
          <w:szCs w:val="24"/>
          <w:lang w:val="de-DE"/>
        </w:rPr>
        <w:t xml:space="preserve">, 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Die Verwendung von ausgehwählten YouTube-Kanälen zur Förderung der </w:t>
      </w:r>
      <w:proofErr w:type="spellStart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Lernerautonomie</w:t>
      </w:r>
      <w:proofErr w:type="spellEnd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 beim </w:t>
      </w:r>
      <w:proofErr w:type="spellStart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DaF</w:t>
      </w:r>
      <w:proofErr w:type="spellEnd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-Lernen</w:t>
      </w:r>
    </w:p>
    <w:p w14:paraId="043B8812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434C0752" w14:textId="77777777" w:rsidR="002D1D27" w:rsidRPr="002D1D27" w:rsidRDefault="007A691B" w:rsidP="002D1D2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0E243C">
        <w:rPr>
          <w:rFonts w:ascii="Arial" w:hAnsi="Arial" w:cs="Arial"/>
          <w:sz w:val="24"/>
          <w:szCs w:val="24"/>
        </w:rPr>
        <w:t>(nr albumu 27686</w:t>
      </w:r>
      <w:bookmarkStart w:id="1" w:name="_GoBack"/>
      <w:r w:rsidRPr="002D1D27">
        <w:rPr>
          <w:rFonts w:ascii="Arial" w:hAnsi="Arial" w:cs="Arial"/>
          <w:i/>
          <w:sz w:val="24"/>
          <w:szCs w:val="24"/>
        </w:rPr>
        <w:t>)</w:t>
      </w:r>
      <w:r w:rsidR="000A3DB1" w:rsidRPr="002D1D27">
        <w:rPr>
          <w:rFonts w:ascii="Arial" w:hAnsi="Arial" w:cs="Arial"/>
          <w:i/>
          <w:sz w:val="24"/>
          <w:szCs w:val="24"/>
          <w:lang w:val="de-DE"/>
        </w:rPr>
        <w:t xml:space="preserve">, </w:t>
      </w:r>
      <w:r w:rsidR="002D1D27" w:rsidRPr="002D1D27">
        <w:rPr>
          <w:rFonts w:ascii="Arial" w:hAnsi="Arial" w:cs="Arial"/>
          <w:i/>
          <w:sz w:val="24"/>
          <w:szCs w:val="24"/>
          <w:lang w:val="de-DE"/>
        </w:rPr>
        <w:t>Berufliche Selbstentwicklung eines Übersetzers/Dolmetschers der deutschen Sprache in Polen</w:t>
      </w:r>
      <w:bookmarkEnd w:id="1"/>
    </w:p>
    <w:p w14:paraId="56C1A3EA" w14:textId="77777777" w:rsidR="002D1D27" w:rsidRPr="002D1D27" w:rsidRDefault="002D1D27" w:rsidP="002D1D2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5DBA1AA7" w14:textId="77777777" w:rsidR="002D1D27" w:rsidRPr="002D1D27" w:rsidRDefault="002D1D27" w:rsidP="002D1D27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2D1D27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ADFC5B2" w14:textId="5B1420EC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031A583B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24B77B1E" w14:textId="1CFD50AA" w:rsidR="000A3DB1" w:rsidRPr="000E243C" w:rsidRDefault="00D93165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0E243C">
        <w:rPr>
          <w:rFonts w:ascii="Arial" w:hAnsi="Arial" w:cs="Arial"/>
          <w:sz w:val="24"/>
          <w:szCs w:val="24"/>
        </w:rPr>
        <w:t>(nr albumu 16097)</w:t>
      </w:r>
      <w:r w:rsidR="000A3DB1" w:rsidRPr="000E243C">
        <w:rPr>
          <w:rFonts w:ascii="Arial" w:hAnsi="Arial" w:cs="Arial"/>
          <w:sz w:val="24"/>
          <w:szCs w:val="24"/>
          <w:lang w:val="de-DE"/>
        </w:rPr>
        <w:t xml:space="preserve">, </w:t>
      </w:r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 xml:space="preserve">Mobile Applikationen als didaktisches Mittel zum </w:t>
      </w:r>
      <w:proofErr w:type="spellStart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DaF</w:t>
      </w:r>
      <w:proofErr w:type="spellEnd"/>
      <w:r w:rsidR="000A3DB1" w:rsidRPr="000E243C">
        <w:rPr>
          <w:rFonts w:ascii="Arial" w:hAnsi="Arial" w:cs="Arial"/>
          <w:i/>
          <w:iCs/>
          <w:sz w:val="24"/>
          <w:szCs w:val="24"/>
          <w:lang w:val="de-DE"/>
        </w:rPr>
        <w:t>-Lernen, dargestellt an ausgewählten Beispielen</w:t>
      </w:r>
    </w:p>
    <w:p w14:paraId="2DFB03C5" w14:textId="77777777" w:rsidR="000A3DB1" w:rsidRPr="000E243C" w:rsidRDefault="000A3DB1" w:rsidP="000A3DB1">
      <w:pPr>
        <w:spacing w:after="0" w:line="36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11CC6D31" w14:textId="77777777" w:rsidR="000A3DB1" w:rsidRPr="000E243C" w:rsidRDefault="000A3DB1" w:rsidP="000A3D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6A85B55C" w14:textId="77777777" w:rsidR="000A3DB1" w:rsidRPr="000E243C" w:rsidRDefault="000A3DB1" w:rsidP="000A3DB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8B6BFB" w14:textId="77777777" w:rsidR="000A3DB1" w:rsidRPr="000E243C" w:rsidRDefault="000A3DB1" w:rsidP="000A3DB1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4DBA42B1" w14:textId="77777777" w:rsidR="00E61C43" w:rsidRPr="000E243C" w:rsidRDefault="00E61C43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9D5737" w14:textId="77777777" w:rsidR="00E61C43" w:rsidRPr="000E243C" w:rsidRDefault="00E61C43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27CDCC" w14:textId="77777777" w:rsidR="000A3DB1" w:rsidRPr="000E243C" w:rsidRDefault="000A3DB1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0EC57A" w14:textId="77777777" w:rsidR="000A3DB1" w:rsidRPr="000E243C" w:rsidRDefault="000A3DB1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BAC644" w14:textId="77777777" w:rsidR="000A3DB1" w:rsidRPr="000E243C" w:rsidRDefault="000A3DB1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F54FC97" w14:textId="77777777" w:rsidR="000A3DB1" w:rsidRPr="000E243C" w:rsidRDefault="000A3DB1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A6AF730" w14:textId="74160342" w:rsidR="000A3DB1" w:rsidRPr="000E243C" w:rsidRDefault="000A3DB1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87FDE1" w14:textId="7B2360CC" w:rsidR="00530D21" w:rsidRPr="000E243C" w:rsidRDefault="00530D21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7457DEE" w14:textId="77777777" w:rsidR="00530D21" w:rsidRPr="000E243C" w:rsidRDefault="00530D21" w:rsidP="00354A82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99A71C" w14:textId="77777777" w:rsidR="003937A6" w:rsidRPr="000E243C" w:rsidRDefault="003937A6" w:rsidP="000A3DB1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b/>
          <w:color w:val="1F497D" w:themeColor="text2"/>
          <w:sz w:val="24"/>
          <w:szCs w:val="24"/>
        </w:rPr>
        <w:t>dr Magdalena Witkowska</w:t>
      </w:r>
    </w:p>
    <w:p w14:paraId="65AC9943" w14:textId="77777777" w:rsidR="003937A6" w:rsidRPr="000E243C" w:rsidRDefault="003937A6" w:rsidP="003937A6">
      <w:pPr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 xml:space="preserve">filologia angielska </w:t>
      </w:r>
    </w:p>
    <w:p w14:paraId="2980931B" w14:textId="77777777" w:rsidR="003937A6" w:rsidRPr="000E243C" w:rsidRDefault="003937A6" w:rsidP="003937A6">
      <w:pPr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studia niestacjonarne</w:t>
      </w:r>
    </w:p>
    <w:p w14:paraId="44983EA3" w14:textId="77777777" w:rsidR="003937A6" w:rsidRPr="000E243C" w:rsidRDefault="003937A6" w:rsidP="003937A6">
      <w:pPr>
        <w:rPr>
          <w:rFonts w:ascii="Arial" w:hAnsi="Arial" w:cs="Arial"/>
          <w:sz w:val="24"/>
          <w:szCs w:val="24"/>
        </w:rPr>
      </w:pPr>
    </w:p>
    <w:p w14:paraId="1FA7C62A" w14:textId="3D0C53A4" w:rsidR="003937A6" w:rsidRPr="000E243C" w:rsidRDefault="00D93165" w:rsidP="003937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27638) </w:t>
      </w:r>
    </w:p>
    <w:p w14:paraId="0269EFA9" w14:textId="77777777" w:rsidR="003937A6" w:rsidRDefault="003937A6" w:rsidP="003937A6">
      <w:pPr>
        <w:pStyle w:val="Akapitzlist"/>
        <w:spacing w:line="360" w:lineRule="auto"/>
        <w:ind w:left="1416"/>
        <w:rPr>
          <w:rFonts w:ascii="Arial" w:hAnsi="Arial" w:cs="Arial"/>
          <w:i/>
          <w:iCs/>
          <w:sz w:val="24"/>
          <w:szCs w:val="24"/>
        </w:rPr>
      </w:pPr>
      <w:bookmarkStart w:id="2" w:name="_Hlk67391411"/>
      <w:r w:rsidRPr="000E243C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use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picture-based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stories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controlled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speaking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activities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while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teaching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English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to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very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young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learners</w:t>
      </w:r>
      <w:proofErr w:type="spellEnd"/>
    </w:p>
    <w:p w14:paraId="2ECA4028" w14:textId="77777777" w:rsidR="000E243C" w:rsidRPr="000E243C" w:rsidRDefault="000E243C" w:rsidP="003937A6">
      <w:pPr>
        <w:pStyle w:val="Akapitzlist"/>
        <w:spacing w:line="360" w:lineRule="auto"/>
        <w:ind w:left="1416"/>
        <w:rPr>
          <w:rFonts w:ascii="Arial" w:hAnsi="Arial" w:cs="Arial"/>
          <w:i/>
          <w:iCs/>
          <w:sz w:val="24"/>
          <w:szCs w:val="24"/>
        </w:rPr>
      </w:pPr>
    </w:p>
    <w:p w14:paraId="351BD4ED" w14:textId="7F183A7A" w:rsidR="003937A6" w:rsidRPr="000E243C" w:rsidRDefault="00530D21" w:rsidP="003937A6">
      <w:pPr>
        <w:pStyle w:val="Akapitzlist"/>
        <w:spacing w:line="360" w:lineRule="auto"/>
        <w:ind w:left="1416" w:firstLine="24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Zastosowanie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historyjek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obrazkowych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ćwiczeniach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mówienia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zajęciach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języka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angielskiego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przedszkolu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bookmarkEnd w:id="2"/>
    <w:p w14:paraId="07C45A3A" w14:textId="5910E88D" w:rsidR="003937A6" w:rsidRPr="000E243C" w:rsidRDefault="007A691B" w:rsidP="003937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27493)</w:t>
      </w:r>
    </w:p>
    <w:p w14:paraId="12C60A30" w14:textId="77777777" w:rsidR="003937A6" w:rsidRDefault="003937A6" w:rsidP="003937A6">
      <w:pPr>
        <w:pStyle w:val="Akapitzlist"/>
        <w:spacing w:line="360" w:lineRule="auto"/>
        <w:ind w:left="1416"/>
        <w:rPr>
          <w:rFonts w:ascii="Arial" w:hAnsi="Arial" w:cs="Arial"/>
          <w:i/>
          <w:iCs/>
          <w:sz w:val="24"/>
          <w:szCs w:val="24"/>
        </w:rPr>
      </w:pPr>
      <w:bookmarkStart w:id="3" w:name="_Hlk67385683"/>
      <w:r w:rsidRPr="000E243C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use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storytelling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practising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reading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comprehension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for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specific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information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with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young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learners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in a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foreign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language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class</w:t>
      </w:r>
      <w:proofErr w:type="spellEnd"/>
    </w:p>
    <w:p w14:paraId="080B2655" w14:textId="77777777" w:rsidR="000E243C" w:rsidRPr="000E243C" w:rsidRDefault="000E243C" w:rsidP="003937A6">
      <w:pPr>
        <w:pStyle w:val="Akapitzlist"/>
        <w:spacing w:line="360" w:lineRule="auto"/>
        <w:ind w:left="1416"/>
        <w:rPr>
          <w:rFonts w:ascii="Arial" w:hAnsi="Arial" w:cs="Arial"/>
          <w:i/>
          <w:iCs/>
          <w:sz w:val="24"/>
          <w:szCs w:val="24"/>
        </w:rPr>
      </w:pPr>
    </w:p>
    <w:p w14:paraId="52817FDF" w14:textId="0CFFD8B0" w:rsidR="003937A6" w:rsidRPr="000E243C" w:rsidRDefault="00530D21" w:rsidP="003937A6">
      <w:pPr>
        <w:pStyle w:val="Akapitzlist"/>
        <w:spacing w:line="360" w:lineRule="auto"/>
        <w:ind w:left="1416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Zastosowanie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bajek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ćwiczeniach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czytania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ze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zrozumieniem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zajęciach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języka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angielskiego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szkole</w:t>
      </w:r>
      <w:proofErr w:type="spellEnd"/>
      <w:r w:rsidR="003937A6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7A6" w:rsidRPr="000E243C">
        <w:rPr>
          <w:rFonts w:ascii="Arial" w:hAnsi="Arial" w:cs="Arial"/>
          <w:sz w:val="24"/>
          <w:szCs w:val="24"/>
        </w:rPr>
        <w:t>podstawowej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bookmarkEnd w:id="3"/>
    <w:p w14:paraId="4D135CD6" w14:textId="03FB05B2" w:rsidR="003937A6" w:rsidRPr="000E243C" w:rsidRDefault="00D93165" w:rsidP="003937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19221) </w:t>
      </w:r>
    </w:p>
    <w:p w14:paraId="7ADD5AE0" w14:textId="77777777" w:rsidR="003937A6" w:rsidRPr="000E243C" w:rsidRDefault="003937A6" w:rsidP="000E243C">
      <w:pPr>
        <w:spacing w:after="0" w:line="360" w:lineRule="auto"/>
        <w:ind w:left="1440"/>
        <w:rPr>
          <w:rFonts w:ascii="Arial" w:hAnsi="Arial" w:cs="Arial"/>
          <w:i/>
          <w:iCs/>
          <w:sz w:val="24"/>
          <w:szCs w:val="24"/>
        </w:rPr>
      </w:pPr>
      <w:bookmarkStart w:id="4" w:name="_Hlk67383681"/>
      <w:r w:rsidRPr="000E243C">
        <w:rPr>
          <w:rFonts w:ascii="Arial" w:hAnsi="Arial" w:cs="Arial"/>
          <w:i/>
          <w:iCs/>
          <w:sz w:val="24"/>
          <w:szCs w:val="24"/>
        </w:rPr>
        <w:t xml:space="preserve">The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use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of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storytelling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in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practising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listening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comprehension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for the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gist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18F43B1D" w14:textId="77777777" w:rsidR="003937A6" w:rsidRPr="000E243C" w:rsidRDefault="003937A6" w:rsidP="003937A6">
      <w:pPr>
        <w:spacing w:line="360" w:lineRule="auto"/>
        <w:ind w:left="1440"/>
        <w:rPr>
          <w:rFonts w:ascii="Arial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i/>
          <w:iCs/>
          <w:sz w:val="24"/>
          <w:szCs w:val="24"/>
        </w:rPr>
        <w:t xml:space="preserve">with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very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young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learners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in a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foreign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language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class</w:t>
      </w:r>
      <w:proofErr w:type="spellEnd"/>
    </w:p>
    <w:p w14:paraId="6C8C8533" w14:textId="06AF79B5" w:rsidR="003937A6" w:rsidRPr="000E243C" w:rsidRDefault="00530D21" w:rsidP="003937A6">
      <w:pPr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r w:rsidR="003937A6" w:rsidRPr="000E243C">
        <w:rPr>
          <w:rFonts w:ascii="Arial" w:hAnsi="Arial" w:cs="Arial"/>
          <w:sz w:val="24"/>
          <w:szCs w:val="24"/>
        </w:rPr>
        <w:t>Zastosowanie bajek w ćwiczeniach słuchania ze zrozumieniem na zajęciach języka angielskiego w przedszkolu</w:t>
      </w:r>
      <w:r w:rsidRPr="000E243C">
        <w:rPr>
          <w:rFonts w:ascii="Arial" w:hAnsi="Arial" w:cs="Arial"/>
          <w:sz w:val="24"/>
          <w:szCs w:val="24"/>
        </w:rPr>
        <w:t>]</w:t>
      </w:r>
    </w:p>
    <w:bookmarkEnd w:id="4"/>
    <w:p w14:paraId="65DEE22C" w14:textId="77777777" w:rsidR="003937A6" w:rsidRPr="000E243C" w:rsidRDefault="003937A6" w:rsidP="003937A6">
      <w:pPr>
        <w:spacing w:line="360" w:lineRule="auto"/>
        <w:rPr>
          <w:rFonts w:ascii="Arial" w:hAnsi="Arial" w:cs="Arial"/>
          <w:sz w:val="24"/>
          <w:szCs w:val="24"/>
        </w:rPr>
      </w:pPr>
    </w:p>
    <w:p w14:paraId="32979A83" w14:textId="77777777" w:rsidR="003937A6" w:rsidRPr="000E243C" w:rsidRDefault="003937A6" w:rsidP="003937A6">
      <w:pPr>
        <w:spacing w:line="360" w:lineRule="auto"/>
        <w:rPr>
          <w:rFonts w:ascii="Arial" w:hAnsi="Arial" w:cs="Arial"/>
          <w:sz w:val="24"/>
          <w:szCs w:val="24"/>
        </w:rPr>
      </w:pPr>
    </w:p>
    <w:p w14:paraId="7D0F55F9" w14:textId="77777777" w:rsidR="003937A6" w:rsidRPr="000E243C" w:rsidRDefault="003937A6" w:rsidP="003937A6">
      <w:pPr>
        <w:spacing w:line="360" w:lineRule="auto"/>
        <w:rPr>
          <w:rFonts w:ascii="Arial" w:hAnsi="Arial" w:cs="Arial"/>
          <w:sz w:val="24"/>
          <w:szCs w:val="24"/>
        </w:rPr>
      </w:pPr>
    </w:p>
    <w:p w14:paraId="50622F1C" w14:textId="77777777" w:rsidR="003937A6" w:rsidRPr="000E243C" w:rsidRDefault="003937A6" w:rsidP="003937A6">
      <w:pPr>
        <w:spacing w:line="360" w:lineRule="auto"/>
        <w:rPr>
          <w:rFonts w:ascii="Arial" w:hAnsi="Arial" w:cs="Arial"/>
          <w:sz w:val="24"/>
          <w:szCs w:val="24"/>
        </w:rPr>
      </w:pPr>
    </w:p>
    <w:p w14:paraId="61B63689" w14:textId="77777777" w:rsidR="003937A6" w:rsidRPr="000E243C" w:rsidRDefault="003937A6" w:rsidP="003937A6">
      <w:pPr>
        <w:spacing w:line="360" w:lineRule="auto"/>
        <w:rPr>
          <w:rFonts w:ascii="Arial" w:hAnsi="Arial" w:cs="Arial"/>
          <w:sz w:val="24"/>
          <w:szCs w:val="24"/>
        </w:rPr>
      </w:pPr>
    </w:p>
    <w:p w14:paraId="26571F28" w14:textId="77777777" w:rsidR="003937A6" w:rsidRPr="000E243C" w:rsidRDefault="003937A6" w:rsidP="003937A6">
      <w:pPr>
        <w:spacing w:line="360" w:lineRule="auto"/>
        <w:rPr>
          <w:rFonts w:ascii="Arial" w:hAnsi="Arial" w:cs="Arial"/>
          <w:sz w:val="24"/>
          <w:szCs w:val="24"/>
        </w:rPr>
      </w:pPr>
    </w:p>
    <w:p w14:paraId="46098E54" w14:textId="06279EB4" w:rsidR="000A3DB1" w:rsidRPr="000E243C" w:rsidRDefault="000A3DB1" w:rsidP="000E243C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14:paraId="77A5FF29" w14:textId="77777777" w:rsidR="00354A82" w:rsidRPr="000E243C" w:rsidRDefault="00354A82" w:rsidP="000A3DB1">
      <w:pPr>
        <w:spacing w:line="36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dr Joanna Bobin</w:t>
      </w:r>
    </w:p>
    <w:p w14:paraId="363AAF26" w14:textId="77777777" w:rsidR="00354A82" w:rsidRPr="000E243C" w:rsidRDefault="00354A82" w:rsidP="00354A82">
      <w:pPr>
        <w:spacing w:line="36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val="en-US" w:eastAsia="pl-PL"/>
        </w:rPr>
      </w:pPr>
      <w:proofErr w:type="spellStart"/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>filologia</w:t>
      </w:r>
      <w:proofErr w:type="spellEnd"/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 xml:space="preserve"> </w:t>
      </w:r>
      <w:proofErr w:type="spellStart"/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>angielska</w:t>
      </w:r>
      <w:proofErr w:type="spellEnd"/>
      <w:r w:rsidR="00E61C43"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 xml:space="preserve"> I </w:t>
      </w:r>
      <w:proofErr w:type="spellStart"/>
      <w:r w:rsidR="00E61C43"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>stopnia</w:t>
      </w:r>
      <w:proofErr w:type="spellEnd"/>
    </w:p>
    <w:p w14:paraId="045E03F9" w14:textId="77777777" w:rsidR="00354A82" w:rsidRPr="000E243C" w:rsidRDefault="00354A82" w:rsidP="00354A82">
      <w:pPr>
        <w:spacing w:line="360" w:lineRule="auto"/>
        <w:jc w:val="both"/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</w:pPr>
      <w:proofErr w:type="spellStart"/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>studia</w:t>
      </w:r>
      <w:proofErr w:type="spellEnd"/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 xml:space="preserve"> </w:t>
      </w:r>
      <w:proofErr w:type="spellStart"/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val="en-US" w:eastAsia="pl-PL"/>
        </w:rPr>
        <w:t>stacjonarne</w:t>
      </w:r>
      <w:proofErr w:type="spellEnd"/>
    </w:p>
    <w:p w14:paraId="25CB1FA8" w14:textId="62342DEB" w:rsidR="00B934DF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26893)</w:t>
      </w:r>
      <w:r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>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Sherlock Holmes' strategies of impoliteness in interactions with John Watson (based on BBC's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Sherlock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)</w:t>
      </w:r>
    </w:p>
    <w:p w14:paraId="7C8A2C58" w14:textId="37C11508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27447),</w:t>
      </w:r>
      <w:r w:rsidR="00354A82" w:rsidRPr="000E243C">
        <w:rPr>
          <w:rFonts w:ascii="Arial" w:hAnsi="Arial" w:cs="Arial"/>
          <w:bCs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Triggering conflicts by Draco Malfoy in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Harry Potter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 film series</w:t>
      </w:r>
    </w:p>
    <w:p w14:paraId="5BD434A3" w14:textId="7ABAAA8A" w:rsidR="00354A82" w:rsidRPr="000E243C" w:rsidRDefault="00902926" w:rsidP="00B934DF">
      <w:pPr>
        <w:spacing w:before="240"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27637</w:t>
      </w:r>
      <w:r w:rsidR="007A691B" w:rsidRPr="000E243C">
        <w:rPr>
          <w:rFonts w:ascii="Arial" w:hAnsi="Arial" w:cs="Arial"/>
          <w:sz w:val="24"/>
          <w:szCs w:val="24"/>
        </w:rPr>
        <w:t>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From an interview to an interrogation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–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 Impoliteness strategies in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proofErr w:type="spellStart"/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Bojack</w:t>
      </w:r>
      <w:proofErr w:type="spellEnd"/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 Horseman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 series</w:t>
      </w:r>
    </w:p>
    <w:p w14:paraId="76F4370A" w14:textId="0FDD6FBD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27451),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Walter White’s strategies of dominance in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Breaking Bad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</w:p>
    <w:p w14:paraId="11F07512" w14:textId="6707E2AB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27453),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Impoliteness as a way of exercising subordination in the film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Big Eyes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</w:p>
    <w:p w14:paraId="50C7DF85" w14:textId="0837C58C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26985),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A pragmatic analysis of impoliteness strategies in the American TV series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Succession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  <w:r w:rsidR="00354A82" w:rsidRPr="000E243C"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  <w:t xml:space="preserve"> </w:t>
      </w:r>
    </w:p>
    <w:p w14:paraId="1ED6E30F" w14:textId="301608ED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27224),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A pragmatic analysis of impoliteness strategies in the BBC’s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Sherlock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</w:p>
    <w:p w14:paraId="34D185F3" w14:textId="59CEA2E8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27473),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An analysis of conflict between stepfather and his stepson in the movie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This Boy’s Life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</w:p>
    <w:p w14:paraId="650C8A66" w14:textId="42E3B238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27458),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An analysis of impoliteness dynamics in the BBC series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Sherlock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</w:p>
    <w:p w14:paraId="2D266411" w14:textId="4CD7CB9E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26906),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An analysis of impoliteness strategies in TV series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After life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</w:p>
    <w:p w14:paraId="34D9A111" w14:textId="312A35BA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27671),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Conflict dynamics in Walter White's and Jesse </w:t>
      </w:r>
      <w:proofErr w:type="spellStart"/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Pinkman's</w:t>
      </w:r>
      <w:proofErr w:type="spellEnd"/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 interactions in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Breaking Bad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  <w:r w:rsidR="00354A82" w:rsidRPr="000E243C"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  <w:t xml:space="preserve"> </w:t>
      </w:r>
    </w:p>
    <w:p w14:paraId="1C04C831" w14:textId="3EAC07FA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lastRenderedPageBreak/>
        <w:t>(nr albumu 18028),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The impoliteness of Jesus Christ based on the Jerusalem Bible</w:t>
      </w:r>
    </w:p>
    <w:p w14:paraId="7E80D06C" w14:textId="2CB5C4E2" w:rsidR="00354A82" w:rsidRPr="000E243C" w:rsidRDefault="007A691B" w:rsidP="00B934DF">
      <w:pPr>
        <w:spacing w:before="240" w:after="0" w:line="360" w:lineRule="auto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 w:eastAsia="pl-PL"/>
        </w:rPr>
      </w:pPr>
      <w:r w:rsidRPr="000E243C">
        <w:rPr>
          <w:rFonts w:ascii="Arial" w:hAnsi="Arial" w:cs="Arial"/>
          <w:sz w:val="24"/>
          <w:szCs w:val="24"/>
        </w:rPr>
        <w:t>(nr albumu 26988),</w:t>
      </w:r>
      <w:r w:rsidR="00354A82" w:rsidRPr="000E243C">
        <w:rPr>
          <w:rFonts w:ascii="Arial" w:hAnsi="Arial" w:cs="Arial"/>
          <w:color w:val="000000" w:themeColor="text1"/>
          <w:sz w:val="24"/>
          <w:szCs w:val="24"/>
          <w:lang w:val="en-US" w:eastAsia="pl-PL"/>
        </w:rPr>
        <w:t xml:space="preserve"> 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 xml:space="preserve">The analysis of impoliteness strategies in the American TV series 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“</w:t>
      </w:r>
      <w:r w:rsidR="00354A82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House M.D.</w:t>
      </w:r>
      <w:r w:rsidR="00530D21" w:rsidRPr="000E243C">
        <w:rPr>
          <w:rFonts w:ascii="Arial" w:hAnsi="Arial" w:cs="Arial"/>
          <w:i/>
          <w:iCs/>
          <w:color w:val="000000" w:themeColor="text1"/>
          <w:sz w:val="24"/>
          <w:szCs w:val="24"/>
          <w:lang w:val="en-US" w:eastAsia="pl-PL"/>
        </w:rPr>
        <w:t>”</w:t>
      </w:r>
    </w:p>
    <w:p w14:paraId="6442AB3B" w14:textId="48BFDDD1" w:rsidR="004E5F85" w:rsidRPr="000E243C" w:rsidRDefault="007A691B" w:rsidP="004E5F85">
      <w:pPr>
        <w:spacing w:before="24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0E243C">
        <w:rPr>
          <w:rFonts w:ascii="Arial" w:hAnsi="Arial" w:cs="Arial"/>
          <w:sz w:val="24"/>
          <w:szCs w:val="24"/>
        </w:rPr>
        <w:t>(nr albumu 26880),</w:t>
      </w:r>
      <w:r w:rsidR="004E5F85" w:rsidRPr="000E243C">
        <w:rPr>
          <w:rFonts w:ascii="Arial" w:hAnsi="Arial" w:cs="Arial"/>
          <w:i/>
          <w:sz w:val="24"/>
          <w:szCs w:val="24"/>
          <w:lang w:val="en-US"/>
        </w:rPr>
        <w:t xml:space="preserve"> Strategies of impoliteness in interactions between Jim and Dwight, characters of </w:t>
      </w:r>
      <w:r w:rsidR="004E5F85" w:rsidRPr="000E243C">
        <w:rPr>
          <w:rFonts w:ascii="Arial" w:hAnsi="Arial" w:cs="Arial"/>
          <w:i/>
          <w:iCs/>
          <w:sz w:val="24"/>
          <w:szCs w:val="24"/>
          <w:lang w:val="en-US"/>
        </w:rPr>
        <w:t>The Office</w:t>
      </w:r>
    </w:p>
    <w:p w14:paraId="6DC548ED" w14:textId="59FC35BF" w:rsidR="004E5F85" w:rsidRPr="000E243C" w:rsidRDefault="007A691B" w:rsidP="004E5F85">
      <w:pPr>
        <w:spacing w:before="24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0E243C">
        <w:rPr>
          <w:rFonts w:ascii="Arial" w:hAnsi="Arial" w:cs="Arial"/>
          <w:sz w:val="24"/>
          <w:szCs w:val="24"/>
        </w:rPr>
        <w:t>(nr albumu 26905),</w:t>
      </w:r>
      <w:r w:rsidR="004E5F85" w:rsidRPr="000E243C">
        <w:rPr>
          <w:rFonts w:ascii="Arial" w:hAnsi="Arial" w:cs="Arial"/>
          <w:sz w:val="24"/>
          <w:szCs w:val="24"/>
          <w:lang w:val="en-US"/>
        </w:rPr>
        <w:t xml:space="preserve"> </w:t>
      </w:r>
      <w:r w:rsidR="004E5F85" w:rsidRPr="000E243C">
        <w:rPr>
          <w:rFonts w:ascii="Arial" w:hAnsi="Arial" w:cs="Arial"/>
          <w:i/>
          <w:sz w:val="24"/>
          <w:szCs w:val="24"/>
          <w:lang w:val="en-US"/>
        </w:rPr>
        <w:t>The analysis of sarcasm based on the character of Stiles Stilinski in the TV series </w:t>
      </w:r>
      <w:r w:rsidR="004E5F85" w:rsidRPr="000E243C">
        <w:rPr>
          <w:rFonts w:ascii="Arial" w:hAnsi="Arial" w:cs="Arial"/>
          <w:i/>
          <w:iCs/>
          <w:sz w:val="24"/>
          <w:szCs w:val="24"/>
          <w:lang w:val="en-US"/>
        </w:rPr>
        <w:t>Teen Wolf</w:t>
      </w:r>
    </w:p>
    <w:p w14:paraId="5EB507F4" w14:textId="3C50A44D" w:rsidR="004E5F85" w:rsidRPr="000E243C" w:rsidRDefault="007A691B" w:rsidP="004E5F85">
      <w:pPr>
        <w:spacing w:before="24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0E243C">
        <w:rPr>
          <w:rFonts w:ascii="Arial" w:hAnsi="Arial" w:cs="Arial"/>
          <w:sz w:val="24"/>
          <w:szCs w:val="24"/>
        </w:rPr>
        <w:t>(nr albumu 26907),</w:t>
      </w:r>
      <w:r w:rsidR="004E5F85" w:rsidRPr="000E243C">
        <w:rPr>
          <w:rFonts w:ascii="Arial" w:hAnsi="Arial" w:cs="Arial"/>
          <w:sz w:val="24"/>
          <w:szCs w:val="24"/>
          <w:lang w:val="en-US"/>
        </w:rPr>
        <w:t xml:space="preserve"> </w:t>
      </w:r>
      <w:r w:rsidR="004E5F85" w:rsidRPr="000E243C">
        <w:rPr>
          <w:rFonts w:ascii="Arial" w:hAnsi="Arial" w:cs="Arial"/>
          <w:i/>
          <w:sz w:val="24"/>
          <w:szCs w:val="24"/>
          <w:lang w:val="en-US"/>
        </w:rPr>
        <w:t xml:space="preserve">Sherlock Holmes’ strategies of impoliteness in interactions with John Watson (based on BBC’s </w:t>
      </w:r>
      <w:r w:rsidR="004E5F85" w:rsidRPr="000E243C">
        <w:rPr>
          <w:rFonts w:ascii="Arial" w:hAnsi="Arial" w:cs="Arial"/>
          <w:i/>
          <w:iCs/>
          <w:sz w:val="24"/>
          <w:szCs w:val="24"/>
          <w:lang w:val="en-US"/>
        </w:rPr>
        <w:t>Sherlock</w:t>
      </w:r>
      <w:r w:rsidR="004E5F85" w:rsidRPr="000E243C">
        <w:rPr>
          <w:rFonts w:ascii="Arial" w:hAnsi="Arial" w:cs="Arial"/>
          <w:i/>
          <w:sz w:val="24"/>
          <w:szCs w:val="24"/>
          <w:lang w:val="en-US"/>
        </w:rPr>
        <w:t>)</w:t>
      </w:r>
    </w:p>
    <w:p w14:paraId="2EC8AA29" w14:textId="77777777" w:rsidR="00354A82" w:rsidRPr="000E243C" w:rsidRDefault="00354A82" w:rsidP="00B934DF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6334A229" w14:textId="77777777" w:rsidR="00B934DF" w:rsidRPr="000E243C" w:rsidRDefault="00B934DF" w:rsidP="002F2CB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3DF2BB" w14:textId="77777777" w:rsidR="00354A82" w:rsidRDefault="00354A82" w:rsidP="000A3DB1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b/>
          <w:color w:val="1F497D" w:themeColor="text2"/>
          <w:sz w:val="24"/>
          <w:szCs w:val="24"/>
        </w:rPr>
        <w:t>dr Paulina Kłos-Czerwińska</w:t>
      </w:r>
    </w:p>
    <w:p w14:paraId="3900103F" w14:textId="77777777" w:rsidR="000E243C" w:rsidRPr="000E243C" w:rsidRDefault="000E243C" w:rsidP="000A3DB1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495E917" w14:textId="77777777" w:rsidR="00354A82" w:rsidRPr="000E243C" w:rsidRDefault="00354A82" w:rsidP="002F2CBB">
      <w:pPr>
        <w:spacing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filologia angielska I stopnia</w:t>
      </w:r>
    </w:p>
    <w:p w14:paraId="661C0C9E" w14:textId="77777777" w:rsidR="00354A82" w:rsidRPr="000E243C" w:rsidRDefault="00354A82" w:rsidP="002F2C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s</w:t>
      </w:r>
      <w:r w:rsidR="00B934DF" w:rsidRPr="000E243C">
        <w:rPr>
          <w:rFonts w:ascii="Arial" w:hAnsi="Arial" w:cs="Arial"/>
          <w:color w:val="1F497D" w:themeColor="text2"/>
          <w:sz w:val="24"/>
          <w:szCs w:val="24"/>
        </w:rPr>
        <w:t>tudia stacjonarne</w:t>
      </w:r>
    </w:p>
    <w:p w14:paraId="39D03B1D" w14:textId="1DB22B7F" w:rsidR="00354A82" w:rsidRPr="000E243C" w:rsidRDefault="00902926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E243C">
        <w:rPr>
          <w:rFonts w:ascii="Arial" w:hAnsi="Arial" w:cs="Arial"/>
          <w:sz w:val="24"/>
          <w:szCs w:val="24"/>
        </w:rPr>
        <w:t>(nr albumu 27715)</w:t>
      </w:r>
      <w:r w:rsidR="000E243C">
        <w:rPr>
          <w:rFonts w:ascii="Arial" w:hAnsi="Arial" w:cs="Arial"/>
          <w:sz w:val="24"/>
          <w:szCs w:val="24"/>
        </w:rPr>
        <w:t>,</w:t>
      </w:r>
      <w:r w:rsidRPr="000E243C">
        <w:rPr>
          <w:rFonts w:ascii="Arial" w:hAnsi="Arial" w:cs="Arial"/>
          <w:sz w:val="24"/>
          <w:szCs w:val="24"/>
        </w:rPr>
        <w:t xml:space="preserve"> 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The language of advertisement in</w:t>
      </w:r>
      <w:r w:rsidR="00B934DF" w:rsidRPr="000E243C">
        <w:rPr>
          <w:rFonts w:ascii="Arial" w:hAnsi="Arial" w:cs="Arial"/>
          <w:i/>
          <w:iCs/>
          <w:sz w:val="24"/>
          <w:szCs w:val="24"/>
          <w:lang w:val="en-US"/>
        </w:rPr>
        <w:t xml:space="preserve"> social and political campaigns</w:t>
      </w:r>
    </w:p>
    <w:p w14:paraId="0478ABCB" w14:textId="50A6292D" w:rsidR="00354A82" w:rsidRPr="000E243C" w:rsidRDefault="00530D21" w:rsidP="00E61C4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Język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reklamy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kampaniach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społecznych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i</w:t>
      </w:r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politycznych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p w14:paraId="0E8AA00E" w14:textId="713F1FC1" w:rsidR="00354A82" w:rsidRPr="000E243C" w:rsidRDefault="000E243C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(nr albumu 26980), 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An analysis of videogame translations in context of Polish localiza</w:t>
      </w:r>
      <w:r w:rsidR="00B934DF" w:rsidRPr="000E243C">
        <w:rPr>
          <w:rFonts w:ascii="Arial" w:hAnsi="Arial" w:cs="Arial"/>
          <w:i/>
          <w:iCs/>
          <w:sz w:val="24"/>
          <w:szCs w:val="24"/>
          <w:lang w:val="en-US"/>
        </w:rPr>
        <w:t>tions</w:t>
      </w:r>
    </w:p>
    <w:p w14:paraId="772AEEA8" w14:textId="2C59D0B4" w:rsidR="00354A82" w:rsidRPr="000E243C" w:rsidRDefault="00530D21" w:rsidP="00E61C4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Analiza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tłumaczeń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gier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komputerowych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kontekście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polskich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lokalizacji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p w14:paraId="76522F06" w14:textId="0D442D1C" w:rsidR="00354A82" w:rsidRPr="000E243C" w:rsidRDefault="000E243C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(nr albumu 26900),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The language and translati</w:t>
      </w:r>
      <w:r w:rsidR="00B934DF" w:rsidRPr="000E243C">
        <w:rPr>
          <w:rFonts w:ascii="Arial" w:hAnsi="Arial" w:cs="Arial"/>
          <w:i/>
          <w:iCs/>
          <w:sz w:val="24"/>
          <w:szCs w:val="24"/>
          <w:lang w:val="en-US"/>
        </w:rPr>
        <w:t>ons in Harry Potter book series</w:t>
      </w:r>
    </w:p>
    <w:p w14:paraId="22004625" w14:textId="1C7BF858" w:rsidR="00902926" w:rsidRPr="000E243C" w:rsidRDefault="00530D21" w:rsidP="007A691B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Język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tłumaczen</w:t>
      </w:r>
      <w:r w:rsidR="00B934DF" w:rsidRPr="000E243C">
        <w:rPr>
          <w:rFonts w:ascii="Arial" w:hAnsi="Arial" w:cs="Arial"/>
          <w:sz w:val="24"/>
          <w:szCs w:val="24"/>
        </w:rPr>
        <w:t>ia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serii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książek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Harry Potter</w:t>
      </w:r>
      <w:r w:rsidRPr="000E243C">
        <w:rPr>
          <w:rFonts w:ascii="Arial" w:hAnsi="Arial" w:cs="Arial"/>
          <w:sz w:val="24"/>
          <w:szCs w:val="24"/>
        </w:rPr>
        <w:t>]</w:t>
      </w:r>
    </w:p>
    <w:p w14:paraId="018067D9" w14:textId="26C5A1A6" w:rsidR="00354A82" w:rsidRPr="000E243C" w:rsidRDefault="007A691B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27448)</w:t>
      </w:r>
      <w:r w:rsid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The problem of cursing in everyday communication</w:t>
      </w:r>
    </w:p>
    <w:p w14:paraId="361CA927" w14:textId="524CDB77" w:rsidR="00354A82" w:rsidRPr="000E243C" w:rsidRDefault="00D63764" w:rsidP="00E61C4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r w:rsidR="00354A82" w:rsidRPr="000E243C">
        <w:rPr>
          <w:rFonts w:ascii="Arial" w:hAnsi="Arial" w:cs="Arial"/>
          <w:sz w:val="24"/>
          <w:szCs w:val="24"/>
        </w:rPr>
        <w:t xml:space="preserve">Problem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przek</w:t>
      </w:r>
      <w:r w:rsidR="00B934DF" w:rsidRPr="000E243C">
        <w:rPr>
          <w:rFonts w:ascii="Arial" w:hAnsi="Arial" w:cs="Arial"/>
          <w:sz w:val="24"/>
          <w:szCs w:val="24"/>
        </w:rPr>
        <w:t>leństw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codziennej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komunikacji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p w14:paraId="734767D6" w14:textId="58C7F534" w:rsidR="00354A82" w:rsidRPr="000E243C" w:rsidRDefault="007A691B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E243C">
        <w:rPr>
          <w:rFonts w:ascii="Arial" w:hAnsi="Arial" w:cs="Arial"/>
          <w:sz w:val="24"/>
          <w:szCs w:val="24"/>
        </w:rPr>
        <w:t>(nr albumu 27142)</w:t>
      </w:r>
      <w:r w:rsidR="000E243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Linguocultural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 xml:space="preserve"> features of addresses in a situation of informal communication (based on the English litera</w:t>
      </w:r>
      <w:r w:rsidR="00B934DF" w:rsidRPr="000E243C">
        <w:rPr>
          <w:rFonts w:ascii="Arial" w:hAnsi="Arial" w:cs="Arial"/>
          <w:i/>
          <w:iCs/>
          <w:sz w:val="24"/>
          <w:szCs w:val="24"/>
          <w:lang w:val="en-US"/>
        </w:rPr>
        <w:t>ture from the XIX-XXI century)</w:t>
      </w:r>
    </w:p>
    <w:p w14:paraId="77138CBC" w14:textId="77777777" w:rsidR="000E243C" w:rsidRDefault="00913F93" w:rsidP="00E61C4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Językowo-kulturowe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cechy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zwrotów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sytuacji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komunikacji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nieformalnej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</w:p>
    <w:p w14:paraId="1567602D" w14:textId="440B0A39" w:rsidR="00354A82" w:rsidRPr="000E243C" w:rsidRDefault="00354A82" w:rsidP="00E61C4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(na </w:t>
      </w:r>
      <w:proofErr w:type="spellStart"/>
      <w:r w:rsidRPr="000E243C">
        <w:rPr>
          <w:rFonts w:ascii="Arial" w:hAnsi="Arial" w:cs="Arial"/>
          <w:sz w:val="24"/>
          <w:szCs w:val="24"/>
        </w:rPr>
        <w:t>podstawie</w:t>
      </w:r>
      <w:proofErr w:type="spellEnd"/>
      <w:r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sz w:val="24"/>
          <w:szCs w:val="24"/>
        </w:rPr>
        <w:t>literatury</w:t>
      </w:r>
      <w:proofErr w:type="spellEnd"/>
      <w:r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43C">
        <w:rPr>
          <w:rFonts w:ascii="Arial" w:hAnsi="Arial" w:cs="Arial"/>
          <w:sz w:val="24"/>
          <w:szCs w:val="24"/>
        </w:rPr>
        <w:t>angielskiej</w:t>
      </w:r>
      <w:proofErr w:type="spellEnd"/>
      <w:r w:rsidRPr="000E243C">
        <w:rPr>
          <w:rFonts w:ascii="Arial" w:hAnsi="Arial" w:cs="Arial"/>
          <w:sz w:val="24"/>
          <w:szCs w:val="24"/>
        </w:rPr>
        <w:t xml:space="preserve"> XIX-XXI </w:t>
      </w:r>
      <w:proofErr w:type="spellStart"/>
      <w:r w:rsidRPr="000E243C">
        <w:rPr>
          <w:rFonts w:ascii="Arial" w:hAnsi="Arial" w:cs="Arial"/>
          <w:sz w:val="24"/>
          <w:szCs w:val="24"/>
        </w:rPr>
        <w:t>wieku</w:t>
      </w:r>
      <w:proofErr w:type="spellEnd"/>
      <w:r w:rsidRPr="000E243C">
        <w:rPr>
          <w:rFonts w:ascii="Arial" w:hAnsi="Arial" w:cs="Arial"/>
          <w:sz w:val="24"/>
          <w:szCs w:val="24"/>
        </w:rPr>
        <w:t>)</w:t>
      </w:r>
      <w:r w:rsidR="00913F93" w:rsidRPr="000E243C">
        <w:rPr>
          <w:rFonts w:ascii="Arial" w:hAnsi="Arial" w:cs="Arial"/>
          <w:sz w:val="24"/>
          <w:szCs w:val="24"/>
        </w:rPr>
        <w:t>]</w:t>
      </w:r>
    </w:p>
    <w:p w14:paraId="14465ABE" w14:textId="4A9FFF57" w:rsidR="00354A82" w:rsidRPr="000E243C" w:rsidRDefault="00902926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E243C">
        <w:rPr>
          <w:rFonts w:ascii="Arial" w:hAnsi="Arial" w:cs="Arial"/>
          <w:sz w:val="24"/>
          <w:szCs w:val="24"/>
        </w:rPr>
        <w:lastRenderedPageBreak/>
        <w:t>(nr albumu</w:t>
      </w:r>
      <w:r w:rsidR="000E243C">
        <w:rPr>
          <w:rFonts w:ascii="Arial" w:hAnsi="Arial" w:cs="Arial"/>
          <w:sz w:val="24"/>
          <w:szCs w:val="24"/>
        </w:rPr>
        <w:t xml:space="preserve"> 26991), 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Problematic aspects of false cognates in the process of translation</w:t>
      </w:r>
    </w:p>
    <w:p w14:paraId="6A13D85A" w14:textId="432F9101" w:rsidR="00354A82" w:rsidRPr="000E243C" w:rsidRDefault="00913F93" w:rsidP="00E61C4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Problematyczna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strona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fałszywych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pokrewieństw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wyrazo</w:t>
      </w:r>
      <w:r w:rsidR="00B934DF" w:rsidRPr="000E243C">
        <w:rPr>
          <w:rFonts w:ascii="Arial" w:hAnsi="Arial" w:cs="Arial"/>
          <w:sz w:val="24"/>
          <w:szCs w:val="24"/>
        </w:rPr>
        <w:t>wych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procesie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tłumaczenia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p w14:paraId="6B5E681C" w14:textId="1EF1D4C1" w:rsidR="00913F93" w:rsidRPr="000E243C" w:rsidRDefault="000E243C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(nr albumu 27231), 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The accuracy of Andrew Eaton’s „The Crown”: compa</w:t>
      </w:r>
      <w:r w:rsidR="00B934DF" w:rsidRPr="000E243C">
        <w:rPr>
          <w:rFonts w:ascii="Arial" w:hAnsi="Arial" w:cs="Arial"/>
          <w:i/>
          <w:iCs/>
          <w:sz w:val="24"/>
          <w:szCs w:val="24"/>
          <w:lang w:val="en-US"/>
        </w:rPr>
        <w:t>ring the drama with the history</w:t>
      </w:r>
      <w:r w:rsidR="00B934DF" w:rsidRPr="000E243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9A4D456" w14:textId="325798AA" w:rsidR="002F2CBB" w:rsidRPr="000E243C" w:rsidRDefault="00913F93" w:rsidP="002F2CBB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Dokładność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“The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Crown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” Andrew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Eatona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porównanie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dramatu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historii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p w14:paraId="61AB7951" w14:textId="5446D2E1" w:rsidR="00CC35EB" w:rsidRPr="00CC35EB" w:rsidRDefault="00CC35EB" w:rsidP="00CC35EB">
      <w:pPr>
        <w:pStyle w:val="xgmail-msolistparagraph"/>
        <w:spacing w:before="0" w:beforeAutospacing="0" w:after="0" w:afterAutospacing="0" w:line="360" w:lineRule="auto"/>
        <w:rPr>
          <w:rFonts w:ascii="Arial" w:hAnsi="Arial" w:cs="Arial"/>
        </w:rPr>
      </w:pPr>
      <w:r w:rsidRPr="00CC35EB">
        <w:rPr>
          <w:rFonts w:ascii="Arial" w:hAnsi="Arial" w:cs="Arial"/>
          <w:bCs/>
          <w:lang w:val="en-US"/>
        </w:rPr>
        <w:t>(</w:t>
      </w:r>
      <w:proofErr w:type="spellStart"/>
      <w:r w:rsidRPr="00CC35EB">
        <w:rPr>
          <w:rFonts w:ascii="Arial" w:hAnsi="Arial" w:cs="Arial"/>
          <w:bCs/>
          <w:lang w:val="en-US"/>
        </w:rPr>
        <w:t>nr</w:t>
      </w:r>
      <w:proofErr w:type="spellEnd"/>
      <w:r w:rsidRPr="00CC35EB">
        <w:rPr>
          <w:rFonts w:ascii="Arial" w:hAnsi="Arial" w:cs="Arial"/>
          <w:bCs/>
          <w:lang w:val="en-US"/>
        </w:rPr>
        <w:t xml:space="preserve"> </w:t>
      </w:r>
      <w:proofErr w:type="spellStart"/>
      <w:r w:rsidRPr="00CC35EB">
        <w:rPr>
          <w:rFonts w:ascii="Arial" w:hAnsi="Arial" w:cs="Arial"/>
          <w:bCs/>
          <w:lang w:val="en-US"/>
        </w:rPr>
        <w:t>albumu</w:t>
      </w:r>
      <w:proofErr w:type="spellEnd"/>
      <w:r w:rsidRPr="00CC35EB">
        <w:rPr>
          <w:rFonts w:ascii="Arial" w:hAnsi="Arial" w:cs="Arial"/>
          <w:bCs/>
          <w:lang w:val="en-US"/>
        </w:rPr>
        <w:t xml:space="preserve"> 024020),</w:t>
      </w:r>
      <w:r w:rsidRPr="00CC35EB">
        <w:rPr>
          <w:rFonts w:ascii="Arial" w:hAnsi="Arial" w:cs="Arial"/>
          <w:lang w:val="en-US"/>
        </w:rPr>
        <w:t xml:space="preserve"> '</w:t>
      </w:r>
      <w:r w:rsidRPr="00CC35EB">
        <w:rPr>
          <w:rFonts w:ascii="Arial" w:hAnsi="Arial" w:cs="Arial"/>
          <w:i/>
          <w:iCs/>
          <w:lang w:val="en-US"/>
        </w:rPr>
        <w:t>Alice in Wonderland</w:t>
      </w:r>
      <w:r w:rsidRPr="00CC35EB">
        <w:rPr>
          <w:rFonts w:ascii="Arial" w:hAnsi="Arial" w:cs="Arial"/>
          <w:lang w:val="en-US"/>
        </w:rPr>
        <w:t> in two modes of engagement, adapting the absurd on film and video game.'</w:t>
      </w:r>
    </w:p>
    <w:p w14:paraId="0A59F39E" w14:textId="0144266B" w:rsidR="00CC35EB" w:rsidRPr="00CC35EB" w:rsidRDefault="00CC35EB" w:rsidP="00CC35EB">
      <w:pPr>
        <w:pStyle w:val="xgmail-msolistparagraph"/>
        <w:spacing w:before="0" w:beforeAutospacing="0" w:after="0" w:afterAutospacing="0" w:line="360" w:lineRule="auto"/>
        <w:rPr>
          <w:rFonts w:ascii="Arial" w:hAnsi="Arial" w:cs="Arial"/>
        </w:rPr>
      </w:pPr>
      <w:r w:rsidRPr="00CC35EB">
        <w:rPr>
          <w:rFonts w:ascii="Arial" w:hAnsi="Arial" w:cs="Arial"/>
        </w:rPr>
        <w:t xml:space="preserve">Ukazanie absurdu </w:t>
      </w:r>
      <w:r w:rsidRPr="00CC35EB">
        <w:rPr>
          <w:rFonts w:ascii="Arial" w:hAnsi="Arial" w:cs="Arial"/>
          <w:i/>
          <w:iCs/>
        </w:rPr>
        <w:t xml:space="preserve">Alicji w Krainie Czarów </w:t>
      </w:r>
      <w:r w:rsidRPr="00CC35EB">
        <w:rPr>
          <w:rFonts w:ascii="Arial" w:hAnsi="Arial" w:cs="Arial"/>
        </w:rPr>
        <w:t>na podstawie dwóch źródeł - filmu oraz gry wideo.</w:t>
      </w:r>
    </w:p>
    <w:p w14:paraId="3E7BBF17" w14:textId="77777777" w:rsidR="000E243C" w:rsidRDefault="000E243C" w:rsidP="000A3DB1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298D7917" w14:textId="77777777" w:rsidR="00354A82" w:rsidRPr="000E243C" w:rsidRDefault="00354A82" w:rsidP="00354A82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filologia angielska I stopnia</w:t>
      </w:r>
    </w:p>
    <w:p w14:paraId="336B42EB" w14:textId="77777777" w:rsidR="00354A82" w:rsidRPr="000E243C" w:rsidRDefault="00354A82" w:rsidP="00E61C43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studia niestacjonarn</w:t>
      </w:r>
      <w:r w:rsidR="00B934DF" w:rsidRPr="000E243C">
        <w:rPr>
          <w:rFonts w:ascii="Arial" w:hAnsi="Arial" w:cs="Arial"/>
          <w:color w:val="1F497D" w:themeColor="text2"/>
          <w:sz w:val="24"/>
          <w:szCs w:val="24"/>
        </w:rPr>
        <w:t>e</w:t>
      </w:r>
    </w:p>
    <w:p w14:paraId="6ACE2A9D" w14:textId="37891893" w:rsidR="00354A82" w:rsidRPr="000E243C" w:rsidRDefault="007A691B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E243C">
        <w:rPr>
          <w:rFonts w:ascii="Arial" w:hAnsi="Arial" w:cs="Arial"/>
          <w:sz w:val="24"/>
          <w:szCs w:val="24"/>
        </w:rPr>
        <w:t>(nr albumu 26882)</w:t>
      </w:r>
      <w:r w:rsidR="000E243C">
        <w:rPr>
          <w:rFonts w:ascii="Arial" w:hAnsi="Arial" w:cs="Arial"/>
          <w:sz w:val="24"/>
          <w:szCs w:val="24"/>
          <w:lang w:val="en-US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The ways of communication. The major communication s</w:t>
      </w:r>
      <w:r w:rsidR="00B934DF" w:rsidRPr="000E243C">
        <w:rPr>
          <w:rFonts w:ascii="Arial" w:hAnsi="Arial" w:cs="Arial"/>
          <w:i/>
          <w:iCs/>
          <w:sz w:val="24"/>
          <w:szCs w:val="24"/>
          <w:lang w:val="en-US"/>
        </w:rPr>
        <w:t>trategies between women and men</w:t>
      </w:r>
    </w:p>
    <w:p w14:paraId="0245C63F" w14:textId="5ACC9CE0" w:rsidR="00354A82" w:rsidRPr="000E243C" w:rsidRDefault="00913F93" w:rsidP="00354A8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Sposoby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komunikacji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Główne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strategie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komunikacyjne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między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kobietami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mężczyznami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p w14:paraId="3EB6EB04" w14:textId="47C174EA" w:rsidR="00354A82" w:rsidRPr="000E243C" w:rsidRDefault="000E243C" w:rsidP="000E24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(nr albumu 26888), </w:t>
      </w:r>
      <w:r w:rsidR="00354A82" w:rsidRPr="000E243C">
        <w:rPr>
          <w:rFonts w:ascii="Arial" w:hAnsi="Arial" w:cs="Arial"/>
          <w:i/>
          <w:iCs/>
          <w:sz w:val="24"/>
          <w:szCs w:val="24"/>
          <w:lang w:val="en-US"/>
        </w:rPr>
        <w:t>Articulation and phonological disorders in children</w:t>
      </w:r>
    </w:p>
    <w:p w14:paraId="0A62CA94" w14:textId="29F3178E" w:rsidR="00354A82" w:rsidRPr="000E243C" w:rsidRDefault="00913F93" w:rsidP="00354A82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[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Artykulacja</w:t>
      </w:r>
      <w:proofErr w:type="spellEnd"/>
      <w:r w:rsidR="00354A82" w:rsidRPr="000E243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54A82" w:rsidRPr="000E243C">
        <w:rPr>
          <w:rFonts w:ascii="Arial" w:hAnsi="Arial" w:cs="Arial"/>
          <w:sz w:val="24"/>
          <w:szCs w:val="24"/>
        </w:rPr>
        <w:t>f</w:t>
      </w:r>
      <w:r w:rsidR="00B934DF" w:rsidRPr="000E243C">
        <w:rPr>
          <w:rFonts w:ascii="Arial" w:hAnsi="Arial" w:cs="Arial"/>
          <w:sz w:val="24"/>
          <w:szCs w:val="24"/>
        </w:rPr>
        <w:t>onologiczne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zaburzenia</w:t>
      </w:r>
      <w:proofErr w:type="spellEnd"/>
      <w:r w:rsidR="00B934DF" w:rsidRPr="000E243C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B934DF" w:rsidRPr="000E243C">
        <w:rPr>
          <w:rFonts w:ascii="Arial" w:hAnsi="Arial" w:cs="Arial"/>
          <w:sz w:val="24"/>
          <w:szCs w:val="24"/>
        </w:rPr>
        <w:t>dzieci</w:t>
      </w:r>
      <w:proofErr w:type="spellEnd"/>
      <w:r w:rsidRPr="000E243C">
        <w:rPr>
          <w:rFonts w:ascii="Arial" w:hAnsi="Arial" w:cs="Arial"/>
          <w:sz w:val="24"/>
          <w:szCs w:val="24"/>
        </w:rPr>
        <w:t>]</w:t>
      </w:r>
    </w:p>
    <w:p w14:paraId="4282AA2E" w14:textId="77777777" w:rsidR="00354A82" w:rsidRPr="000E243C" w:rsidRDefault="00354A82" w:rsidP="000E24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C78400" w14:textId="77777777" w:rsidR="000A3DB1" w:rsidRPr="000E243C" w:rsidRDefault="000A3DB1" w:rsidP="000A3DB1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</w:pPr>
      <w:r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  <w:t>p</w:t>
      </w:r>
      <w:r w:rsidR="003937A6"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  <w:t>rof. AJP dr hab. Joanna Rychter</w:t>
      </w:r>
    </w:p>
    <w:p w14:paraId="661FACF2" w14:textId="77777777" w:rsidR="000A3DB1" w:rsidRPr="000E243C" w:rsidRDefault="000A3DB1" w:rsidP="000A3DB1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</w:pPr>
    </w:p>
    <w:p w14:paraId="683A9B8D" w14:textId="77777777" w:rsidR="003937A6" w:rsidRPr="000E243C" w:rsidRDefault="003937A6" w:rsidP="000A3DB1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  <w:t>filologia polska II stopnia</w:t>
      </w:r>
    </w:p>
    <w:p w14:paraId="2B6E4FAF" w14:textId="77777777" w:rsidR="003937A6" w:rsidRPr="000E243C" w:rsidRDefault="003937A6" w:rsidP="003937A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  <w:t>studia stacjonarne</w:t>
      </w: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  <w:br/>
      </w:r>
    </w:p>
    <w:p w14:paraId="41F3AFC9" w14:textId="381D3F60" w:rsidR="003937A6" w:rsidRPr="000E243C" w:rsidRDefault="007A691B" w:rsidP="003937A6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28090)</w:t>
      </w:r>
      <w:r w:rsidR="003937A6" w:rsidRPr="000E243C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, </w:t>
      </w:r>
      <w:r w:rsidR="003937A6" w:rsidRPr="000E243C">
        <w:rPr>
          <w:rFonts w:ascii="Arial" w:eastAsia="Calibri" w:hAnsi="Arial" w:cs="Arial"/>
          <w:i/>
          <w:iCs/>
          <w:sz w:val="24"/>
          <w:szCs w:val="24"/>
        </w:rPr>
        <w:t>Programy zawodów jako element kreowania marki Stali Gorzów</w:t>
      </w:r>
    </w:p>
    <w:p w14:paraId="268E1FBB" w14:textId="77777777" w:rsidR="007A691B" w:rsidRDefault="007A691B" w:rsidP="003937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623DC6" w14:textId="77777777" w:rsidR="00CC35EB" w:rsidRDefault="00CC35EB" w:rsidP="003937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E89478" w14:textId="77777777" w:rsidR="00CC35EB" w:rsidRPr="000E243C" w:rsidRDefault="00CC35EB" w:rsidP="003937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BCAD1F" w14:textId="77777777" w:rsidR="003937A6" w:rsidRPr="000E243C" w:rsidRDefault="000A3DB1" w:rsidP="000A3DB1">
      <w:pPr>
        <w:spacing w:line="360" w:lineRule="auto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b/>
          <w:color w:val="1F497D" w:themeColor="text2"/>
          <w:sz w:val="24"/>
          <w:szCs w:val="24"/>
        </w:rPr>
        <w:t>p</w:t>
      </w:r>
      <w:r w:rsidR="003937A6" w:rsidRPr="000E243C">
        <w:rPr>
          <w:rFonts w:ascii="Arial" w:hAnsi="Arial" w:cs="Arial"/>
          <w:b/>
          <w:color w:val="1F497D" w:themeColor="text2"/>
          <w:sz w:val="24"/>
          <w:szCs w:val="24"/>
        </w:rPr>
        <w:t xml:space="preserve">rof. AJP </w:t>
      </w:r>
      <w:r w:rsidR="003937A6" w:rsidRPr="000E243C">
        <w:rPr>
          <w:rFonts w:ascii="Arial" w:eastAsia="Calibri" w:hAnsi="Arial" w:cs="Arial"/>
          <w:b/>
          <w:color w:val="1F497D" w:themeColor="text2"/>
          <w:sz w:val="24"/>
          <w:szCs w:val="24"/>
        </w:rPr>
        <w:t xml:space="preserve">dr Maria </w:t>
      </w:r>
      <w:proofErr w:type="spellStart"/>
      <w:r w:rsidR="003937A6" w:rsidRPr="000E243C">
        <w:rPr>
          <w:rFonts w:ascii="Arial" w:eastAsia="Calibri" w:hAnsi="Arial" w:cs="Arial"/>
          <w:b/>
          <w:color w:val="1F497D" w:themeColor="text2"/>
          <w:sz w:val="24"/>
          <w:szCs w:val="24"/>
        </w:rPr>
        <w:t>Maczel</w:t>
      </w:r>
      <w:proofErr w:type="spellEnd"/>
    </w:p>
    <w:p w14:paraId="304A4E70" w14:textId="77777777" w:rsidR="003937A6" w:rsidRPr="000E243C" w:rsidRDefault="003937A6" w:rsidP="003937A6">
      <w:pPr>
        <w:spacing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>filologia polska I stopnia</w:t>
      </w:r>
    </w:p>
    <w:p w14:paraId="2DAFDFCD" w14:textId="77777777" w:rsidR="003937A6" w:rsidRPr="000E243C" w:rsidRDefault="003937A6" w:rsidP="003937A6">
      <w:pPr>
        <w:spacing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>studia stacjonarne</w:t>
      </w:r>
    </w:p>
    <w:p w14:paraId="4F298F64" w14:textId="599F1528" w:rsidR="003937A6" w:rsidRPr="000E243C" w:rsidRDefault="007A691B" w:rsidP="003937A6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27688)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937A6" w:rsidRPr="000E243C">
        <w:rPr>
          <w:rFonts w:ascii="Arial" w:eastAsia="Calibri" w:hAnsi="Arial" w:cs="Arial"/>
          <w:i/>
          <w:sz w:val="24"/>
          <w:szCs w:val="24"/>
        </w:rPr>
        <w:t>Językowa kreacja kobiet w obrazkach „Na normandzkim brzegu” Marii Konopnickiej</w:t>
      </w:r>
    </w:p>
    <w:p w14:paraId="086ED9F4" w14:textId="77777777" w:rsidR="003937A6" w:rsidRPr="000E243C" w:rsidRDefault="003937A6" w:rsidP="003937A6">
      <w:pPr>
        <w:spacing w:line="36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14:paraId="29D46BA9" w14:textId="567D4F42" w:rsidR="00DD6F93" w:rsidRPr="000E243C" w:rsidRDefault="007A691B" w:rsidP="000E243C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27612)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937A6" w:rsidRPr="000E243C">
        <w:rPr>
          <w:rFonts w:ascii="Arial" w:eastAsia="Calibri" w:hAnsi="Arial" w:cs="Arial"/>
          <w:i/>
          <w:sz w:val="24"/>
          <w:szCs w:val="24"/>
        </w:rPr>
        <w:t xml:space="preserve">Językowe przedstawienie instrumentów strunowych i klawiszowych w publikacji „50 instrumentów w historii muzyki” Filipa </w:t>
      </w:r>
      <w:proofErr w:type="spellStart"/>
      <w:r w:rsidR="003937A6" w:rsidRPr="000E243C">
        <w:rPr>
          <w:rFonts w:ascii="Arial" w:eastAsia="Calibri" w:hAnsi="Arial" w:cs="Arial"/>
          <w:i/>
          <w:sz w:val="24"/>
          <w:szCs w:val="24"/>
        </w:rPr>
        <w:t>Wilkinsona</w:t>
      </w:r>
      <w:proofErr w:type="spellEnd"/>
    </w:p>
    <w:p w14:paraId="3E94A900" w14:textId="77777777" w:rsidR="00CC35EB" w:rsidRDefault="00CC35EB" w:rsidP="000A3DB1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</w:p>
    <w:p w14:paraId="770F16E7" w14:textId="77777777" w:rsidR="009D5D27" w:rsidRDefault="009D5D27" w:rsidP="000A3DB1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</w:p>
    <w:p w14:paraId="18EE8A84" w14:textId="77777777" w:rsidR="009D5D27" w:rsidRDefault="009D5D27" w:rsidP="000A3DB1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</w:p>
    <w:p w14:paraId="2B06E625" w14:textId="77777777" w:rsidR="00354A82" w:rsidRDefault="00354A82" w:rsidP="000A3DB1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0E243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prof. AJP </w:t>
      </w:r>
      <w:proofErr w:type="spellStart"/>
      <w:r w:rsidRPr="000E243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dr</w:t>
      </w:r>
      <w:proofErr w:type="spellEnd"/>
      <w:r w:rsidRPr="000E243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hab. Beata A. </w:t>
      </w:r>
      <w:proofErr w:type="spellStart"/>
      <w:r w:rsidRPr="000E243C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Orłowska</w:t>
      </w:r>
      <w:proofErr w:type="spellEnd"/>
    </w:p>
    <w:p w14:paraId="0F57ED8E" w14:textId="77777777" w:rsidR="000E243C" w:rsidRPr="000E243C" w:rsidRDefault="000E243C" w:rsidP="000A3DB1">
      <w:pPr>
        <w:spacing w:line="36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</w:p>
    <w:p w14:paraId="42B7EEDC" w14:textId="77777777" w:rsidR="00354A82" w:rsidRPr="000E243C" w:rsidRDefault="002F2CBB" w:rsidP="00354A82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p</w:t>
      </w:r>
      <w:r w:rsidR="00354A82"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edagogika</w:t>
      </w:r>
      <w:proofErr w:type="spellEnd"/>
      <w:r w:rsidR="00354A82"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I </w:t>
      </w:r>
      <w:proofErr w:type="spellStart"/>
      <w:r w:rsidR="00354A82"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stopnia</w:t>
      </w:r>
      <w:proofErr w:type="spellEnd"/>
    </w:p>
    <w:p w14:paraId="25534A76" w14:textId="77777777" w:rsidR="00354A82" w:rsidRPr="000E243C" w:rsidRDefault="00354A82" w:rsidP="00354A82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s</w:t>
      </w:r>
      <w:r w:rsidR="00B934DF"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tudia</w:t>
      </w:r>
      <w:proofErr w:type="spellEnd"/>
      <w:r w:rsidR="00B934DF"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B934DF"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stacjonarne</w:t>
      </w:r>
      <w:proofErr w:type="spellEnd"/>
    </w:p>
    <w:p w14:paraId="075C50DC" w14:textId="2444D50A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27507)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Przemoc w rodzinie – jej rodzaje i przyczyny</w:t>
      </w:r>
    </w:p>
    <w:p w14:paraId="7B96C00A" w14:textId="0EA549D7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17104)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Metody aktywizujące w edukacji wczesnoszkolnej</w:t>
      </w:r>
    </w:p>
    <w:p w14:paraId="615241B5" w14:textId="1C60D82D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27510)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A82" w:rsidRPr="000E243C">
        <w:rPr>
          <w:rFonts w:ascii="Arial" w:hAnsi="Arial" w:cs="Arial"/>
          <w:i/>
          <w:iCs/>
          <w:sz w:val="24"/>
          <w:szCs w:val="24"/>
        </w:rPr>
        <w:t>Bajkoterapia</w:t>
      </w:r>
      <w:proofErr w:type="spellEnd"/>
      <w:r w:rsidR="00354A82" w:rsidRPr="000E243C">
        <w:rPr>
          <w:rFonts w:ascii="Arial" w:hAnsi="Arial" w:cs="Arial"/>
          <w:i/>
          <w:iCs/>
          <w:sz w:val="24"/>
          <w:szCs w:val="24"/>
        </w:rPr>
        <w:t xml:space="preserve"> jako metoda pracy z dziećmi w wieku przedszkolnym</w:t>
      </w:r>
    </w:p>
    <w:p w14:paraId="2BAFA32F" w14:textId="1BC5BF7F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27512)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Rola przedszkola w rozwoju dziecka</w:t>
      </w:r>
    </w:p>
    <w:p w14:paraId="0C14012B" w14:textId="1F3D09C2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27478)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Nauczyciel w edukacji wczesnoszkolnej</w:t>
      </w:r>
    </w:p>
    <w:p w14:paraId="767D7FD9" w14:textId="3B618812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26858)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Rodzina jako jedno ze środowisk wychowawczych dziecka</w:t>
      </w:r>
    </w:p>
    <w:p w14:paraId="479E8EA2" w14:textId="77777777" w:rsidR="002F2CBB" w:rsidRDefault="002F2CB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4A154" w14:textId="77777777" w:rsidR="009D5D27" w:rsidRDefault="009D5D27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EDCFE8" w14:textId="77777777" w:rsidR="009D5D27" w:rsidRDefault="009D5D27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410FDE" w14:textId="7809EF05" w:rsidR="000E243C" w:rsidRPr="000E243C" w:rsidRDefault="000E243C" w:rsidP="00354A82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  <w:lang w:val="en-US"/>
        </w:rPr>
      </w:pP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pedagogika</w:t>
      </w:r>
      <w:proofErr w:type="spellEnd"/>
      <w:r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I </w:t>
      </w:r>
      <w:proofErr w:type="spellStart"/>
      <w:r w:rsidRPr="000E243C">
        <w:rPr>
          <w:rFonts w:ascii="Arial" w:hAnsi="Arial" w:cs="Arial"/>
          <w:color w:val="1F497D" w:themeColor="text2"/>
          <w:sz w:val="24"/>
          <w:szCs w:val="24"/>
          <w:lang w:val="en-US"/>
        </w:rPr>
        <w:t>stopnia</w:t>
      </w:r>
      <w:proofErr w:type="spellEnd"/>
    </w:p>
    <w:p w14:paraId="28D2BEC9" w14:textId="77777777" w:rsidR="00354A82" w:rsidRPr="000E243C" w:rsidRDefault="00354A82" w:rsidP="00354A82">
      <w:pPr>
        <w:spacing w:line="36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studia niest</w:t>
      </w:r>
      <w:r w:rsidR="00B934DF" w:rsidRPr="000E243C">
        <w:rPr>
          <w:rFonts w:ascii="Arial" w:hAnsi="Arial" w:cs="Arial"/>
          <w:color w:val="1F497D" w:themeColor="text2"/>
          <w:sz w:val="24"/>
          <w:szCs w:val="24"/>
        </w:rPr>
        <w:t>acjonarne</w:t>
      </w:r>
    </w:p>
    <w:p w14:paraId="37EDE802" w14:textId="12999109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27527)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Dziecięce programy telewizyjne i ich wpływ na rozwój dziecka w wieku przedszkolnym</w:t>
      </w:r>
    </w:p>
    <w:p w14:paraId="3CEA570A" w14:textId="3F33ED5C" w:rsidR="00354A82" w:rsidRPr="000E243C" w:rsidRDefault="007A691B" w:rsidP="00354A8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27537)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Gotowość do pisania dzieci sześcioletnich</w:t>
      </w:r>
    </w:p>
    <w:p w14:paraId="0519EAF6" w14:textId="6902A96E" w:rsidR="00354A82" w:rsidRPr="000E243C" w:rsidRDefault="007A691B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27545)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Adaptacja dziecka do przedszkola</w:t>
      </w:r>
    </w:p>
    <w:p w14:paraId="189E9C33" w14:textId="6617969E" w:rsidR="002F2CBB" w:rsidRDefault="007A691B" w:rsidP="00354A8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27547)</w:t>
      </w:r>
      <w:r w:rsidR="00913F93" w:rsidRPr="000E243C">
        <w:rPr>
          <w:rFonts w:ascii="Arial" w:hAnsi="Arial" w:cs="Arial"/>
          <w:sz w:val="24"/>
          <w:szCs w:val="24"/>
        </w:rPr>
        <w:t xml:space="preserve">, </w:t>
      </w:r>
      <w:r w:rsidR="00354A82" w:rsidRPr="000E243C">
        <w:rPr>
          <w:rFonts w:ascii="Arial" w:hAnsi="Arial" w:cs="Arial"/>
          <w:i/>
          <w:iCs/>
          <w:sz w:val="24"/>
          <w:szCs w:val="24"/>
        </w:rPr>
        <w:t>Istota czytania w klasach młods</w:t>
      </w:r>
      <w:r w:rsidR="002F2CBB" w:rsidRPr="000E243C">
        <w:rPr>
          <w:rFonts w:ascii="Arial" w:hAnsi="Arial" w:cs="Arial"/>
          <w:i/>
          <w:iCs/>
          <w:sz w:val="24"/>
          <w:szCs w:val="24"/>
        </w:rPr>
        <w:t>zych</w:t>
      </w:r>
    </w:p>
    <w:p w14:paraId="440D89C9" w14:textId="77777777" w:rsidR="000E243C" w:rsidRDefault="000E243C" w:rsidP="00354A82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66BCE1E" w14:textId="77777777" w:rsidR="000E243C" w:rsidRPr="000E243C" w:rsidRDefault="000E243C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DB1B62" w14:textId="77777777" w:rsidR="0037482B" w:rsidRDefault="0037482B" w:rsidP="000A3DB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prof. dr hab. Zbigniew Romańczuk</w:t>
      </w:r>
    </w:p>
    <w:p w14:paraId="00CF3689" w14:textId="77777777" w:rsidR="000E243C" w:rsidRPr="000E243C" w:rsidRDefault="000E243C" w:rsidP="000A3DB1">
      <w:pPr>
        <w:spacing w:after="0" w:line="36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</w:pPr>
    </w:p>
    <w:p w14:paraId="4BB643AF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>pedagogika</w:t>
      </w:r>
      <w:r w:rsidR="00354A82"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 xml:space="preserve"> II stopnia</w:t>
      </w:r>
    </w:p>
    <w:p w14:paraId="2A4F7C8C" w14:textId="77777777" w:rsidR="0037482B" w:rsidRPr="000E243C" w:rsidRDefault="00354A82" w:rsidP="00354A82">
      <w:pPr>
        <w:spacing w:after="0" w:line="360" w:lineRule="auto"/>
        <w:jc w:val="both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 xml:space="preserve">studia niestacjonarne </w:t>
      </w:r>
    </w:p>
    <w:p w14:paraId="4669D6E2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5EF0BE" w14:textId="4245788E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20953)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noProof/>
          <w:sz w:val="24"/>
          <w:szCs w:val="24"/>
        </w:rPr>
        <w:t>Znaczenie rysunku w rozwoju psychofizyczny</w:t>
      </w:r>
      <w:r w:rsidR="00B934DF" w:rsidRPr="000E243C">
        <w:rPr>
          <w:rFonts w:ascii="Arial" w:eastAsia="Calibri" w:hAnsi="Arial" w:cs="Arial"/>
          <w:i/>
          <w:iCs/>
          <w:noProof/>
          <w:sz w:val="24"/>
          <w:szCs w:val="24"/>
        </w:rPr>
        <w:t>m dziecka w wieku przedszkolnym</w:t>
      </w:r>
    </w:p>
    <w:p w14:paraId="55466C88" w14:textId="77777777" w:rsidR="002F2CBB" w:rsidRPr="000E243C" w:rsidRDefault="002F2CB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EBA405C" w14:textId="0E0F9465" w:rsidR="0037482B" w:rsidRPr="000E243C" w:rsidRDefault="00DD6F93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</w:t>
      </w:r>
      <w:r w:rsidR="007A691B" w:rsidRPr="000E243C">
        <w:rPr>
          <w:rFonts w:ascii="Arial" w:hAnsi="Arial" w:cs="Arial"/>
          <w:sz w:val="24"/>
          <w:szCs w:val="24"/>
        </w:rPr>
        <w:t>21794)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noProof/>
          <w:sz w:val="24"/>
          <w:szCs w:val="24"/>
        </w:rPr>
        <w:t>Rola twórczości plastycznej w rozwoju intelektualny</w:t>
      </w:r>
      <w:r w:rsidR="00B934DF" w:rsidRPr="000E243C">
        <w:rPr>
          <w:rFonts w:ascii="Arial" w:eastAsia="Calibri" w:hAnsi="Arial" w:cs="Arial"/>
          <w:i/>
          <w:iCs/>
          <w:noProof/>
          <w:sz w:val="24"/>
          <w:szCs w:val="24"/>
        </w:rPr>
        <w:t>m dziecka w wieku przedszkolnym</w:t>
      </w:r>
    </w:p>
    <w:p w14:paraId="7A43FCA9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2B6C3B" w14:textId="686189B5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28131)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 xml:space="preserve">Wpływ </w:t>
      </w:r>
      <w:proofErr w:type="spellStart"/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bajkoterapii</w:t>
      </w:r>
      <w:proofErr w:type="spellEnd"/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 xml:space="preserve"> na rozwój emocjonalny </w:t>
      </w:r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>dziecka w wieku wczesnoszkolnym</w:t>
      </w:r>
    </w:p>
    <w:p w14:paraId="71E3EC4C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39D2655" w14:textId="3CAFD791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28132)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Rozwój mow</w:t>
      </w:r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>y dziecka w wieku przedszkolnym</w:t>
      </w:r>
    </w:p>
    <w:p w14:paraId="4ED45B34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114CF13B" w14:textId="3C8E1B78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11144)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Twórczość plastyczn</w:t>
      </w:r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>a dziecka w wieku przedszkolnym</w:t>
      </w:r>
    </w:p>
    <w:p w14:paraId="4FCF2971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49223C" w14:textId="037E4747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lastRenderedPageBreak/>
        <w:t>(nr albumu 20975)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Rola i miejsce mediów w życiu 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dziecka w wieku wczesnoszkolnym</w:t>
      </w:r>
    </w:p>
    <w:p w14:paraId="54B30A99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C7B5BD1" w14:textId="182A6E3F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19478)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Rola nauczyciela w rozwijaniu uzdolnień i zainteresowań plas</w:t>
      </w:r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>tycznych dzieci w klasach I-III</w:t>
      </w:r>
    </w:p>
    <w:p w14:paraId="537E5224" w14:textId="77777777" w:rsidR="002F2CBB" w:rsidRPr="000E243C" w:rsidRDefault="002F2CB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7635286" w14:textId="56E24CE0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28125)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Niepełnosprawność oczami 7-</w:t>
      </w:r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 xml:space="preserve">8- </w:t>
      </w:r>
      <w:proofErr w:type="spellStart"/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>klasistów</w:t>
      </w:r>
      <w:proofErr w:type="spellEnd"/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 xml:space="preserve"> szkół podstawowych</w:t>
      </w:r>
    </w:p>
    <w:p w14:paraId="2861AA95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4DAAEA3" w14:textId="59F0E3DC" w:rsidR="0037482B" w:rsidRPr="000E243C" w:rsidRDefault="007A691B" w:rsidP="00354A82">
      <w:pPr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28129)</w:t>
      </w:r>
      <w:r w:rsidR="00913F93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Arteterapia jako metoda wspomagająca rozwój emocjonalny i intelektualny</w:t>
      </w:r>
      <w:r w:rsidR="00B934DF" w:rsidRPr="000E243C">
        <w:rPr>
          <w:rFonts w:ascii="Arial" w:eastAsia="Calibri" w:hAnsi="Arial" w:cs="Arial"/>
          <w:i/>
          <w:iCs/>
          <w:sz w:val="24"/>
          <w:szCs w:val="24"/>
        </w:rPr>
        <w:t xml:space="preserve"> dziecka  w wieku przedszkolnym</w:t>
      </w:r>
    </w:p>
    <w:p w14:paraId="646A787B" w14:textId="77777777" w:rsidR="00B934DF" w:rsidRDefault="00B934DF" w:rsidP="00354A82">
      <w:pPr>
        <w:spacing w:after="16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46783C7C" w14:textId="77777777" w:rsidR="000E243C" w:rsidRPr="000E243C" w:rsidRDefault="000E243C" w:rsidP="00354A82">
      <w:pPr>
        <w:spacing w:after="160" w:line="360" w:lineRule="auto"/>
        <w:jc w:val="both"/>
        <w:rPr>
          <w:rFonts w:ascii="Arial" w:eastAsia="Calibri" w:hAnsi="Arial" w:cs="Arial"/>
          <w:noProof/>
          <w:sz w:val="24"/>
          <w:szCs w:val="24"/>
        </w:rPr>
      </w:pPr>
    </w:p>
    <w:p w14:paraId="639CFBA5" w14:textId="77777777" w:rsidR="0037482B" w:rsidRPr="000E243C" w:rsidRDefault="0037482B" w:rsidP="000A3DB1">
      <w:pPr>
        <w:spacing w:after="160" w:line="360" w:lineRule="auto"/>
        <w:jc w:val="center"/>
        <w:rPr>
          <w:rFonts w:ascii="Arial" w:eastAsia="Calibri" w:hAnsi="Arial" w:cs="Arial"/>
          <w:b/>
          <w:bCs/>
          <w:color w:val="1F497D" w:themeColor="text2"/>
          <w:sz w:val="24"/>
          <w:szCs w:val="24"/>
        </w:rPr>
      </w:pPr>
      <w:r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prof. dr hab. Zbigniew Romańczuk</w:t>
      </w:r>
    </w:p>
    <w:p w14:paraId="186ED78A" w14:textId="77777777" w:rsidR="0037482B" w:rsidRPr="000E243C" w:rsidRDefault="00E61C43" w:rsidP="00354A82">
      <w:pPr>
        <w:spacing w:after="0" w:line="36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>pedagogika I stopnia</w:t>
      </w:r>
    </w:p>
    <w:p w14:paraId="6F4F8081" w14:textId="77777777" w:rsidR="0037482B" w:rsidRPr="000E243C" w:rsidRDefault="00E61C43" w:rsidP="00354A82">
      <w:pPr>
        <w:spacing w:after="0" w:line="360" w:lineRule="auto"/>
        <w:jc w:val="both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 xml:space="preserve">studia niestacjonarne </w:t>
      </w:r>
    </w:p>
    <w:p w14:paraId="5801B79E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bCs/>
          <w:color w:val="0C64C0"/>
          <w:sz w:val="24"/>
          <w:szCs w:val="24"/>
          <w:lang w:eastAsia="pl-PL"/>
        </w:rPr>
      </w:pPr>
    </w:p>
    <w:p w14:paraId="4C2E94EF" w14:textId="5C53C216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27109)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Psychologiczne i pedagogiczne uwarunkowania kryzysów w twórczości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plastycznej dzieci i młodzieży</w:t>
      </w:r>
    </w:p>
    <w:p w14:paraId="32146107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59AA40" w14:textId="505B889D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18393)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Rola nauczyciela w rozwijaniu uzdolnień i zainteresowań plastycznych dzieci w wieku 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przedszkolnym i wczesnoszkolnym</w:t>
      </w:r>
    </w:p>
    <w:p w14:paraId="1CE53005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63AF6B" w14:textId="2121B8FE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27532)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Muzykoterapia jako metoda wspomagająca rozw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ój dzieci w wieku przedszkolnym</w:t>
      </w:r>
    </w:p>
    <w:p w14:paraId="1F4D5ABD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526E22" w14:textId="37FA83F2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27531)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Znaczenie rysunku w rozwoju psychofizycznym dziecka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wieku od 2. do 5. roku życia</w:t>
      </w:r>
    </w:p>
    <w:p w14:paraId="6057EF3B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AFEA12" w14:textId="34E763AF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20330)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Arteterapia jako metoda wspomagająca rozwój emocjonalny i</w:t>
      </w:r>
      <w:r w:rsidR="00913F93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intelektualny dzieci w wieku 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przedszkolnym i wczesnoszkolnym</w:t>
      </w:r>
    </w:p>
    <w:p w14:paraId="47B37F9E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1C7792" w14:textId="7FFAE0A9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27533),</w:t>
      </w:r>
      <w:r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Rysunek dziecka w wieku przedszkolnym jako 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sposób komunikacji niewerbalnej</w:t>
      </w:r>
    </w:p>
    <w:p w14:paraId="6024138C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980590" w14:textId="61AC895E" w:rsidR="00B934DF" w:rsidRPr="009D5D27" w:rsidRDefault="007A691B" w:rsidP="00E61C43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23755)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Wpływ muzyki i zajęć muzycznych na rozwój psychofizyczny dziecka w wieku 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przedszkolnym i wczesnoszkolnym</w:t>
      </w:r>
    </w:p>
    <w:p w14:paraId="711A63DD" w14:textId="77777777" w:rsidR="00E61C43" w:rsidRPr="000E243C" w:rsidRDefault="00E61C43" w:rsidP="000A3DB1">
      <w:pPr>
        <w:spacing w:after="0" w:line="36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prof. dr hab. Zbigniew Romańczuk</w:t>
      </w:r>
    </w:p>
    <w:p w14:paraId="1C760D79" w14:textId="77777777" w:rsidR="00E61C43" w:rsidRPr="000E243C" w:rsidRDefault="00E61C43" w:rsidP="00E61C43">
      <w:pPr>
        <w:spacing w:after="0" w:line="36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>pedagogika I stopnia</w:t>
      </w:r>
    </w:p>
    <w:p w14:paraId="77EF9BEB" w14:textId="77777777" w:rsidR="00E61C43" w:rsidRPr="000E243C" w:rsidRDefault="00E61C43" w:rsidP="00E61C43">
      <w:pPr>
        <w:spacing w:after="0" w:line="360" w:lineRule="auto"/>
        <w:jc w:val="both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 xml:space="preserve">studia stacjonarne </w:t>
      </w:r>
    </w:p>
    <w:p w14:paraId="3E3D72B8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4CE002" w14:textId="5304A924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27516)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Rola sztuki w kształtowaniu przeżyć i 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rozwoju świadomości estetycznej</w:t>
      </w:r>
    </w:p>
    <w:p w14:paraId="603A8285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75EBA1" w14:textId="2815C0A2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27739)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Zabawy plastyczne pobudzające twórczoś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ć plastyczną dzieci i</w:t>
      </w:r>
      <w:r w:rsidR="00913F93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 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młodzieży</w:t>
      </w:r>
    </w:p>
    <w:p w14:paraId="73DD397B" w14:textId="77777777" w:rsidR="0037482B" w:rsidRPr="000E243C" w:rsidRDefault="0037482B" w:rsidP="00354A8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58E85E" w14:textId="43AA057B" w:rsidR="0037482B" w:rsidRPr="000E243C" w:rsidRDefault="007A691B" w:rsidP="00354A82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27509)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Arteterapia jako metoda wspomagająca rozwój młodz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ieży niedostosowanej społecznie</w:t>
      </w:r>
    </w:p>
    <w:p w14:paraId="1DD753F0" w14:textId="77777777" w:rsidR="002F2CBB" w:rsidRPr="000E243C" w:rsidRDefault="002F2CBB" w:rsidP="002F2CBB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C64C0"/>
          <w:sz w:val="24"/>
          <w:szCs w:val="24"/>
          <w:lang w:eastAsia="pl-PL"/>
        </w:rPr>
      </w:pPr>
    </w:p>
    <w:p w14:paraId="0B8094BD" w14:textId="377ADB3C" w:rsidR="0037482B" w:rsidRPr="000E243C" w:rsidRDefault="007A691B" w:rsidP="002F2CB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27474)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Znaczenie rodzeństwa dla całościowego rozwoju dziecka</w:t>
      </w:r>
    </w:p>
    <w:p w14:paraId="5ED6D72C" w14:textId="77777777" w:rsidR="0037482B" w:rsidRPr="000E243C" w:rsidRDefault="0037482B" w:rsidP="00354A82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AE1254" w14:textId="16891371" w:rsidR="0037482B" w:rsidRPr="000E243C" w:rsidRDefault="007A691B" w:rsidP="002F2CB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27523)</w:t>
      </w:r>
      <w:r w:rsidR="00913F93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7482B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Rola rodziny w </w:t>
      </w:r>
      <w:r w:rsidR="00B934DF" w:rsidRPr="000E243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przygotowaniu dziecka do szkoły</w:t>
      </w:r>
    </w:p>
    <w:p w14:paraId="68243625" w14:textId="77777777" w:rsidR="00CC35EB" w:rsidRDefault="00CC35EB" w:rsidP="009D5D27">
      <w:pPr>
        <w:pStyle w:val="Standard"/>
        <w:spacing w:line="360" w:lineRule="auto"/>
        <w:rPr>
          <w:rFonts w:ascii="Arial" w:hAnsi="Arial" w:cs="Arial"/>
          <w:b/>
          <w:color w:val="1F497D" w:themeColor="text2"/>
        </w:rPr>
      </w:pPr>
    </w:p>
    <w:p w14:paraId="503E1EC7" w14:textId="77777777" w:rsidR="00CC35EB" w:rsidRPr="000E243C" w:rsidRDefault="00CC35EB" w:rsidP="000A3DB1">
      <w:pPr>
        <w:pStyle w:val="Standard"/>
        <w:spacing w:line="360" w:lineRule="auto"/>
        <w:jc w:val="center"/>
        <w:rPr>
          <w:rFonts w:ascii="Arial" w:hAnsi="Arial" w:cs="Arial"/>
          <w:b/>
          <w:color w:val="1F497D" w:themeColor="text2"/>
        </w:rPr>
      </w:pPr>
    </w:p>
    <w:p w14:paraId="537D501F" w14:textId="77777777" w:rsidR="003937A6" w:rsidRPr="000E243C" w:rsidRDefault="000A3DB1" w:rsidP="000A3DB1">
      <w:pPr>
        <w:pStyle w:val="Standard"/>
        <w:spacing w:line="360" w:lineRule="auto"/>
        <w:jc w:val="center"/>
        <w:rPr>
          <w:rFonts w:ascii="Arial" w:hAnsi="Arial" w:cs="Arial"/>
          <w:b/>
          <w:color w:val="1F497D" w:themeColor="text2"/>
        </w:rPr>
      </w:pPr>
      <w:r w:rsidRPr="000E243C">
        <w:rPr>
          <w:rFonts w:ascii="Arial" w:hAnsi="Arial" w:cs="Arial"/>
          <w:b/>
          <w:color w:val="1F497D" w:themeColor="text2"/>
        </w:rPr>
        <w:t>p</w:t>
      </w:r>
      <w:r w:rsidR="003937A6" w:rsidRPr="000E243C">
        <w:rPr>
          <w:rFonts w:ascii="Arial" w:hAnsi="Arial" w:cs="Arial"/>
          <w:b/>
          <w:color w:val="1F497D" w:themeColor="text2"/>
        </w:rPr>
        <w:t>rof. AJP dr hab. Ewa Ryś</w:t>
      </w:r>
    </w:p>
    <w:p w14:paraId="09778776" w14:textId="77777777" w:rsidR="000A3DB1" w:rsidRPr="000E243C" w:rsidRDefault="000A3DB1" w:rsidP="000A3DB1">
      <w:pPr>
        <w:pStyle w:val="Standard"/>
        <w:spacing w:line="360" w:lineRule="auto"/>
        <w:jc w:val="center"/>
        <w:rPr>
          <w:rFonts w:ascii="Arial" w:hAnsi="Arial" w:cs="Arial"/>
          <w:b/>
          <w:color w:val="1F497D" w:themeColor="text2"/>
        </w:rPr>
      </w:pPr>
    </w:p>
    <w:p w14:paraId="4994774F" w14:textId="77777777" w:rsidR="003937A6" w:rsidRPr="000E243C" w:rsidRDefault="003937A6" w:rsidP="003937A6">
      <w:pPr>
        <w:pStyle w:val="Standard"/>
        <w:spacing w:line="360" w:lineRule="auto"/>
        <w:jc w:val="both"/>
        <w:rPr>
          <w:rFonts w:ascii="Arial" w:hAnsi="Arial" w:cs="Arial"/>
          <w:bCs/>
          <w:color w:val="1F497D" w:themeColor="text2"/>
        </w:rPr>
      </w:pPr>
      <w:r w:rsidRPr="000E243C">
        <w:rPr>
          <w:rFonts w:ascii="Arial" w:hAnsi="Arial" w:cs="Arial"/>
          <w:bCs/>
          <w:color w:val="1F497D" w:themeColor="text2"/>
        </w:rPr>
        <w:t>pedagogika I stopnia</w:t>
      </w:r>
    </w:p>
    <w:p w14:paraId="5FB1E970" w14:textId="77777777" w:rsidR="003937A6" w:rsidRPr="000E243C" w:rsidRDefault="003937A6" w:rsidP="003937A6">
      <w:pPr>
        <w:pStyle w:val="Standard"/>
        <w:spacing w:after="283" w:line="360" w:lineRule="auto"/>
        <w:jc w:val="both"/>
        <w:rPr>
          <w:rFonts w:ascii="Arial" w:hAnsi="Arial" w:cs="Arial"/>
          <w:bCs/>
          <w:color w:val="1F497D" w:themeColor="text2"/>
        </w:rPr>
      </w:pPr>
      <w:r w:rsidRPr="000E243C">
        <w:rPr>
          <w:rFonts w:ascii="Arial" w:hAnsi="Arial" w:cs="Arial"/>
          <w:bCs/>
          <w:color w:val="1F497D" w:themeColor="text2"/>
        </w:rPr>
        <w:t>studia stacjonarne</w:t>
      </w:r>
    </w:p>
    <w:p w14:paraId="4755626D" w14:textId="18BFA282" w:rsidR="003937A6" w:rsidRPr="000E243C" w:rsidRDefault="007A691B" w:rsidP="003937A6">
      <w:pPr>
        <w:pStyle w:val="Textbody"/>
        <w:spacing w:after="0" w:line="48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25830)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color w:val="000000"/>
        </w:rPr>
        <w:t>K</w:t>
      </w:r>
      <w:r w:rsidR="003937A6" w:rsidRPr="000E243C">
        <w:rPr>
          <w:rFonts w:ascii="Arial" w:hAnsi="Arial" w:cs="Arial"/>
          <w:i/>
          <w:iCs/>
          <w:color w:val="000000"/>
        </w:rPr>
        <w:t>orzystanie z mass mediów a czytelnictwo u dzieci w wieku wczesnoszkolnym</w:t>
      </w:r>
    </w:p>
    <w:p w14:paraId="31ADC94A" w14:textId="103F312F" w:rsidR="003937A6" w:rsidRPr="000E243C" w:rsidRDefault="007A691B" w:rsidP="003937A6">
      <w:pPr>
        <w:pStyle w:val="Textbody"/>
        <w:spacing w:after="0" w:line="48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20318)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Środowisko rodzinne a zachowania ryzykowne młodzieży</w:t>
      </w:r>
    </w:p>
    <w:p w14:paraId="730FDF9D" w14:textId="323EEBD2" w:rsidR="003937A6" w:rsidRPr="000E243C" w:rsidRDefault="007A691B" w:rsidP="003937A6">
      <w:pPr>
        <w:pStyle w:val="Standard"/>
        <w:spacing w:line="48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28146)</w:t>
      </w:r>
      <w:r w:rsidR="00AE3A59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Postawy religijne rodziców dzieci uczęszczających do katolickiego przedszkola</w:t>
      </w:r>
    </w:p>
    <w:p w14:paraId="43029208" w14:textId="3E9D3492" w:rsidR="003937A6" w:rsidRPr="000E243C" w:rsidRDefault="007A691B" w:rsidP="003937A6">
      <w:pPr>
        <w:pStyle w:val="Standard"/>
        <w:spacing w:line="48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26227)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Samoocena u osób z niepełnosprawnościami</w:t>
      </w:r>
    </w:p>
    <w:p w14:paraId="54A90A75" w14:textId="3F519F2F" w:rsidR="003937A6" w:rsidRPr="000E243C" w:rsidRDefault="007A691B" w:rsidP="003937A6">
      <w:pPr>
        <w:pStyle w:val="Textbody"/>
        <w:spacing w:line="48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lastRenderedPageBreak/>
        <w:t>(nr albumu 25839)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Śmierć w opiniach dzieci w wieku wczesnoszkolnym</w:t>
      </w:r>
    </w:p>
    <w:p w14:paraId="32C795C5" w14:textId="331EB690" w:rsidR="003937A6" w:rsidRPr="000E243C" w:rsidRDefault="007A691B" w:rsidP="009D5D27">
      <w:pPr>
        <w:pStyle w:val="Textbody"/>
        <w:spacing w:line="48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25850)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Wypalenie zawodowe wśród logopedów szkolnych</w:t>
      </w:r>
    </w:p>
    <w:p w14:paraId="2DC98427" w14:textId="77777777" w:rsidR="003937A6" w:rsidRPr="000E243C" w:rsidRDefault="003937A6" w:rsidP="003937A6">
      <w:pPr>
        <w:pStyle w:val="Standard"/>
        <w:spacing w:line="360" w:lineRule="auto"/>
        <w:jc w:val="both"/>
        <w:rPr>
          <w:rFonts w:ascii="Arial" w:hAnsi="Arial" w:cs="Arial"/>
          <w:bCs/>
          <w:color w:val="1F497D" w:themeColor="text2"/>
        </w:rPr>
      </w:pPr>
      <w:r w:rsidRPr="000E243C">
        <w:rPr>
          <w:rFonts w:ascii="Arial" w:hAnsi="Arial" w:cs="Arial"/>
          <w:bCs/>
          <w:color w:val="1F497D" w:themeColor="text2"/>
        </w:rPr>
        <w:t>pedagogika I stopnia</w:t>
      </w:r>
    </w:p>
    <w:p w14:paraId="26DFA0FD" w14:textId="77777777" w:rsidR="003937A6" w:rsidRPr="000E243C" w:rsidRDefault="003937A6" w:rsidP="003937A6">
      <w:pPr>
        <w:pStyle w:val="Standard"/>
        <w:spacing w:after="283" w:line="360" w:lineRule="auto"/>
        <w:jc w:val="both"/>
        <w:rPr>
          <w:rFonts w:ascii="Arial" w:hAnsi="Arial" w:cs="Arial"/>
          <w:bCs/>
          <w:color w:val="1F497D" w:themeColor="text2"/>
        </w:rPr>
      </w:pPr>
      <w:r w:rsidRPr="000E243C">
        <w:rPr>
          <w:rFonts w:ascii="Arial" w:hAnsi="Arial" w:cs="Arial"/>
          <w:bCs/>
          <w:color w:val="1F497D" w:themeColor="text2"/>
        </w:rPr>
        <w:t>studia niestacjonarne</w:t>
      </w:r>
    </w:p>
    <w:p w14:paraId="6C2FD510" w14:textId="6FECD408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28289)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Uwarunkowania agresji uczniów szkół podstawowych</w:t>
      </w:r>
    </w:p>
    <w:p w14:paraId="020DA7C6" w14:textId="6E062901" w:rsidR="003937A6" w:rsidRPr="000E243C" w:rsidRDefault="006B7D1A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 xml:space="preserve">(nr albumu </w:t>
      </w:r>
      <w:r w:rsidR="007A691B" w:rsidRPr="000E243C">
        <w:rPr>
          <w:rFonts w:ascii="Arial" w:hAnsi="Arial" w:cs="Arial"/>
        </w:rPr>
        <w:t>18141)</w:t>
      </w:r>
      <w:r w:rsidR="003937A6" w:rsidRPr="000E243C">
        <w:rPr>
          <w:rFonts w:ascii="Arial" w:hAnsi="Arial" w:cs="Arial"/>
          <w:color w:val="000000"/>
        </w:rPr>
        <w:t>,</w:t>
      </w:r>
      <w:r w:rsidR="003937A6" w:rsidRPr="000E243C">
        <w:rPr>
          <w:rFonts w:ascii="Arial" w:hAnsi="Arial" w:cs="Arial"/>
          <w:i/>
          <w:iCs/>
          <w:color w:val="000000"/>
        </w:rPr>
        <w:t xml:space="preserve"> Nawyki żywieniowe dzieci w wieku wczesnoszkolnym</w:t>
      </w:r>
    </w:p>
    <w:p w14:paraId="60EA0C34" w14:textId="26E072BC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19461)</w:t>
      </w:r>
      <w:r w:rsidR="003937A6" w:rsidRPr="000E243C">
        <w:rPr>
          <w:rFonts w:ascii="Arial" w:hAnsi="Arial" w:cs="Arial"/>
          <w:i/>
          <w:iCs/>
          <w:color w:val="000000"/>
        </w:rPr>
        <w:t>, Style wychowania w rodzinie a spożycie alkoholu przez młodzież</w:t>
      </w:r>
    </w:p>
    <w:p w14:paraId="0DE3065B" w14:textId="5DA1B672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</w:rPr>
      </w:pPr>
      <w:r w:rsidRPr="000E243C">
        <w:rPr>
          <w:rFonts w:ascii="Arial" w:hAnsi="Arial" w:cs="Arial"/>
        </w:rPr>
        <w:t>(nr albumu 25855)</w:t>
      </w:r>
      <w:r w:rsidR="003937A6" w:rsidRPr="000E243C">
        <w:rPr>
          <w:rFonts w:ascii="Arial" w:hAnsi="Arial" w:cs="Arial"/>
          <w:color w:val="000000"/>
        </w:rPr>
        <w:t>,</w:t>
      </w:r>
      <w:r w:rsidR="003937A6" w:rsidRPr="000E243C">
        <w:rPr>
          <w:rFonts w:ascii="Arial" w:hAnsi="Arial" w:cs="Arial"/>
          <w:i/>
          <w:iCs/>
          <w:color w:val="000000"/>
        </w:rPr>
        <w:t xml:space="preserve"> Nawyki żywieniowe uczniów w wieku szkolnym</w:t>
      </w:r>
    </w:p>
    <w:p w14:paraId="597784E8" w14:textId="18D2206B" w:rsidR="003937A6" w:rsidRPr="000E243C" w:rsidRDefault="006B7D1A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</w:t>
      </w:r>
      <w:r w:rsidR="007A691B" w:rsidRPr="000E243C">
        <w:rPr>
          <w:rFonts w:ascii="Arial" w:hAnsi="Arial" w:cs="Arial"/>
        </w:rPr>
        <w:t>lbumu 10955)</w:t>
      </w:r>
      <w:r w:rsidR="003937A6" w:rsidRPr="000E243C">
        <w:rPr>
          <w:rFonts w:ascii="Arial" w:hAnsi="Arial" w:cs="Arial"/>
          <w:color w:val="000000"/>
        </w:rPr>
        <w:t>,</w:t>
      </w:r>
      <w:r w:rsidR="003937A6" w:rsidRPr="000E243C">
        <w:rPr>
          <w:rFonts w:ascii="Arial" w:hAnsi="Arial" w:cs="Arial"/>
          <w:i/>
          <w:iCs/>
          <w:color w:val="000000"/>
        </w:rPr>
        <w:t xml:space="preserve"> Elementy </w:t>
      </w:r>
      <w:proofErr w:type="spellStart"/>
      <w:r w:rsidR="003937A6" w:rsidRPr="000E243C">
        <w:rPr>
          <w:rFonts w:ascii="Arial" w:hAnsi="Arial" w:cs="Arial"/>
          <w:i/>
          <w:iCs/>
          <w:color w:val="000000"/>
        </w:rPr>
        <w:t>bajkoterapii</w:t>
      </w:r>
      <w:proofErr w:type="spellEnd"/>
      <w:r w:rsidR="003937A6" w:rsidRPr="000E243C">
        <w:rPr>
          <w:rFonts w:ascii="Arial" w:hAnsi="Arial" w:cs="Arial"/>
          <w:i/>
          <w:iCs/>
          <w:color w:val="000000"/>
        </w:rPr>
        <w:t xml:space="preserve"> w pracy nauczycieli przedszkoli</w:t>
      </w:r>
    </w:p>
    <w:p w14:paraId="5932ACCB" w14:textId="6988C735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26273)</w:t>
      </w:r>
      <w:r w:rsidR="003937A6" w:rsidRPr="000E243C">
        <w:rPr>
          <w:rFonts w:ascii="Arial" w:hAnsi="Arial" w:cs="Arial"/>
          <w:color w:val="000000"/>
        </w:rPr>
        <w:t>,</w:t>
      </w:r>
      <w:r w:rsidR="003937A6" w:rsidRPr="000E243C">
        <w:rPr>
          <w:rFonts w:ascii="Arial" w:hAnsi="Arial" w:cs="Arial"/>
          <w:i/>
          <w:iCs/>
          <w:color w:val="000000"/>
        </w:rPr>
        <w:t xml:space="preserve"> Wypalenie zawodowe u nauczycieli</w:t>
      </w:r>
    </w:p>
    <w:p w14:paraId="081BD2E6" w14:textId="126B91F5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25856)</w:t>
      </w:r>
      <w:r w:rsidR="003937A6" w:rsidRPr="000E243C">
        <w:rPr>
          <w:rFonts w:ascii="Arial" w:hAnsi="Arial" w:cs="Arial"/>
          <w:i/>
          <w:iCs/>
          <w:color w:val="000000"/>
        </w:rPr>
        <w:t>, Aktywność fizyczna w czasie wolnym dzieci w wieku wczesnoszkolnym</w:t>
      </w:r>
    </w:p>
    <w:p w14:paraId="2E766B4B" w14:textId="65D65382" w:rsidR="003937A6" w:rsidRPr="000E243C" w:rsidRDefault="006B7D1A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</w:t>
      </w:r>
      <w:r w:rsidR="007A691B" w:rsidRPr="000E243C">
        <w:rPr>
          <w:rFonts w:ascii="Arial" w:hAnsi="Arial" w:cs="Arial"/>
        </w:rPr>
        <w:t>bumu 25857)</w:t>
      </w:r>
      <w:r w:rsidR="003937A6" w:rsidRPr="000E243C">
        <w:rPr>
          <w:rFonts w:ascii="Arial" w:hAnsi="Arial" w:cs="Arial"/>
          <w:color w:val="000000"/>
        </w:rPr>
        <w:t>,</w:t>
      </w:r>
      <w:r w:rsidR="003937A6" w:rsidRPr="000E243C">
        <w:rPr>
          <w:rFonts w:ascii="Arial" w:hAnsi="Arial" w:cs="Arial"/>
          <w:i/>
          <w:iCs/>
          <w:color w:val="000000"/>
        </w:rPr>
        <w:t xml:space="preserve"> Trudności w uczeniu się u uczniów z dysleksją w starszym wieku szkolnym</w:t>
      </w:r>
    </w:p>
    <w:p w14:paraId="0FFED665" w14:textId="18D5B66A" w:rsidR="003937A6" w:rsidRPr="000E243C" w:rsidRDefault="007A691B" w:rsidP="003937A6">
      <w:pPr>
        <w:pStyle w:val="Standard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 w:rsidRPr="000E243C">
        <w:rPr>
          <w:rFonts w:ascii="Arial" w:hAnsi="Arial" w:cs="Arial"/>
        </w:rPr>
        <w:t>(nr albumu 22458)</w:t>
      </w:r>
      <w:r w:rsidR="003937A6" w:rsidRPr="000E243C">
        <w:rPr>
          <w:rFonts w:ascii="Arial" w:hAnsi="Arial" w:cs="Arial"/>
          <w:color w:val="000000"/>
        </w:rPr>
        <w:t>,</w:t>
      </w:r>
      <w:r w:rsidR="003937A6" w:rsidRPr="000E243C">
        <w:rPr>
          <w:rFonts w:ascii="Arial" w:hAnsi="Arial" w:cs="Arial"/>
          <w:i/>
          <w:iCs/>
          <w:color w:val="000000"/>
        </w:rPr>
        <w:t xml:space="preserve"> Agresja u dzieci w edukacji przedszkolnej</w:t>
      </w:r>
    </w:p>
    <w:p w14:paraId="3E73925F" w14:textId="77777777" w:rsidR="003937A6" w:rsidRPr="000E243C" w:rsidRDefault="003937A6" w:rsidP="003937A6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72C30A65" w14:textId="0142CCA1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17951)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Zastosowanie materiału rozwojowego w przedszkolach Marii Montessori</w:t>
      </w:r>
    </w:p>
    <w:p w14:paraId="3F72B443" w14:textId="62F5ADC2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  <w:color w:val="000000"/>
        </w:rPr>
      </w:pPr>
      <w:r w:rsidRPr="000E243C">
        <w:rPr>
          <w:rFonts w:ascii="Arial" w:hAnsi="Arial" w:cs="Arial"/>
        </w:rPr>
        <w:t>(nr albumu 26135)</w:t>
      </w:r>
      <w:r w:rsidR="003937A6" w:rsidRPr="000E243C">
        <w:rPr>
          <w:rFonts w:ascii="Arial" w:hAnsi="Arial" w:cs="Arial"/>
          <w:color w:val="000000"/>
        </w:rPr>
        <w:t>,</w:t>
      </w:r>
      <w:r w:rsidR="003937A6" w:rsidRPr="000E243C">
        <w:rPr>
          <w:rFonts w:ascii="Arial" w:hAnsi="Arial" w:cs="Arial"/>
          <w:i/>
          <w:iCs/>
          <w:color w:val="000000"/>
        </w:rPr>
        <w:t xml:space="preserve"> Aktywność fizyczna a zaburzenia odżywiania u </w:t>
      </w:r>
      <w:proofErr w:type="spellStart"/>
      <w:r w:rsidR="003937A6" w:rsidRPr="000E243C">
        <w:rPr>
          <w:rFonts w:ascii="Arial" w:hAnsi="Arial" w:cs="Arial"/>
          <w:i/>
          <w:iCs/>
          <w:color w:val="000000"/>
        </w:rPr>
        <w:t>adolescentek</w:t>
      </w:r>
      <w:proofErr w:type="spellEnd"/>
    </w:p>
    <w:p w14:paraId="2E7A33A6" w14:textId="325C97E3" w:rsidR="003937A6" w:rsidRPr="000E243C" w:rsidRDefault="007A691B" w:rsidP="003937A6">
      <w:pPr>
        <w:pStyle w:val="Standard"/>
        <w:spacing w:after="283" w:line="360" w:lineRule="auto"/>
        <w:jc w:val="both"/>
        <w:rPr>
          <w:rFonts w:ascii="Arial" w:hAnsi="Arial" w:cs="Arial"/>
          <w:i/>
          <w:iCs/>
          <w:color w:val="000000"/>
        </w:rPr>
      </w:pPr>
      <w:r w:rsidRPr="000E243C">
        <w:rPr>
          <w:rFonts w:ascii="Arial" w:hAnsi="Arial" w:cs="Arial"/>
        </w:rPr>
        <w:t>(nr albumu 25869)</w:t>
      </w:r>
      <w:r w:rsidR="003937A6" w:rsidRPr="000E243C">
        <w:rPr>
          <w:rFonts w:ascii="Arial" w:hAnsi="Arial" w:cs="Arial"/>
          <w:color w:val="000000"/>
        </w:rPr>
        <w:t xml:space="preserve">, </w:t>
      </w:r>
      <w:r w:rsidR="003937A6" w:rsidRPr="000E243C">
        <w:rPr>
          <w:rFonts w:ascii="Arial" w:hAnsi="Arial" w:cs="Arial"/>
          <w:i/>
          <w:iCs/>
          <w:color w:val="000000"/>
        </w:rPr>
        <w:t>Agresja u uczniów edukacji wczesnoszkolnej w opiniach nauczycieli</w:t>
      </w:r>
    </w:p>
    <w:p w14:paraId="211C41D2" w14:textId="77777777" w:rsidR="003937A6" w:rsidRPr="000E243C" w:rsidRDefault="003937A6" w:rsidP="003937A6">
      <w:pPr>
        <w:pStyle w:val="Standard"/>
        <w:spacing w:after="283" w:line="360" w:lineRule="auto"/>
        <w:jc w:val="both"/>
        <w:rPr>
          <w:rFonts w:ascii="Arial" w:hAnsi="Arial" w:cs="Arial"/>
          <w:i/>
          <w:iCs/>
          <w:color w:val="000000"/>
        </w:rPr>
      </w:pPr>
    </w:p>
    <w:p w14:paraId="5415D8F3" w14:textId="77777777" w:rsidR="003937A6" w:rsidRPr="000E243C" w:rsidRDefault="003937A6" w:rsidP="00E61C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</w:pPr>
    </w:p>
    <w:p w14:paraId="6530BCF0" w14:textId="77777777" w:rsidR="003937A6" w:rsidRPr="000E243C" w:rsidRDefault="003937A6" w:rsidP="00E61C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</w:pPr>
    </w:p>
    <w:p w14:paraId="19CD3B26" w14:textId="77777777" w:rsidR="003937A6" w:rsidRPr="000E243C" w:rsidRDefault="003937A6" w:rsidP="00E61C43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bCs/>
          <w:color w:val="1F497D" w:themeColor="text2"/>
          <w:sz w:val="24"/>
          <w:szCs w:val="24"/>
          <w:bdr w:val="none" w:sz="0" w:space="0" w:color="auto" w:frame="1"/>
          <w:lang w:eastAsia="pl-PL"/>
        </w:rPr>
      </w:pPr>
    </w:p>
    <w:p w14:paraId="05474FF5" w14:textId="77777777" w:rsidR="003937A6" w:rsidRPr="000E243C" w:rsidRDefault="003937A6" w:rsidP="00354A82">
      <w:pPr>
        <w:spacing w:after="160" w:line="360" w:lineRule="auto"/>
        <w:jc w:val="both"/>
        <w:rPr>
          <w:rFonts w:ascii="Arial" w:eastAsia="Calibri" w:hAnsi="Arial" w:cs="Arial"/>
          <w:bCs/>
          <w:color w:val="1F497D" w:themeColor="text2"/>
          <w:sz w:val="24"/>
          <w:szCs w:val="24"/>
        </w:rPr>
      </w:pPr>
    </w:p>
    <w:p w14:paraId="1BD324C0" w14:textId="77777777" w:rsidR="0037482B" w:rsidRPr="000E243C" w:rsidRDefault="0037482B" w:rsidP="000A3DB1">
      <w:pPr>
        <w:spacing w:after="160" w:line="360" w:lineRule="auto"/>
        <w:jc w:val="center"/>
        <w:rPr>
          <w:rFonts w:ascii="Arial" w:eastAsia="Calibri" w:hAnsi="Arial" w:cs="Arial"/>
          <w:b/>
          <w:bCs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b/>
          <w:bCs/>
          <w:color w:val="1F497D" w:themeColor="text2"/>
          <w:sz w:val="24"/>
          <w:szCs w:val="24"/>
        </w:rPr>
        <w:t>prof. AJP dr hab. Marcin Wasilewski</w:t>
      </w:r>
    </w:p>
    <w:p w14:paraId="0E359CD0" w14:textId="77777777" w:rsidR="000A3DB1" w:rsidRPr="000E243C" w:rsidRDefault="000A3DB1" w:rsidP="000A3DB1">
      <w:pPr>
        <w:spacing w:after="160" w:line="360" w:lineRule="auto"/>
        <w:jc w:val="center"/>
        <w:rPr>
          <w:rFonts w:ascii="Arial" w:eastAsia="Calibri" w:hAnsi="Arial" w:cs="Arial"/>
          <w:b/>
          <w:color w:val="1F497D" w:themeColor="text2"/>
          <w:sz w:val="24"/>
          <w:szCs w:val="24"/>
        </w:rPr>
      </w:pPr>
    </w:p>
    <w:p w14:paraId="39CDA0D8" w14:textId="77777777" w:rsidR="0037482B" w:rsidRPr="000E243C" w:rsidRDefault="0037482B" w:rsidP="00354A82">
      <w:pPr>
        <w:spacing w:after="160"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bookmarkStart w:id="5" w:name="_Hlk66997175"/>
      <w:bookmarkStart w:id="6" w:name="_Hlk66997215"/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pedagogika II stopnia</w:t>
      </w:r>
    </w:p>
    <w:bookmarkEnd w:id="5"/>
    <w:p w14:paraId="20A04AAC" w14:textId="77777777" w:rsidR="0037482B" w:rsidRPr="000E243C" w:rsidRDefault="002F2CBB" w:rsidP="00354A82">
      <w:pPr>
        <w:spacing w:after="160"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>studia</w:t>
      </w:r>
      <w:r w:rsidR="0037482B" w:rsidRPr="000E243C">
        <w:rPr>
          <w:rFonts w:ascii="Arial" w:eastAsia="Calibri" w:hAnsi="Arial" w:cs="Arial"/>
          <w:color w:val="1F497D" w:themeColor="text2"/>
          <w:sz w:val="24"/>
          <w:szCs w:val="24"/>
        </w:rPr>
        <w:t xml:space="preserve"> </w:t>
      </w:r>
      <w:r w:rsidR="0037482B"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stacjonarne</w:t>
      </w:r>
      <w:bookmarkEnd w:id="6"/>
    </w:p>
    <w:p w14:paraId="405D77E9" w14:textId="77777777" w:rsidR="0037482B" w:rsidRPr="000E243C" w:rsidRDefault="0037482B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CCDEDCD" w14:textId="15128E0D" w:rsidR="0037482B" w:rsidRPr="000E243C" w:rsidRDefault="003B5F52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25459)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Wiedza i postawy uczniów klas IV-VI szkoły podstawowej wobec zagrożeń związanych z korzystaniem z Internetu</w:t>
      </w:r>
    </w:p>
    <w:p w14:paraId="6328A83D" w14:textId="1664C057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25831)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 xml:space="preserve">Oddziaływanie gier komputerowych na zachowanie dzieci 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w wieku 12-13 lat</w:t>
      </w:r>
    </w:p>
    <w:p w14:paraId="1AAE706E" w14:textId="77777777" w:rsidR="00CC35EB" w:rsidRPr="00CC35EB" w:rsidRDefault="00CC35EB" w:rsidP="00CC35EB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CC35EB">
        <w:rPr>
          <w:rFonts w:ascii="Arial" w:hAnsi="Arial" w:cs="Arial"/>
          <w:sz w:val="24"/>
          <w:szCs w:val="24"/>
        </w:rPr>
        <w:t>(nr albumu 25841), Autorytet nauczyciela edukacji wczesnoszkolnej w opinii uczniów klas I-III</w:t>
      </w:r>
    </w:p>
    <w:p w14:paraId="7EB7C952" w14:textId="77777777" w:rsidR="00CC35EB" w:rsidRDefault="00CC35EB" w:rsidP="00354A82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14:paraId="6EA6292B" w14:textId="63DBB4E6" w:rsidR="0037482B" w:rsidRPr="000E243C" w:rsidRDefault="00CC35EB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 </w:t>
      </w:r>
      <w:r w:rsidR="00AE3A59" w:rsidRPr="000E243C">
        <w:rPr>
          <w:rFonts w:ascii="Arial" w:hAnsi="Arial" w:cs="Arial"/>
          <w:sz w:val="24"/>
          <w:szCs w:val="24"/>
        </w:rPr>
        <w:t>(nr albumu 25099)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Rola gier i zabaw w wychowaniu fizycznym uczniów klas IV-VI szkoły podstawowej</w:t>
      </w:r>
    </w:p>
    <w:p w14:paraId="77863BD9" w14:textId="0DF849FC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23243)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Zachowania agresywne wśród młodzieży szkolnej i ich uwarunkowania</w:t>
      </w:r>
    </w:p>
    <w:p w14:paraId="14322998" w14:textId="77777777" w:rsidR="00CC35EB" w:rsidRPr="00CC35EB" w:rsidRDefault="00CC35EB" w:rsidP="00CC35EB">
      <w:pPr>
        <w:spacing w:after="160" w:line="360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CC35EB">
        <w:rPr>
          <w:rFonts w:ascii="Arial" w:eastAsia="Calibri" w:hAnsi="Arial" w:cs="Arial"/>
          <w:bCs/>
          <w:sz w:val="24"/>
          <w:szCs w:val="24"/>
        </w:rPr>
        <w:t xml:space="preserve">(nr albumu 25846), </w:t>
      </w:r>
      <w:r w:rsidRPr="00CC35EB">
        <w:rPr>
          <w:rFonts w:ascii="Arial" w:eastAsia="Calibri" w:hAnsi="Arial" w:cs="Arial"/>
          <w:bCs/>
          <w:i/>
          <w:sz w:val="24"/>
          <w:szCs w:val="24"/>
        </w:rPr>
        <w:t>Zjawisko przemocy i agresji wśród uczniów szkół ponadpodstawowych</w:t>
      </w:r>
    </w:p>
    <w:p w14:paraId="2FD376DA" w14:textId="77777777" w:rsidR="002F2CBB" w:rsidRPr="000E243C" w:rsidRDefault="002F2CBB" w:rsidP="00354A82">
      <w:pPr>
        <w:spacing w:after="1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E83468F" w14:textId="77777777" w:rsidR="0037482B" w:rsidRPr="000E243C" w:rsidRDefault="0037482B" w:rsidP="00354A82">
      <w:pPr>
        <w:spacing w:after="160"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pedagogika II stopnia</w:t>
      </w:r>
    </w:p>
    <w:p w14:paraId="6D36D315" w14:textId="77777777" w:rsidR="0037482B" w:rsidRPr="000E243C" w:rsidRDefault="002F2CBB" w:rsidP="00354A82">
      <w:pPr>
        <w:spacing w:after="160" w:line="360" w:lineRule="auto"/>
        <w:jc w:val="both"/>
        <w:rPr>
          <w:rFonts w:ascii="Arial" w:eastAsia="Calibri" w:hAnsi="Arial" w:cs="Arial"/>
          <w:bCs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>studia</w:t>
      </w:r>
      <w:r w:rsidR="0037482B" w:rsidRPr="000E243C">
        <w:rPr>
          <w:rFonts w:ascii="Arial" w:eastAsia="Calibri" w:hAnsi="Arial" w:cs="Arial"/>
          <w:color w:val="1F497D" w:themeColor="text2"/>
          <w:sz w:val="24"/>
          <w:szCs w:val="24"/>
        </w:rPr>
        <w:t xml:space="preserve"> </w:t>
      </w:r>
      <w:r w:rsidR="0037482B"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niestacjonarne</w:t>
      </w:r>
    </w:p>
    <w:p w14:paraId="7B4125CC" w14:textId="79848773" w:rsidR="0037482B" w:rsidRPr="00CC35EB" w:rsidRDefault="00CC35EB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CC35EB">
        <w:rPr>
          <w:rFonts w:ascii="Arial" w:hAnsi="Arial" w:cs="Arial"/>
          <w:sz w:val="24"/>
          <w:szCs w:val="24"/>
        </w:rPr>
        <w:t xml:space="preserve"> </w:t>
      </w:r>
      <w:r w:rsidR="00AE3A59" w:rsidRPr="00CC35EB">
        <w:rPr>
          <w:rFonts w:ascii="Arial" w:hAnsi="Arial" w:cs="Arial"/>
          <w:sz w:val="24"/>
          <w:szCs w:val="24"/>
        </w:rPr>
        <w:t>(nr albumu 25840)</w:t>
      </w:r>
      <w:r w:rsidR="0037482B" w:rsidRPr="00CC35EB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CC35EB">
        <w:rPr>
          <w:rFonts w:ascii="Arial" w:eastAsia="Calibri" w:hAnsi="Arial" w:cs="Arial"/>
          <w:i/>
          <w:iCs/>
          <w:sz w:val="24"/>
          <w:szCs w:val="24"/>
        </w:rPr>
        <w:t>Zjawisko agresji u dzieci w wieku przedszkolnym</w:t>
      </w:r>
    </w:p>
    <w:p w14:paraId="631263AF" w14:textId="01FD0FC6" w:rsidR="00CC35EB" w:rsidRPr="00CC35EB" w:rsidRDefault="00CC35EB" w:rsidP="00CC35EB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CC35EB">
        <w:rPr>
          <w:rFonts w:ascii="Arial" w:eastAsia="Calibri" w:hAnsi="Arial" w:cs="Arial"/>
          <w:iCs/>
          <w:sz w:val="24"/>
          <w:szCs w:val="24"/>
        </w:rPr>
        <w:t xml:space="preserve">(nr albumu 25827), </w:t>
      </w:r>
      <w:r w:rsidRPr="00CC35EB">
        <w:rPr>
          <w:rFonts w:ascii="Arial" w:eastAsia="Calibri" w:hAnsi="Arial" w:cs="Arial"/>
          <w:i/>
          <w:iCs/>
          <w:sz w:val="24"/>
          <w:szCs w:val="24"/>
        </w:rPr>
        <w:t>Preferencje i formy spędzania czasu wolnego dzieci w wieku przedszkolnym</w:t>
      </w:r>
    </w:p>
    <w:p w14:paraId="03351546" w14:textId="77777777" w:rsidR="000E243C" w:rsidRDefault="000E243C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4E7CDE" w14:textId="77777777" w:rsidR="009D5D27" w:rsidRPr="000E243C" w:rsidRDefault="009D5D27" w:rsidP="00354A82">
      <w:pPr>
        <w:spacing w:after="160" w:line="360" w:lineRule="auto"/>
        <w:jc w:val="both"/>
        <w:rPr>
          <w:rFonts w:ascii="Arial" w:eastAsia="Calibri" w:hAnsi="Arial" w:cs="Arial"/>
          <w:bCs/>
          <w:color w:val="1F497D" w:themeColor="text2"/>
          <w:sz w:val="24"/>
          <w:szCs w:val="24"/>
        </w:rPr>
      </w:pPr>
    </w:p>
    <w:p w14:paraId="4375343D" w14:textId="77777777" w:rsidR="000E243C" w:rsidRPr="000E243C" w:rsidRDefault="000E243C" w:rsidP="000E243C">
      <w:pPr>
        <w:spacing w:after="160" w:line="360" w:lineRule="auto"/>
        <w:jc w:val="center"/>
        <w:rPr>
          <w:rFonts w:ascii="Arial" w:eastAsia="Calibri" w:hAnsi="Arial" w:cs="Arial"/>
          <w:b/>
          <w:bCs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b/>
          <w:bCs/>
          <w:color w:val="1F497D" w:themeColor="text2"/>
          <w:sz w:val="24"/>
          <w:szCs w:val="24"/>
        </w:rPr>
        <w:t>prof. AJP dr hab. Marcin Wasilewski</w:t>
      </w:r>
    </w:p>
    <w:p w14:paraId="1E356B5E" w14:textId="77777777" w:rsidR="000E243C" w:rsidRDefault="000E243C" w:rsidP="00354A82">
      <w:pPr>
        <w:spacing w:after="160" w:line="360" w:lineRule="auto"/>
        <w:jc w:val="both"/>
        <w:rPr>
          <w:rFonts w:ascii="Arial" w:eastAsia="Calibri" w:hAnsi="Arial" w:cs="Arial"/>
          <w:bCs/>
          <w:color w:val="1F497D" w:themeColor="text2"/>
          <w:sz w:val="24"/>
          <w:szCs w:val="24"/>
        </w:rPr>
      </w:pPr>
    </w:p>
    <w:p w14:paraId="695539B9" w14:textId="77777777" w:rsidR="0037482B" w:rsidRPr="000E243C" w:rsidRDefault="0037482B" w:rsidP="00354A82">
      <w:pPr>
        <w:spacing w:after="160"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pedagogika I stopnia</w:t>
      </w:r>
    </w:p>
    <w:p w14:paraId="05946366" w14:textId="77777777" w:rsidR="0037482B" w:rsidRPr="000E243C" w:rsidRDefault="002F2CBB" w:rsidP="00354A82">
      <w:pPr>
        <w:spacing w:after="160"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 xml:space="preserve">studia </w:t>
      </w:r>
      <w:r w:rsidR="0037482B"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stacjonarne</w:t>
      </w:r>
    </w:p>
    <w:p w14:paraId="28B5F6D4" w14:textId="4EA51D76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27511)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Metamorfozy wizji dziecka i dzieciństwa. Od czasów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 xml:space="preserve"> antycznych do Janusza Korczaka</w:t>
      </w:r>
    </w:p>
    <w:p w14:paraId="67CAF463" w14:textId="04AB5AC0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27662)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Systemy pedagogiczne a ideologie polit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yczne. Analiza komparatystyczna</w:t>
      </w:r>
    </w:p>
    <w:p w14:paraId="700E5DD7" w14:textId="0B99FF1F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26758)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Rola rodziny w k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ształtowaniu osobowości dziecka</w:t>
      </w:r>
    </w:p>
    <w:p w14:paraId="7233062D" w14:textId="53FFE284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27522)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Dysleksja rozwojowa u dzieci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. Pojęcie – przyczyny – oblicza</w:t>
      </w:r>
    </w:p>
    <w:p w14:paraId="28B2866C" w14:textId="77777777" w:rsidR="00CC35EB" w:rsidRPr="000E243C" w:rsidRDefault="00CC35EB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A9C9DF" w14:textId="77777777" w:rsidR="0037482B" w:rsidRPr="000E243C" w:rsidRDefault="0037482B" w:rsidP="00354A82">
      <w:pPr>
        <w:spacing w:after="160"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pedagogika I stopnia</w:t>
      </w:r>
    </w:p>
    <w:p w14:paraId="08B23733" w14:textId="77777777" w:rsidR="0037482B" w:rsidRPr="000E243C" w:rsidRDefault="002F2CBB" w:rsidP="00354A82">
      <w:pPr>
        <w:spacing w:after="160" w:line="360" w:lineRule="auto"/>
        <w:jc w:val="both"/>
        <w:rPr>
          <w:rFonts w:ascii="Arial" w:eastAsia="Calibri" w:hAnsi="Arial" w:cs="Arial"/>
          <w:bCs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 xml:space="preserve">studia </w:t>
      </w:r>
      <w:r w:rsidR="0037482B"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niestacjonarne</w:t>
      </w:r>
    </w:p>
    <w:p w14:paraId="37FC4212" w14:textId="20194378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27525)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Pedagogika społ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eczna w Polsce w XX i XXI wieku</w:t>
      </w:r>
    </w:p>
    <w:p w14:paraId="637F7C43" w14:textId="10B677FF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27542)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 xml:space="preserve">Elementy edukacji zdrowotnej w kształceniu 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przedszkolnym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br/>
        <w:t xml:space="preserve"> i wczesnoszkolnym</w:t>
      </w:r>
    </w:p>
    <w:p w14:paraId="2CCEFA5F" w14:textId="253D2D71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27526)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Opieka hospicyjna w opiniach podopiecz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nych na przykładzie gminy Dębno</w:t>
      </w:r>
    </w:p>
    <w:p w14:paraId="1B67D4CC" w14:textId="2477C2D0" w:rsidR="0037482B" w:rsidRPr="000E243C" w:rsidRDefault="002C2DAD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27513</w:t>
      </w:r>
      <w:r w:rsidR="00AE3A59" w:rsidRPr="000E243C">
        <w:rPr>
          <w:rFonts w:ascii="Arial" w:hAnsi="Arial" w:cs="Arial"/>
          <w:sz w:val="24"/>
          <w:szCs w:val="24"/>
        </w:rPr>
        <w:t>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Problemy z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 xml:space="preserve"> samoakceptacją u małych dzieci</w:t>
      </w:r>
    </w:p>
    <w:p w14:paraId="795B581E" w14:textId="37320061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18468)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 xml:space="preserve">Problem niedostosowania społecznego młodzieży 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szkolnej</w:t>
      </w:r>
    </w:p>
    <w:p w14:paraId="40507813" w14:textId="48B871BA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27557)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Kształtowanie nawyków prozdrowotnych u dzieci w okresie przedszkolnym</w:t>
      </w:r>
    </w:p>
    <w:p w14:paraId="6A1B506F" w14:textId="0FA3FC0E" w:rsidR="0037482B" w:rsidRPr="000E243C" w:rsidRDefault="00AE3A59" w:rsidP="00354A82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27544)</w:t>
      </w:r>
      <w:r w:rsidR="0037482B" w:rsidRPr="000E243C">
        <w:rPr>
          <w:rFonts w:ascii="Arial" w:eastAsia="Calibri" w:hAnsi="Arial" w:cs="Arial"/>
          <w:sz w:val="24"/>
          <w:szCs w:val="24"/>
        </w:rPr>
        <w:t xml:space="preserve">, </w:t>
      </w:r>
      <w:r w:rsidR="0037482B" w:rsidRPr="000E243C">
        <w:rPr>
          <w:rFonts w:ascii="Arial" w:eastAsia="Calibri" w:hAnsi="Arial" w:cs="Arial"/>
          <w:i/>
          <w:iCs/>
          <w:sz w:val="24"/>
          <w:szCs w:val="24"/>
        </w:rPr>
        <w:t>Rodzina jako podstawowe środowi</w:t>
      </w:r>
      <w:r w:rsidR="002F2CBB" w:rsidRPr="000E243C">
        <w:rPr>
          <w:rFonts w:ascii="Arial" w:eastAsia="Calibri" w:hAnsi="Arial" w:cs="Arial"/>
          <w:i/>
          <w:iCs/>
          <w:sz w:val="24"/>
          <w:szCs w:val="24"/>
        </w:rPr>
        <w:t>sko wychowawcze w życiu dziecka</w:t>
      </w:r>
    </w:p>
    <w:p w14:paraId="64C4E720" w14:textId="77777777" w:rsidR="00135190" w:rsidRDefault="00135190" w:rsidP="000A3DB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</w:p>
    <w:p w14:paraId="2A192039" w14:textId="77777777" w:rsidR="009D5D27" w:rsidRDefault="009D5D27" w:rsidP="000A3DB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</w:p>
    <w:p w14:paraId="70E3A943" w14:textId="77777777" w:rsidR="00135190" w:rsidRDefault="00135190" w:rsidP="000A3DB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</w:p>
    <w:p w14:paraId="025EBE8D" w14:textId="77777777" w:rsidR="002A1AF2" w:rsidRPr="000E243C" w:rsidRDefault="00A92D9F" w:rsidP="000A3DB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p</w:t>
      </w:r>
      <w:r w:rsidR="002F2CBB"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 xml:space="preserve">rof. dr hab. </w:t>
      </w:r>
      <w:r w:rsidR="002A1AF2" w:rsidRPr="000E243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pl-PL"/>
        </w:rPr>
        <w:t>Urszula Ostrowska</w:t>
      </w:r>
    </w:p>
    <w:p w14:paraId="07C0C952" w14:textId="77777777" w:rsidR="000A3DB1" w:rsidRDefault="000A3DB1" w:rsidP="000A3DB1">
      <w:pPr>
        <w:spacing w:after="0" w:line="36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</w:pPr>
    </w:p>
    <w:p w14:paraId="38DBD69C" w14:textId="77777777" w:rsidR="00135190" w:rsidRPr="000E243C" w:rsidRDefault="00135190" w:rsidP="000A3DB1">
      <w:pPr>
        <w:spacing w:after="0" w:line="360" w:lineRule="auto"/>
        <w:jc w:val="center"/>
        <w:rPr>
          <w:rFonts w:ascii="Arial" w:eastAsia="Times New Roman" w:hAnsi="Arial" w:cs="Arial"/>
          <w:b/>
          <w:color w:val="1F497D" w:themeColor="text2"/>
          <w:sz w:val="24"/>
          <w:szCs w:val="24"/>
          <w:lang w:eastAsia="pl-PL"/>
        </w:rPr>
      </w:pPr>
    </w:p>
    <w:p w14:paraId="09F7F4B5" w14:textId="77777777" w:rsidR="002A1AF2" w:rsidRPr="000E243C" w:rsidRDefault="00A92D9F" w:rsidP="00354A82">
      <w:pPr>
        <w:spacing w:after="0" w:line="36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>p</w:t>
      </w:r>
      <w:r w:rsidR="002A1AF2"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>edago</w:t>
      </w: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>gika II stopnia</w:t>
      </w:r>
    </w:p>
    <w:p w14:paraId="539FC65E" w14:textId="0261D5B7" w:rsidR="002A1AF2" w:rsidRDefault="002A1AF2" w:rsidP="000E243C">
      <w:pPr>
        <w:spacing w:after="0" w:line="360" w:lineRule="auto"/>
        <w:jc w:val="both"/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</w:pPr>
      <w:r w:rsidRPr="000E243C">
        <w:rPr>
          <w:rFonts w:ascii="Arial" w:eastAsia="Times New Roman" w:hAnsi="Arial" w:cs="Arial"/>
          <w:bCs/>
          <w:color w:val="1F497D" w:themeColor="text2"/>
          <w:sz w:val="24"/>
          <w:szCs w:val="24"/>
          <w:lang w:eastAsia="pl-PL"/>
        </w:rPr>
        <w:t>studia niestacjonarne</w:t>
      </w:r>
    </w:p>
    <w:p w14:paraId="5A4C36B6" w14:textId="77777777" w:rsidR="00135190" w:rsidRPr="000E243C" w:rsidRDefault="00135190" w:rsidP="000E243C">
      <w:pPr>
        <w:spacing w:after="0" w:line="360" w:lineRule="auto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eastAsia="pl-PL"/>
        </w:rPr>
      </w:pPr>
    </w:p>
    <w:p w14:paraId="6997C74C" w14:textId="74463ADA" w:rsidR="00662150" w:rsidRPr="000E243C" w:rsidRDefault="002C2DAD" w:rsidP="00662150">
      <w:pPr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25541</w:t>
      </w:r>
      <w:r w:rsidR="00AE3A59" w:rsidRPr="000E243C">
        <w:rPr>
          <w:rFonts w:ascii="Arial" w:hAnsi="Arial" w:cs="Arial"/>
          <w:sz w:val="24"/>
          <w:szCs w:val="24"/>
        </w:rPr>
        <w:t>)</w:t>
      </w:r>
      <w:r w:rsidR="004C02C2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A1AF2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Rola </w:t>
      </w:r>
      <w:proofErr w:type="spellStart"/>
      <w:r w:rsidR="002A1AF2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bajkoterapii</w:t>
      </w:r>
      <w:proofErr w:type="spellEnd"/>
      <w:r w:rsidR="002A1AF2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  w zwalczaniu lęków</w:t>
      </w:r>
      <w:r w:rsidR="00662150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 u dzieci w wieku przedszkolnym</w:t>
      </w:r>
    </w:p>
    <w:p w14:paraId="566D8EEF" w14:textId="77777777" w:rsidR="00AE3A59" w:rsidRPr="000E243C" w:rsidRDefault="00AE3A59" w:rsidP="0066215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9419" w14:textId="77777777" w:rsidR="00AE3A59" w:rsidRPr="000E243C" w:rsidRDefault="00AE3A59" w:rsidP="00AE3A59">
      <w:pPr>
        <w:spacing w:after="0" w:line="36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25526)</w:t>
      </w:r>
      <w:r w:rsidR="004C02C2" w:rsidRPr="000E243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C02C2" w:rsidRPr="000E24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1AF2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Rola biblioterapii w pracy nau</w:t>
      </w:r>
      <w:r w:rsidR="00662150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czyciela edukacji przedszkolnej</w:t>
      </w:r>
    </w:p>
    <w:p w14:paraId="441148C1" w14:textId="77777777" w:rsidR="00AE3A59" w:rsidRPr="000E243C" w:rsidRDefault="00AE3A59" w:rsidP="00AE3A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4CBBD1" w14:textId="13DA0DF8" w:rsidR="0037482B" w:rsidRPr="000E243C" w:rsidRDefault="00AE3A59" w:rsidP="000E24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243C">
        <w:rPr>
          <w:rFonts w:ascii="Arial" w:hAnsi="Arial" w:cs="Arial"/>
          <w:sz w:val="24"/>
          <w:szCs w:val="24"/>
        </w:rPr>
        <w:t>(nr albumu 27703)</w:t>
      </w:r>
      <w:r w:rsidR="004C02C2" w:rsidRPr="000E24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2A1AF2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Rola biblioterapii w rozwoju emocjonalny</w:t>
      </w:r>
      <w:r w:rsidR="00662150" w:rsidRPr="000E243C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m dziecka w wieku przedszkolnym</w:t>
      </w:r>
    </w:p>
    <w:p w14:paraId="26CE4058" w14:textId="77777777" w:rsidR="00A92D9F" w:rsidRDefault="00A92D9F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E16C18" w14:textId="77777777" w:rsidR="00135190" w:rsidRPr="000E243C" w:rsidRDefault="00135190" w:rsidP="00354A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1104B3" w14:textId="77777777" w:rsidR="000D48FC" w:rsidRPr="000E243C" w:rsidRDefault="000D48FC" w:rsidP="000D48FC">
      <w:pPr>
        <w:jc w:val="center"/>
        <w:rPr>
          <w:rFonts w:ascii="Arial" w:hAnsi="Arial" w:cs="Arial"/>
          <w:iCs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iCs/>
          <w:color w:val="1F497D" w:themeColor="text2"/>
          <w:sz w:val="24"/>
          <w:szCs w:val="24"/>
        </w:rPr>
        <w:t>prof. AJP dr hab. Andrzej Sowiński</w:t>
      </w:r>
    </w:p>
    <w:p w14:paraId="26EE0AB0" w14:textId="77777777" w:rsidR="000D48FC" w:rsidRPr="000E243C" w:rsidRDefault="000D48FC" w:rsidP="000D48FC">
      <w:pPr>
        <w:jc w:val="center"/>
        <w:rPr>
          <w:rFonts w:ascii="Arial" w:hAnsi="Arial" w:cs="Arial"/>
          <w:iCs/>
          <w:color w:val="1F497D" w:themeColor="text2"/>
          <w:sz w:val="24"/>
          <w:szCs w:val="24"/>
        </w:rPr>
      </w:pPr>
    </w:p>
    <w:p w14:paraId="151CDC9B" w14:textId="77777777" w:rsidR="000D48FC" w:rsidRPr="000E243C" w:rsidRDefault="000D48FC" w:rsidP="000D48FC">
      <w:pPr>
        <w:spacing w:after="160" w:line="360" w:lineRule="auto"/>
        <w:jc w:val="both"/>
        <w:rPr>
          <w:rFonts w:ascii="Arial" w:eastAsia="Calibri" w:hAnsi="Arial" w:cs="Arial"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pedagogika I stopnia</w:t>
      </w:r>
    </w:p>
    <w:p w14:paraId="513E93EB" w14:textId="0E70AE44" w:rsidR="000D48FC" w:rsidRPr="000E243C" w:rsidRDefault="000D48FC" w:rsidP="000E243C">
      <w:pPr>
        <w:spacing w:after="160" w:line="360" w:lineRule="auto"/>
        <w:jc w:val="both"/>
        <w:rPr>
          <w:rFonts w:ascii="Arial" w:eastAsia="Calibri" w:hAnsi="Arial" w:cs="Arial"/>
          <w:bCs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 xml:space="preserve">studia </w:t>
      </w:r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niestacjonarne</w:t>
      </w:r>
    </w:p>
    <w:p w14:paraId="68BD70B7" w14:textId="2BF98F4B" w:rsidR="000D48FC" w:rsidRPr="000E243C" w:rsidRDefault="00AE3A59" w:rsidP="000D48FC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27506)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>,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 xml:space="preserve"> Zagrożenia moralne aktywności młodzieży w czasie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wolnym</w:t>
      </w:r>
    </w:p>
    <w:p w14:paraId="469A0E39" w14:textId="09C4121A" w:rsidR="000D48FC" w:rsidRPr="000E243C" w:rsidRDefault="00AE3A59" w:rsidP="000D48FC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28633)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>,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 xml:space="preserve"> Wolontariat jako forma spędzania czasu wolnego przez młodzież                                                </w:t>
      </w:r>
    </w:p>
    <w:p w14:paraId="1F207035" w14:textId="4F2F36BE" w:rsidR="000D48FC" w:rsidRPr="000E243C" w:rsidRDefault="00AE3A59" w:rsidP="000D48FC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27514)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Poznawcze aspekty dziedzictwa kulturowego w turystyce młodzieżowej</w:t>
      </w:r>
    </w:p>
    <w:p w14:paraId="3A7D7061" w14:textId="76292276" w:rsidR="000D48FC" w:rsidRPr="000E243C" w:rsidRDefault="00AE3A59" w:rsidP="00AB1535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26094)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>,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 xml:space="preserve"> Znaczenie z</w:t>
      </w:r>
      <w:r w:rsidR="00AB1535" w:rsidRPr="000E243C">
        <w:rPr>
          <w:rFonts w:ascii="Arial" w:eastAsia="Calibri" w:hAnsi="Arial" w:cs="Arial"/>
          <w:bCs/>
          <w:i/>
          <w:sz w:val="24"/>
          <w:szCs w:val="24"/>
        </w:rPr>
        <w:t xml:space="preserve">abawy w rozwoju dziecka w </w:t>
      </w:r>
      <w:r w:rsidR="00530D21" w:rsidRPr="000E243C">
        <w:rPr>
          <w:rFonts w:ascii="Arial" w:eastAsia="Calibri" w:hAnsi="Arial" w:cs="Arial"/>
          <w:bCs/>
          <w:i/>
          <w:sz w:val="24"/>
          <w:szCs w:val="24"/>
        </w:rPr>
        <w:t>wieku</w:t>
      </w:r>
      <w:r w:rsidR="00AB1535" w:rsidRPr="000E243C">
        <w:rPr>
          <w:rFonts w:ascii="Arial" w:eastAsia="Calibri" w:hAnsi="Arial" w:cs="Arial"/>
          <w:bCs/>
          <w:i/>
          <w:sz w:val="24"/>
          <w:szCs w:val="24"/>
        </w:rPr>
        <w:t xml:space="preserve"> przedszkolnym</w:t>
      </w:r>
    </w:p>
    <w:p w14:paraId="794D0BE2" w14:textId="59871E08" w:rsidR="00AB1535" w:rsidRPr="000E243C" w:rsidRDefault="00AE3A59" w:rsidP="00AB1535">
      <w:pPr>
        <w:spacing w:after="0" w:line="360" w:lineRule="auto"/>
        <w:contextualSpacing/>
        <w:rPr>
          <w:rFonts w:ascii="Arial" w:eastAsia="Calibri" w:hAnsi="Arial" w:cs="Arial"/>
          <w:bCs/>
          <w:i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26836)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Czas wolny młodzieży organizowany w strukturach</w:t>
      </w:r>
      <w:r w:rsidR="00AB1535" w:rsidRPr="000E243C">
        <w:rPr>
          <w:rFonts w:ascii="Arial" w:eastAsia="Calibri" w:hAnsi="Arial" w:cs="Arial"/>
          <w:bCs/>
          <w:i/>
          <w:sz w:val="24"/>
          <w:szCs w:val="24"/>
        </w:rPr>
        <w:t xml:space="preserve"> harcerskich</w:t>
      </w:r>
    </w:p>
    <w:p w14:paraId="1BCDC45B" w14:textId="78A87B97" w:rsidR="000D48FC" w:rsidRPr="000E243C" w:rsidRDefault="00AE3A59" w:rsidP="00AB1535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25365)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 xml:space="preserve">Poczucie własnej wartości jako motywacja do </w:t>
      </w:r>
      <w:r w:rsidR="00AB1535" w:rsidRPr="000E243C">
        <w:rPr>
          <w:rFonts w:ascii="Arial" w:eastAsia="Calibri" w:hAnsi="Arial" w:cs="Arial"/>
          <w:bCs/>
          <w:i/>
          <w:sz w:val="24"/>
          <w:szCs w:val="24"/>
        </w:rPr>
        <w:t>samodoskonalenia w czasie wolnym</w:t>
      </w:r>
    </w:p>
    <w:p w14:paraId="272088F0" w14:textId="0A430F1C" w:rsidR="000E243C" w:rsidRPr="000E243C" w:rsidRDefault="000D48FC" w:rsidP="000E243C">
      <w:pPr>
        <w:spacing w:after="0" w:line="360" w:lineRule="auto"/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eastAsia="Calibri" w:hAnsi="Arial" w:cs="Arial"/>
          <w:bCs/>
          <w:i/>
          <w:sz w:val="24"/>
          <w:szCs w:val="24"/>
        </w:rPr>
        <w:t xml:space="preserve">                            </w:t>
      </w:r>
      <w:r w:rsidRPr="000E243C">
        <w:rPr>
          <w:rFonts w:ascii="Arial" w:eastAsia="Calibri" w:hAnsi="Arial" w:cs="Arial"/>
          <w:i/>
          <w:sz w:val="24"/>
          <w:szCs w:val="24"/>
        </w:rPr>
        <w:t xml:space="preserve">                   </w:t>
      </w:r>
    </w:p>
    <w:p w14:paraId="6D0549C5" w14:textId="77777777" w:rsidR="000E243C" w:rsidRDefault="000E243C" w:rsidP="000D48FC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p w14:paraId="20F600CD" w14:textId="77777777" w:rsidR="009D5D27" w:rsidRDefault="009D5D27" w:rsidP="000D48FC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p w14:paraId="18898700" w14:textId="77777777" w:rsidR="009D5D27" w:rsidRDefault="009D5D27" w:rsidP="000D48FC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</w:p>
    <w:p w14:paraId="2F90D7E9" w14:textId="187674C1" w:rsidR="00AB1535" w:rsidRPr="000E243C" w:rsidRDefault="00AB1535" w:rsidP="000E243C">
      <w:pPr>
        <w:spacing w:after="0" w:line="360" w:lineRule="auto"/>
        <w:rPr>
          <w:rFonts w:ascii="Arial" w:eastAsia="Calibri" w:hAnsi="Arial" w:cs="Arial"/>
          <w:i/>
          <w:sz w:val="24"/>
          <w:szCs w:val="24"/>
        </w:rPr>
      </w:pPr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pedagogika II stopnia</w:t>
      </w:r>
    </w:p>
    <w:p w14:paraId="62B7C51B" w14:textId="77777777" w:rsidR="000D48FC" w:rsidRPr="000E243C" w:rsidRDefault="00AB1535" w:rsidP="00AB1535">
      <w:pPr>
        <w:spacing w:after="160" w:line="360" w:lineRule="auto"/>
        <w:jc w:val="both"/>
        <w:rPr>
          <w:rFonts w:ascii="Arial" w:eastAsia="Calibri" w:hAnsi="Arial" w:cs="Arial"/>
          <w:bCs/>
          <w:color w:val="1F497D" w:themeColor="text2"/>
          <w:sz w:val="24"/>
          <w:szCs w:val="24"/>
        </w:rPr>
      </w:pPr>
      <w:r w:rsidRPr="000E243C">
        <w:rPr>
          <w:rFonts w:ascii="Arial" w:eastAsia="Calibri" w:hAnsi="Arial" w:cs="Arial"/>
          <w:color w:val="1F497D" w:themeColor="text2"/>
          <w:sz w:val="24"/>
          <w:szCs w:val="24"/>
        </w:rPr>
        <w:t xml:space="preserve">studia </w:t>
      </w:r>
      <w:r w:rsidRPr="000E243C">
        <w:rPr>
          <w:rFonts w:ascii="Arial" w:eastAsia="Calibri" w:hAnsi="Arial" w:cs="Arial"/>
          <w:bCs/>
          <w:color w:val="1F497D" w:themeColor="text2"/>
          <w:sz w:val="24"/>
          <w:szCs w:val="24"/>
        </w:rPr>
        <w:t>niestacjonarne</w:t>
      </w:r>
    </w:p>
    <w:p w14:paraId="3F11973E" w14:textId="1B248330" w:rsidR="000D48FC" w:rsidRPr="000E243C" w:rsidRDefault="00AE3A59" w:rsidP="00AB1535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28127)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 xml:space="preserve">Wartości moralne jako przesłanie „Małego Księcia” </w:t>
      </w:r>
      <w:proofErr w:type="spellStart"/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Antoin</w:t>
      </w:r>
      <w:r w:rsidR="00530D21" w:rsidRPr="000E243C">
        <w:rPr>
          <w:rFonts w:ascii="Arial" w:eastAsia="Calibri" w:hAnsi="Arial" w:cs="Arial"/>
          <w:bCs/>
          <w:i/>
          <w:sz w:val="24"/>
          <w:szCs w:val="24"/>
        </w:rPr>
        <w:t>e’a</w:t>
      </w:r>
      <w:proofErr w:type="spellEnd"/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 xml:space="preserve"> de Saint-</w:t>
      </w:r>
      <w:proofErr w:type="spellStart"/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Exupery</w:t>
      </w:r>
      <w:r w:rsidR="00530D21" w:rsidRPr="000E243C">
        <w:rPr>
          <w:rFonts w:ascii="Arial" w:eastAsia="Calibri" w:hAnsi="Arial" w:cs="Arial"/>
          <w:bCs/>
          <w:i/>
          <w:sz w:val="24"/>
          <w:szCs w:val="24"/>
        </w:rPr>
        <w:t>’ego</w:t>
      </w:r>
      <w:proofErr w:type="spellEnd"/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 xml:space="preserve"> w odbiorze starszych klas szkoły </w:t>
      </w:r>
      <w:r w:rsidR="00AB1535" w:rsidRPr="000E243C">
        <w:rPr>
          <w:rFonts w:ascii="Arial" w:eastAsia="Calibri" w:hAnsi="Arial" w:cs="Arial"/>
          <w:bCs/>
          <w:i/>
          <w:sz w:val="24"/>
          <w:szCs w:val="24"/>
        </w:rPr>
        <w:t>podstawowej</w:t>
      </w:r>
    </w:p>
    <w:p w14:paraId="20E3F7B9" w14:textId="11CA8A62" w:rsidR="000D48FC" w:rsidRPr="000E243C" w:rsidRDefault="00AE3A59" w:rsidP="00AB1535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14543)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Walory poznaw</w:t>
      </w:r>
      <w:r w:rsidR="00AB1535" w:rsidRPr="000E243C">
        <w:rPr>
          <w:rFonts w:ascii="Arial" w:eastAsia="Calibri" w:hAnsi="Arial" w:cs="Arial"/>
          <w:bCs/>
          <w:i/>
          <w:sz w:val="24"/>
          <w:szCs w:val="24"/>
        </w:rPr>
        <w:t>czo-moralne wycieczek szkolnych</w:t>
      </w:r>
    </w:p>
    <w:p w14:paraId="64A331A5" w14:textId="26E7DCCF" w:rsidR="000D48FC" w:rsidRPr="000E243C" w:rsidRDefault="00AE3A59" w:rsidP="00AB1535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28130)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Bezinteresowność jako wa</w:t>
      </w:r>
      <w:r w:rsidR="00AB1535" w:rsidRPr="000E243C">
        <w:rPr>
          <w:rFonts w:ascii="Arial" w:eastAsia="Calibri" w:hAnsi="Arial" w:cs="Arial"/>
          <w:bCs/>
          <w:i/>
          <w:sz w:val="24"/>
          <w:szCs w:val="24"/>
        </w:rPr>
        <w:t>rtość w działalności młodzieży w czasie wolnym</w:t>
      </w:r>
    </w:p>
    <w:p w14:paraId="63B4850B" w14:textId="52348058" w:rsidR="000D48FC" w:rsidRDefault="00AE3A59" w:rsidP="00AB1535">
      <w:pPr>
        <w:spacing w:after="0" w:line="360" w:lineRule="auto"/>
        <w:contextualSpacing/>
        <w:rPr>
          <w:rFonts w:ascii="Arial" w:eastAsia="Calibri" w:hAnsi="Arial" w:cs="Arial"/>
          <w:bCs/>
          <w:i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>(nr albumu 19394)</w:t>
      </w:r>
      <w:r w:rsidR="000D48FC" w:rsidRPr="000E243C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0D48FC" w:rsidRPr="000E243C">
        <w:rPr>
          <w:rFonts w:ascii="Arial" w:eastAsia="Calibri" w:hAnsi="Arial" w:cs="Arial"/>
          <w:bCs/>
          <w:i/>
          <w:sz w:val="24"/>
          <w:szCs w:val="24"/>
        </w:rPr>
        <w:t>Rozwijanie zainteresowań artystycznych w zajęciach pozalekcyjnych uczniów</w:t>
      </w:r>
    </w:p>
    <w:p w14:paraId="56F66B71" w14:textId="77777777" w:rsidR="000E243C" w:rsidRDefault="000E243C" w:rsidP="00AB1535">
      <w:pPr>
        <w:spacing w:after="0" w:line="360" w:lineRule="auto"/>
        <w:contextualSpacing/>
        <w:rPr>
          <w:rFonts w:ascii="Arial" w:eastAsia="Calibri" w:hAnsi="Arial" w:cs="Arial"/>
          <w:bCs/>
          <w:i/>
          <w:sz w:val="24"/>
          <w:szCs w:val="24"/>
        </w:rPr>
      </w:pPr>
    </w:p>
    <w:p w14:paraId="4684A019" w14:textId="77777777" w:rsidR="000E243C" w:rsidRDefault="000E243C" w:rsidP="00AB1535">
      <w:pPr>
        <w:spacing w:after="0" w:line="360" w:lineRule="auto"/>
        <w:contextualSpacing/>
        <w:rPr>
          <w:rFonts w:ascii="Arial" w:eastAsia="Calibri" w:hAnsi="Arial" w:cs="Arial"/>
          <w:bCs/>
          <w:i/>
          <w:sz w:val="24"/>
          <w:szCs w:val="24"/>
        </w:rPr>
      </w:pPr>
    </w:p>
    <w:p w14:paraId="3ED8CAD2" w14:textId="77777777" w:rsidR="000E243C" w:rsidRPr="000E243C" w:rsidRDefault="000E243C" w:rsidP="000D48FC">
      <w:pPr>
        <w:spacing w:after="0" w:line="360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73DD96B3" w14:textId="77777777" w:rsidR="000E243C" w:rsidRPr="000E243C" w:rsidRDefault="000E243C" w:rsidP="000E243C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b/>
          <w:color w:val="1F497D" w:themeColor="text2"/>
          <w:sz w:val="24"/>
          <w:szCs w:val="24"/>
        </w:rPr>
        <w:t>dr Wojciech Kuska</w:t>
      </w:r>
    </w:p>
    <w:p w14:paraId="16EB4578" w14:textId="77777777" w:rsidR="000E243C" w:rsidRPr="000E243C" w:rsidRDefault="000E243C" w:rsidP="000E243C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5AD4CA8F" w14:textId="77777777" w:rsidR="000E243C" w:rsidRPr="000E243C" w:rsidRDefault="000E243C" w:rsidP="000E243C">
      <w:pPr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komunikacja medialna i społeczna I stopnia</w:t>
      </w:r>
    </w:p>
    <w:p w14:paraId="306BB21B" w14:textId="77777777" w:rsidR="000E243C" w:rsidRPr="000E243C" w:rsidRDefault="000E243C" w:rsidP="000E243C">
      <w:pPr>
        <w:rPr>
          <w:rFonts w:ascii="Arial" w:hAnsi="Arial" w:cs="Arial"/>
          <w:color w:val="1F497D" w:themeColor="text2"/>
          <w:sz w:val="24"/>
          <w:szCs w:val="24"/>
        </w:rPr>
      </w:pPr>
      <w:r w:rsidRPr="000E243C">
        <w:rPr>
          <w:rFonts w:ascii="Arial" w:hAnsi="Arial" w:cs="Arial"/>
          <w:color w:val="1F497D" w:themeColor="text2"/>
          <w:sz w:val="24"/>
          <w:szCs w:val="24"/>
        </w:rPr>
        <w:t>studia stacjonarne</w:t>
      </w:r>
    </w:p>
    <w:p w14:paraId="2E9C8DB3" w14:textId="77777777" w:rsidR="000E243C" w:rsidRPr="000E243C" w:rsidRDefault="000E243C" w:rsidP="000E243C">
      <w:pPr>
        <w:spacing w:after="160" w:line="360" w:lineRule="auto"/>
        <w:rPr>
          <w:rFonts w:ascii="Arial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27616), </w:t>
      </w:r>
      <w:r w:rsidRPr="000E243C">
        <w:rPr>
          <w:rFonts w:ascii="Arial" w:hAnsi="Arial" w:cs="Arial"/>
          <w:i/>
          <w:iCs/>
          <w:sz w:val="24"/>
          <w:szCs w:val="24"/>
        </w:rPr>
        <w:t xml:space="preserve">Internetowe przekazy perswazyjne w czasie epidemii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koronawirusa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(na przykładzie gorzowskich zakładów gastronomicznych)</w:t>
      </w:r>
    </w:p>
    <w:p w14:paraId="46F4E857" w14:textId="77777777" w:rsidR="000E243C" w:rsidRPr="000E243C" w:rsidRDefault="000E243C" w:rsidP="000E243C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27622), </w:t>
      </w:r>
      <w:r w:rsidRPr="000E243C">
        <w:rPr>
          <w:rFonts w:ascii="Arial" w:hAnsi="Arial" w:cs="Arial"/>
          <w:i/>
          <w:iCs/>
          <w:sz w:val="24"/>
          <w:szCs w:val="24"/>
        </w:rPr>
        <w:t>Kulturotwórcza rola kół gospodyń wiejskich w Internecie (na podstawie badań w północnej części województwa lubuskiego)</w:t>
      </w:r>
    </w:p>
    <w:p w14:paraId="3C82230E" w14:textId="77777777" w:rsidR="000E243C" w:rsidRPr="000E243C" w:rsidRDefault="000E243C" w:rsidP="000E243C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27621), </w:t>
      </w:r>
      <w:r w:rsidRPr="000E243C">
        <w:rPr>
          <w:rFonts w:ascii="Arial" w:hAnsi="Arial" w:cs="Arial"/>
          <w:i/>
          <w:iCs/>
          <w:sz w:val="24"/>
          <w:szCs w:val="24"/>
        </w:rPr>
        <w:t>Działalność regionalnych organizacji charytatywnych w relacjach lubuskich mediów</w:t>
      </w:r>
    </w:p>
    <w:p w14:paraId="67879491" w14:textId="77777777" w:rsidR="000E243C" w:rsidRPr="000E243C" w:rsidRDefault="000E243C" w:rsidP="000E243C">
      <w:pPr>
        <w:spacing w:after="160" w:line="360" w:lineRule="auto"/>
        <w:rPr>
          <w:rFonts w:ascii="Arial" w:hAnsi="Arial" w:cs="Arial"/>
          <w:i/>
          <w:iCs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27623), </w:t>
      </w:r>
      <w:r w:rsidRPr="000E243C">
        <w:rPr>
          <w:rFonts w:ascii="Arial" w:hAnsi="Arial" w:cs="Arial"/>
          <w:i/>
          <w:iCs/>
          <w:sz w:val="24"/>
          <w:szCs w:val="24"/>
        </w:rPr>
        <w:t xml:space="preserve">Leksyka internetowych poradników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urodowych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na podstawie kanałów w serwisie YouTube</w:t>
      </w:r>
    </w:p>
    <w:p w14:paraId="575B7FA0" w14:textId="77777777" w:rsidR="000E243C" w:rsidRPr="000E243C" w:rsidRDefault="000E243C" w:rsidP="000E243C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27144), </w:t>
      </w:r>
      <w:r w:rsidRPr="000E243C">
        <w:rPr>
          <w:rFonts w:ascii="Arial" w:hAnsi="Arial" w:cs="Arial"/>
          <w:i/>
          <w:iCs/>
          <w:sz w:val="24"/>
          <w:szCs w:val="24"/>
        </w:rPr>
        <w:t xml:space="preserve">Sposoby 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monetyzacji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 xml:space="preserve"> portali społecznościowych na przykładzie aplikacji Instagram</w:t>
      </w:r>
    </w:p>
    <w:p w14:paraId="6C3C0E1D" w14:textId="77777777" w:rsidR="000E243C" w:rsidRPr="000E243C" w:rsidRDefault="000E243C" w:rsidP="000E243C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0E243C">
        <w:rPr>
          <w:rFonts w:ascii="Arial" w:hAnsi="Arial" w:cs="Arial"/>
          <w:sz w:val="24"/>
          <w:szCs w:val="24"/>
        </w:rPr>
        <w:t xml:space="preserve">(nr albumu 26192), </w:t>
      </w:r>
      <w:r w:rsidRPr="000E243C">
        <w:rPr>
          <w:rFonts w:ascii="Arial" w:hAnsi="Arial" w:cs="Arial"/>
          <w:i/>
          <w:iCs/>
          <w:sz w:val="24"/>
          <w:szCs w:val="24"/>
        </w:rPr>
        <w:t>„</w:t>
      </w:r>
      <w:proofErr w:type="spellStart"/>
      <w:r w:rsidRPr="000E243C">
        <w:rPr>
          <w:rFonts w:ascii="Arial" w:hAnsi="Arial" w:cs="Arial"/>
          <w:i/>
          <w:iCs/>
          <w:sz w:val="24"/>
          <w:szCs w:val="24"/>
        </w:rPr>
        <w:t>Wózkersi</w:t>
      </w:r>
      <w:proofErr w:type="spellEnd"/>
      <w:r w:rsidRPr="000E243C">
        <w:rPr>
          <w:rFonts w:ascii="Arial" w:hAnsi="Arial" w:cs="Arial"/>
          <w:i/>
          <w:iCs/>
          <w:sz w:val="24"/>
          <w:szCs w:val="24"/>
        </w:rPr>
        <w:t>” w Internecie. Obraz osoby niepełnosprawnej n</w:t>
      </w:r>
      <w:r>
        <w:rPr>
          <w:rFonts w:ascii="Arial" w:hAnsi="Arial" w:cs="Arial"/>
          <w:i/>
          <w:iCs/>
          <w:sz w:val="24"/>
          <w:szCs w:val="24"/>
        </w:rPr>
        <w:t>a podstawie wybranych portal</w:t>
      </w:r>
    </w:p>
    <w:p w14:paraId="644064FC" w14:textId="77777777" w:rsidR="00A92D9F" w:rsidRPr="000E243C" w:rsidRDefault="00A92D9F" w:rsidP="000D48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92D9F" w:rsidRPr="000E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74A"/>
    <w:multiLevelType w:val="hybridMultilevel"/>
    <w:tmpl w:val="AE347A6E"/>
    <w:lvl w:ilvl="0" w:tplc="584E08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6BD"/>
    <w:multiLevelType w:val="multilevel"/>
    <w:tmpl w:val="6F6E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12AC2"/>
    <w:multiLevelType w:val="multilevel"/>
    <w:tmpl w:val="2632A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D3D6ABD"/>
    <w:multiLevelType w:val="hybridMultilevel"/>
    <w:tmpl w:val="E0EEA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55C35"/>
    <w:multiLevelType w:val="hybridMultilevel"/>
    <w:tmpl w:val="001EB9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A50B5"/>
    <w:multiLevelType w:val="multilevel"/>
    <w:tmpl w:val="0290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C5BA4"/>
    <w:multiLevelType w:val="hybridMultilevel"/>
    <w:tmpl w:val="1450BE56"/>
    <w:lvl w:ilvl="0" w:tplc="A9F6B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64A1A"/>
    <w:multiLevelType w:val="hybridMultilevel"/>
    <w:tmpl w:val="8FEC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803C5"/>
    <w:multiLevelType w:val="hybridMultilevel"/>
    <w:tmpl w:val="BFB6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C140D"/>
    <w:multiLevelType w:val="multilevel"/>
    <w:tmpl w:val="C78E431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6C5535B0"/>
    <w:multiLevelType w:val="hybridMultilevel"/>
    <w:tmpl w:val="E3B40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405B8"/>
    <w:multiLevelType w:val="hybridMultilevel"/>
    <w:tmpl w:val="01706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85"/>
    <w:rsid w:val="000A3DB1"/>
    <w:rsid w:val="000D48FC"/>
    <w:rsid w:val="000E243C"/>
    <w:rsid w:val="00135190"/>
    <w:rsid w:val="002112FD"/>
    <w:rsid w:val="002A1AF2"/>
    <w:rsid w:val="002C2DAD"/>
    <w:rsid w:val="002D1D27"/>
    <w:rsid w:val="002F2CBB"/>
    <w:rsid w:val="00354A82"/>
    <w:rsid w:val="0037482B"/>
    <w:rsid w:val="003937A6"/>
    <w:rsid w:val="003B5F52"/>
    <w:rsid w:val="004C02C2"/>
    <w:rsid w:val="004E5F85"/>
    <w:rsid w:val="00530D21"/>
    <w:rsid w:val="00632BD2"/>
    <w:rsid w:val="00662150"/>
    <w:rsid w:val="006B7D1A"/>
    <w:rsid w:val="007A691B"/>
    <w:rsid w:val="00902926"/>
    <w:rsid w:val="00913F93"/>
    <w:rsid w:val="00955510"/>
    <w:rsid w:val="009D5D27"/>
    <w:rsid w:val="00A92D9F"/>
    <w:rsid w:val="00AB1535"/>
    <w:rsid w:val="00AE3A59"/>
    <w:rsid w:val="00B934DF"/>
    <w:rsid w:val="00CC1D85"/>
    <w:rsid w:val="00CC35EB"/>
    <w:rsid w:val="00D63764"/>
    <w:rsid w:val="00D93165"/>
    <w:rsid w:val="00DD6F93"/>
    <w:rsid w:val="00E54EDB"/>
    <w:rsid w:val="00E61C43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F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A82"/>
    <w:pPr>
      <w:ind w:left="720"/>
      <w:contextualSpacing/>
    </w:pPr>
    <w:rPr>
      <w:rFonts w:ascii="Calibri" w:eastAsia="Calibri" w:hAnsi="Calibri" w:cs="Times New Roman"/>
      <w:lang w:val="de-DE"/>
    </w:rPr>
  </w:style>
  <w:style w:type="character" w:customStyle="1" w:styleId="tojvnm2t">
    <w:name w:val="tojvnm2t"/>
    <w:basedOn w:val="Domylnaczcionkaakapitu"/>
    <w:rsid w:val="00354A82"/>
  </w:style>
  <w:style w:type="paragraph" w:customStyle="1" w:styleId="Standard">
    <w:name w:val="Standard"/>
    <w:rsid w:val="00354A82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4A82"/>
    <w:pPr>
      <w:spacing w:after="120"/>
    </w:pPr>
  </w:style>
  <w:style w:type="character" w:styleId="Pogrubienie">
    <w:name w:val="Strong"/>
    <w:basedOn w:val="Domylnaczcionkaakapitu"/>
    <w:uiPriority w:val="22"/>
    <w:qFormat/>
    <w:rsid w:val="000A3DB1"/>
    <w:rPr>
      <w:b/>
      <w:bCs/>
    </w:rPr>
  </w:style>
  <w:style w:type="paragraph" w:customStyle="1" w:styleId="xgmail-msolistparagraph">
    <w:name w:val="x_gmail-msolistparagraph"/>
    <w:basedOn w:val="Normalny"/>
    <w:rsid w:val="00CC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A82"/>
    <w:pPr>
      <w:ind w:left="720"/>
      <w:contextualSpacing/>
    </w:pPr>
    <w:rPr>
      <w:rFonts w:ascii="Calibri" w:eastAsia="Calibri" w:hAnsi="Calibri" w:cs="Times New Roman"/>
      <w:lang w:val="de-DE"/>
    </w:rPr>
  </w:style>
  <w:style w:type="character" w:customStyle="1" w:styleId="tojvnm2t">
    <w:name w:val="tojvnm2t"/>
    <w:basedOn w:val="Domylnaczcionkaakapitu"/>
    <w:rsid w:val="00354A82"/>
  </w:style>
  <w:style w:type="paragraph" w:customStyle="1" w:styleId="Standard">
    <w:name w:val="Standard"/>
    <w:rsid w:val="00354A82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54A82"/>
    <w:pPr>
      <w:spacing w:after="120"/>
    </w:pPr>
  </w:style>
  <w:style w:type="character" w:styleId="Pogrubienie">
    <w:name w:val="Strong"/>
    <w:basedOn w:val="Domylnaczcionkaakapitu"/>
    <w:uiPriority w:val="22"/>
    <w:qFormat/>
    <w:rsid w:val="000A3DB1"/>
    <w:rPr>
      <w:b/>
      <w:bCs/>
    </w:rPr>
  </w:style>
  <w:style w:type="paragraph" w:customStyle="1" w:styleId="xgmail-msolistparagraph">
    <w:name w:val="x_gmail-msolistparagraph"/>
    <w:basedOn w:val="Normalny"/>
    <w:rsid w:val="00CC3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2155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2021-05-11T08:43:00Z</dcterms:created>
  <dcterms:modified xsi:type="dcterms:W3CDTF">2021-06-10T07:57:00Z</dcterms:modified>
</cp:coreProperties>
</file>